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  <w:spacing w:line="237" w:lineRule="auto"/>
      </w:pPr>
      <w:r>
        <w:rPr>
          <w:color w:val="FFFFFF"/>
          <w:spacing w:val="-2"/>
        </w:rPr>
        <w:t>Devon </w:t>
      </w:r>
      <w:r>
        <w:rPr>
          <w:color w:val="FFFFFF"/>
          <w:spacing w:val="-6"/>
        </w:rPr>
        <w:t>Young</w:t>
      </w:r>
    </w:p>
    <w:p>
      <w:pPr>
        <w:spacing w:before="14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pacing w:val="-2"/>
          <w:w w:val="110"/>
          <w:sz w:val="33"/>
        </w:rPr>
        <w:t>Metal</w:t>
      </w:r>
      <w:r>
        <w:rPr>
          <w:rFonts w:ascii="Arial"/>
          <w:b/>
          <w:color w:val="FFFFFF"/>
          <w:spacing w:val="-18"/>
          <w:w w:val="110"/>
          <w:sz w:val="33"/>
        </w:rPr>
        <w:t> </w:t>
      </w:r>
      <w:r>
        <w:rPr>
          <w:rFonts w:ascii="Arial"/>
          <w:b/>
          <w:color w:val="FFFFFF"/>
          <w:spacing w:val="-2"/>
          <w:w w:val="105"/>
          <w:sz w:val="33"/>
        </w:rPr>
        <w:t>Fabricator</w:t>
      </w:r>
    </w:p>
    <w:p>
      <w:pPr>
        <w:pStyle w:val="BodyText"/>
        <w:spacing w:line="280" w:lineRule="auto" w:before="104"/>
        <w:ind w:left="114" w:right="572"/>
      </w:pPr>
      <w:r>
        <w:rPr/>
        <w:br w:type="column"/>
      </w:r>
      <w:r>
        <w:rPr>
          <w:color w:val="FFFFFF"/>
        </w:rPr>
        <w:t>City, ST </w: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0" w:bottom="280" w:left="220" w:right="340"/>
          <w:cols w:num="2" w:equalWidth="0">
            <w:col w:w="2804" w:space="5111"/>
            <w:col w:w="3445"/>
          </w:cols>
        </w:sectPr>
      </w:pPr>
    </w:p>
    <w:p>
      <w:pPr>
        <w:pStyle w:val="BodyText"/>
        <w:spacing w:before="38"/>
      </w:pPr>
    </w:p>
    <w:p>
      <w:pPr>
        <w:pStyle w:val="Heading2"/>
      </w:pPr>
      <w:r>
        <w:rPr>
          <w:color w:val="FFFFFF"/>
          <w:spacing w:val="-6"/>
        </w:rPr>
        <w:t>Experienced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Metal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Fabricator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with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welding</w:t>
      </w:r>
      <w:r>
        <w:rPr>
          <w:color w:val="FFFFFF"/>
          <w:spacing w:val="-9"/>
        </w:rPr>
        <w:t> </w:t>
      </w:r>
      <w:r>
        <w:rPr>
          <w:color w:val="FFFFFF"/>
          <w:spacing w:val="-6"/>
        </w:rPr>
        <w:t>and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blueprint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interpretation</w:t>
      </w:r>
      <w:r>
        <w:rPr>
          <w:color w:val="FFFFFF"/>
          <w:spacing w:val="-10"/>
        </w:rPr>
        <w:t> </w:t>
      </w:r>
      <w:r>
        <w:rPr>
          <w:color w:val="FFFFFF"/>
          <w:spacing w:val="-6"/>
        </w:rPr>
        <w:t>skills</w:t>
      </w:r>
    </w:p>
    <w:p>
      <w:pPr>
        <w:pStyle w:val="BodyText"/>
        <w:spacing w:line="280" w:lineRule="auto" w:before="150"/>
        <w:ind w:left="114" w:right="10"/>
      </w:pPr>
      <w:r>
        <w:rPr>
          <w:color w:val="FFFFFF"/>
        </w:rPr>
        <w:t>Fabrication</w:t>
      </w:r>
      <w:r>
        <w:rPr>
          <w:color w:val="FFFFFF"/>
          <w:spacing w:val="-11"/>
        </w:rPr>
        <w:t> </w:t>
      </w:r>
      <w:r>
        <w:rPr>
          <w:color w:val="FFFFFF"/>
        </w:rPr>
        <w:t>expert</w:t>
      </w:r>
      <w:r>
        <w:rPr>
          <w:color w:val="FFFFFF"/>
          <w:spacing w:val="-11"/>
        </w:rPr>
        <w:t> </w:t>
      </w:r>
      <w:r>
        <w:rPr>
          <w:color w:val="FFFFFF"/>
        </w:rPr>
        <w:t>with</w:t>
      </w:r>
      <w:r>
        <w:rPr>
          <w:color w:val="FFFFFF"/>
          <w:spacing w:val="-11"/>
        </w:rPr>
        <w:t> </w:t>
      </w:r>
      <w:r>
        <w:rPr>
          <w:color w:val="FFFFFF"/>
        </w:rPr>
        <w:t>10</w:t>
      </w:r>
      <w:r>
        <w:rPr>
          <w:color w:val="FFFFFF"/>
          <w:spacing w:val="-11"/>
        </w:rPr>
        <w:t> </w:t>
      </w:r>
      <w:r>
        <w:rPr>
          <w:color w:val="FFFFFF"/>
        </w:rPr>
        <w:t>years</w:t>
      </w:r>
      <w:r>
        <w:rPr>
          <w:color w:val="FFFFFF"/>
          <w:spacing w:val="-11"/>
        </w:rPr>
        <w:t> </w:t>
      </w:r>
      <w:r>
        <w:rPr>
          <w:color w:val="FFFFFF"/>
        </w:rPr>
        <w:t>of</w:t>
      </w:r>
      <w:r>
        <w:rPr>
          <w:color w:val="FFFFFF"/>
          <w:spacing w:val="-11"/>
        </w:rPr>
        <w:t> </w:t>
      </w:r>
      <w:r>
        <w:rPr>
          <w:color w:val="FFFFFF"/>
        </w:rPr>
        <w:t>experience</w:t>
      </w:r>
      <w:r>
        <w:rPr>
          <w:color w:val="FFFFFF"/>
          <w:spacing w:val="-11"/>
        </w:rPr>
        <w:t> </w:t>
      </w:r>
      <w:r>
        <w:rPr>
          <w:color w:val="FFFFFF"/>
        </w:rPr>
        <w:t>in</w:t>
      </w:r>
      <w:r>
        <w:rPr>
          <w:color w:val="FFFFFF"/>
          <w:spacing w:val="-11"/>
        </w:rPr>
        <w:t> </w:t>
      </w:r>
      <w:r>
        <w:rPr>
          <w:color w:val="FFFFFF"/>
        </w:rPr>
        <w:t>custom</w:t>
      </w:r>
      <w:r>
        <w:rPr>
          <w:color w:val="FFFFFF"/>
          <w:spacing w:val="-11"/>
        </w:rPr>
        <w:t> </w:t>
      </w:r>
      <w:r>
        <w:rPr>
          <w:color w:val="FFFFFF"/>
        </w:rPr>
        <w:t>metal</w:t>
      </w:r>
      <w:r>
        <w:rPr>
          <w:color w:val="FFFFFF"/>
          <w:spacing w:val="-11"/>
        </w:rPr>
        <w:t> </w:t>
      </w:r>
      <w:r>
        <w:rPr>
          <w:color w:val="FFFFFF"/>
        </w:rPr>
        <w:t>part</w:t>
      </w:r>
      <w:r>
        <w:rPr>
          <w:color w:val="FFFFFF"/>
          <w:spacing w:val="-11"/>
        </w:rPr>
        <w:t> </w:t>
      </w:r>
      <w:r>
        <w:rPr>
          <w:color w:val="FFFFFF"/>
        </w:rPr>
        <w:t>creation.</w:t>
      </w:r>
      <w:r>
        <w:rPr>
          <w:color w:val="FFFFFF"/>
          <w:spacing w:val="-11"/>
        </w:rPr>
        <w:t> </w:t>
      </w:r>
      <w:r>
        <w:rPr>
          <w:color w:val="FFFFFF"/>
        </w:rPr>
        <w:t>Specializes</w:t>
      </w:r>
      <w:r>
        <w:rPr>
          <w:color w:val="FFFFFF"/>
          <w:spacing w:val="-11"/>
        </w:rPr>
        <w:t> </w:t>
      </w:r>
      <w:r>
        <w:rPr>
          <w:color w:val="FFFFFF"/>
        </w:rPr>
        <w:t>in</w:t>
      </w:r>
      <w:r>
        <w:rPr>
          <w:color w:val="FFFFFF"/>
          <w:spacing w:val="-11"/>
        </w:rPr>
        <w:t> </w:t>
      </w:r>
      <w:r>
        <w:rPr>
          <w:color w:val="FFFFFF"/>
        </w:rPr>
        <w:t>MIG</w:t>
      </w:r>
      <w:r>
        <w:rPr>
          <w:color w:val="FFFFFF"/>
          <w:spacing w:val="-11"/>
        </w:rPr>
        <w:t> </w:t>
      </w:r>
      <w:r>
        <w:rPr>
          <w:color w:val="FFFFFF"/>
        </w:rPr>
        <w:t>and</w:t>
      </w:r>
      <w:r>
        <w:rPr>
          <w:color w:val="FFFFFF"/>
          <w:spacing w:val="-15"/>
        </w:rPr>
        <w:t> </w:t>
      </w:r>
      <w:r>
        <w:rPr>
          <w:color w:val="FFFFFF"/>
        </w:rPr>
        <w:t>TIG</w:t>
      </w:r>
      <w:r>
        <w:rPr>
          <w:color w:val="FFFFFF"/>
          <w:spacing w:val="-11"/>
        </w:rPr>
        <w:t> </w:t>
      </w:r>
      <w:r>
        <w:rPr>
          <w:color w:val="FFFFFF"/>
        </w:rPr>
        <w:t>welding, brake</w:t>
      </w:r>
      <w:r>
        <w:rPr>
          <w:color w:val="FFFFFF"/>
          <w:spacing w:val="-8"/>
        </w:rPr>
        <w:t> </w:t>
      </w:r>
      <w:r>
        <w:rPr>
          <w:color w:val="FFFFFF"/>
        </w:rPr>
        <w:t>press</w:t>
      </w:r>
      <w:r>
        <w:rPr>
          <w:color w:val="FFFFFF"/>
          <w:spacing w:val="-8"/>
        </w:rPr>
        <w:t> </w:t>
      </w:r>
      <w:r>
        <w:rPr>
          <w:color w:val="FFFFFF"/>
        </w:rPr>
        <w:t>operation,</w:t>
      </w:r>
      <w:r>
        <w:rPr>
          <w:color w:val="FFFFFF"/>
          <w:spacing w:val="-8"/>
        </w:rPr>
        <w:t> </w:t>
      </w:r>
      <w:r>
        <w:rPr>
          <w:color w:val="FFFFFF"/>
        </w:rPr>
        <w:t>and</w:t>
      </w:r>
      <w:r>
        <w:rPr>
          <w:color w:val="FFFFFF"/>
          <w:spacing w:val="-8"/>
        </w:rPr>
        <w:t> </w:t>
      </w:r>
      <w:r>
        <w:rPr>
          <w:color w:val="FFFFFF"/>
        </w:rPr>
        <w:t>blueprint</w:t>
      </w:r>
      <w:r>
        <w:rPr>
          <w:color w:val="FFFFFF"/>
          <w:spacing w:val="-8"/>
        </w:rPr>
        <w:t> </w:t>
      </w:r>
      <w:r>
        <w:rPr>
          <w:color w:val="FFFFFF"/>
        </w:rPr>
        <w:t>interpretation.</w:t>
      </w:r>
      <w:r>
        <w:rPr>
          <w:color w:val="FFFFFF"/>
          <w:spacing w:val="-8"/>
        </w:rPr>
        <w:t> </w:t>
      </w:r>
      <w:r>
        <w:rPr>
          <w:color w:val="FFFFFF"/>
        </w:rPr>
        <w:t>Reduced</w:t>
      </w:r>
      <w:r>
        <w:rPr>
          <w:color w:val="FFFFFF"/>
          <w:spacing w:val="-8"/>
        </w:rPr>
        <w:t> </w:t>
      </w:r>
      <w:r>
        <w:rPr>
          <w:color w:val="FFFFFF"/>
        </w:rPr>
        <w:t>production</w:t>
      </w:r>
      <w:r>
        <w:rPr>
          <w:color w:val="FFFFFF"/>
          <w:spacing w:val="-8"/>
        </w:rPr>
        <w:t> </w:t>
      </w:r>
      <w:r>
        <w:rPr>
          <w:color w:val="FFFFFF"/>
        </w:rPr>
        <w:t>errors</w:t>
      </w:r>
      <w:r>
        <w:rPr>
          <w:color w:val="FFFFFF"/>
          <w:spacing w:val="-8"/>
        </w:rPr>
        <w:t> </w:t>
      </w:r>
      <w:r>
        <w:rPr>
          <w:color w:val="FFFFFF"/>
        </w:rPr>
        <w:t>by</w:t>
      </w:r>
      <w:r>
        <w:rPr>
          <w:color w:val="FFFFFF"/>
          <w:spacing w:val="-8"/>
        </w:rPr>
        <w:t> </w:t>
      </w:r>
      <w:r>
        <w:rPr>
          <w:color w:val="FFFFFF"/>
        </w:rPr>
        <w:t>40%</w:t>
      </w:r>
      <w:r>
        <w:rPr>
          <w:color w:val="FFFFFF"/>
          <w:spacing w:val="-8"/>
        </w:rPr>
        <w:t> </w:t>
      </w:r>
      <w:r>
        <w:rPr>
          <w:color w:val="FFFFFF"/>
        </w:rPr>
        <w:t>and</w:t>
      </w:r>
      <w:r>
        <w:rPr>
          <w:color w:val="FFFFFF"/>
          <w:spacing w:val="-8"/>
        </w:rPr>
        <w:t> </w:t>
      </w:r>
      <w:r>
        <w:rPr>
          <w:color w:val="FFFFFF"/>
        </w:rPr>
        <w:t>cut</w:t>
      </w:r>
      <w:r>
        <w:rPr>
          <w:color w:val="FFFFFF"/>
          <w:spacing w:val="-8"/>
        </w:rPr>
        <w:t> </w:t>
      </w:r>
      <w:r>
        <w:rPr>
          <w:color w:val="FFFFFF"/>
        </w:rPr>
        <w:t>scrap</w:t>
      </w:r>
      <w:r>
        <w:rPr>
          <w:color w:val="FFFFFF"/>
          <w:spacing w:val="-8"/>
        </w:rPr>
        <w:t> </w:t>
      </w:r>
      <w:r>
        <w:rPr>
          <w:color w:val="FFFFFF"/>
        </w:rPr>
        <w:t>material costs by over $10,000 annually.</w:t>
      </w:r>
    </w:p>
    <w:p>
      <w:pPr>
        <w:pStyle w:val="BodyText"/>
        <w:spacing w:before="20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Heading1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479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47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4797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05000"/>
                              </a:lnTo>
                              <a:lnTo>
                                <a:pt x="0" y="1914525"/>
                              </a:lnTo>
                              <a:lnTo>
                                <a:pt x="0" y="2847962"/>
                              </a:lnTo>
                              <a:lnTo>
                                <a:pt x="7568171" y="2847962"/>
                              </a:lnTo>
                              <a:lnTo>
                                <a:pt x="7568171" y="1914525"/>
                              </a:lnTo>
                              <a:lnTo>
                                <a:pt x="7568171" y="19050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4.25pt;mso-position-horizontal-relative:page;mso-position-vertical-relative:page;z-index:-15779328" id="docshape1" coordorigin="0,0" coordsize="11919,4485" path="m11918,0l0,0,0,510,0,525,0,3000,0,3015,0,4485,11918,4485,11918,3015,11918,3000,11918,525,11918,510,11918,0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-29894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.35386pt;width:563.249955pt;height:.75pt;mso-position-horizontal-relative:page;mso-position-vertical-relative:paragraph;z-index:15729152" id="docshape2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Key</w:t>
      </w:r>
      <w:r>
        <w:rPr>
          <w:color w:val="7D46B1"/>
          <w:spacing w:val="-16"/>
        </w:rPr>
        <w:t> </w:t>
      </w:r>
      <w:r>
        <w:rPr>
          <w:color w:val="7D46B1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187"/>
        <w:rPr>
          <w:rFonts w:ascii="Arial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7D46B1"/>
          <w:sz w:val="26"/>
        </w:rPr>
        <w:t>Professional</w:t>
      </w:r>
      <w:r>
        <w:rPr>
          <w:rFonts w:ascii="Arial"/>
          <w:b/>
          <w:color w:val="7D46B1"/>
          <w:spacing w:val="-6"/>
          <w:sz w:val="26"/>
        </w:rPr>
        <w:t> </w:t>
      </w:r>
      <w:r>
        <w:rPr>
          <w:rFonts w:ascii="Arial"/>
          <w:b/>
          <w:color w:val="7D46B1"/>
          <w:spacing w:val="-2"/>
          <w:sz w:val="26"/>
        </w:rPr>
        <w:t>Experience</w:t>
      </w:r>
    </w:p>
    <w:p>
      <w:pPr>
        <w:pStyle w:val="Heading2"/>
        <w:spacing w:before="218"/>
        <w:rPr>
          <w:rFonts w:ascii="Arial"/>
        </w:rPr>
      </w:pPr>
      <w:r>
        <w:rPr>
          <w:rFonts w:ascii="Arial"/>
          <w:spacing w:val="-2"/>
          <w:w w:val="110"/>
        </w:rPr>
        <w:t>Metal</w:t>
      </w:r>
      <w:r>
        <w:rPr>
          <w:rFonts w:ascii="Arial"/>
          <w:spacing w:val="-10"/>
          <w:w w:val="110"/>
        </w:rPr>
        <w:t> </w:t>
      </w:r>
      <w:r>
        <w:rPr>
          <w:rFonts w:ascii="Arial"/>
          <w:spacing w:val="-2"/>
          <w:w w:val="110"/>
        </w:rPr>
        <w:t>Fabricator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IronForm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Solutions</w:t>
      </w:r>
      <w:r>
        <w:rPr>
          <w:i/>
          <w:spacing w:val="-10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w w:val="85"/>
          <w:sz w:val="22"/>
        </w:rPr>
        <w:t> </w:t>
      </w:r>
      <w:r>
        <w:rPr>
          <w:i/>
          <w:w w:val="95"/>
          <w:sz w:val="22"/>
        </w:rPr>
        <w:t>Pittsburgh,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5"/>
          <w:w w:val="95"/>
          <w:sz w:val="22"/>
        </w:rPr>
        <w:t>PA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w w:val="8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w w:val="95"/>
          <w:sz w:val="22"/>
        </w:rPr>
        <w:t>May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2016</w:t>
      </w:r>
      <w:r>
        <w:rPr>
          <w:i/>
          <w:spacing w:val="-3"/>
          <w:w w:val="95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3"/>
          <w:w w:val="95"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"/>
        <w:rPr>
          <w:i/>
        </w:rPr>
      </w:pPr>
    </w:p>
    <w:p>
      <w:pPr>
        <w:pStyle w:val="Heading2"/>
        <w:rPr>
          <w:rFonts w:ascii="Arial"/>
        </w:rPr>
      </w:pPr>
      <w:r>
        <w:rPr>
          <w:rFonts w:ascii="Arial"/>
          <w:spacing w:val="-2"/>
          <w:w w:val="110"/>
        </w:rPr>
        <w:t>Welder/Fabricator</w:t>
      </w:r>
    </w:p>
    <w:p>
      <w:pPr>
        <w:spacing w:line="280" w:lineRule="auto" w:before="32"/>
        <w:ind w:left="114" w:right="89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SteelCore</w:t>
      </w:r>
      <w:r>
        <w:rPr>
          <w:i/>
          <w:spacing w:val="-12"/>
          <w:w w:val="95"/>
          <w:sz w:val="22"/>
        </w:rPr>
        <w:t> </w:t>
      </w:r>
      <w:r>
        <w:rPr>
          <w:i/>
          <w:spacing w:val="-2"/>
          <w:w w:val="95"/>
          <w:sz w:val="22"/>
        </w:rPr>
        <w:t>Inc.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5"/>
          <w:w w:val="85"/>
          <w:sz w:val="22"/>
        </w:rPr>
        <w:t> </w:t>
      </w:r>
      <w:r>
        <w:rPr>
          <w:i/>
          <w:spacing w:val="-2"/>
          <w:w w:val="95"/>
          <w:sz w:val="22"/>
        </w:rPr>
        <w:t>Pittsburgh,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95"/>
          <w:sz w:val="22"/>
        </w:rPr>
        <w:t>PA</w:t>
      </w:r>
      <w:r>
        <w:rPr>
          <w:i/>
          <w:spacing w:val="-11"/>
          <w:w w:val="9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2"/>
          <w:w w:val="85"/>
          <w:sz w:val="22"/>
        </w:rPr>
        <w:t> </w:t>
      </w:r>
      <w:r>
        <w:rPr>
          <w:i/>
          <w:sz w:val="22"/>
        </w:rPr>
        <w:t>March 2013 - April 2016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39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-92693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98674pt;width:563.249955pt;height:.75pt;mso-position-horizontal-relative:page;mso-position-vertical-relative:paragraph;z-index:15729664" id="docshape3" filled="true" fillcolor="#7d46b1" stroked="false">
                <v:fill type="solid"/>
                <w10:wrap type="none"/>
              </v:rect>
            </w:pict>
          </mc:Fallback>
        </mc:AlternateContent>
      </w:r>
      <w:r>
        <w:rPr>
          <w:color w:val="7D46B1"/>
          <w:spacing w:val="-2"/>
        </w:rPr>
        <w:t>Education</w:t>
      </w:r>
    </w:p>
    <w:p>
      <w:pPr>
        <w:pStyle w:val="Heading2"/>
        <w:spacing w:before="233"/>
        <w:rPr>
          <w:rFonts w:ascii="Arial"/>
        </w:rPr>
      </w:pPr>
      <w:r>
        <w:rPr>
          <w:rFonts w:ascii="Arial"/>
          <w:w w:val="105"/>
        </w:rPr>
        <w:t>Certiicate</w:t>
      </w:r>
      <w:r>
        <w:rPr>
          <w:rFonts w:ascii="Arial"/>
          <w:spacing w:val="-3"/>
          <w:w w:val="105"/>
        </w:rPr>
        <w:t> </w:t>
      </w:r>
      <w:r>
        <w:rPr>
          <w:rFonts w:ascii="Arial"/>
          <w:w w:val="105"/>
        </w:rPr>
        <w:t>in</w:t>
      </w:r>
      <w:r>
        <w:rPr>
          <w:rFonts w:ascii="Arial"/>
          <w:spacing w:val="-2"/>
          <w:w w:val="105"/>
        </w:rPr>
        <w:t> </w:t>
      </w:r>
      <w:r>
        <w:rPr>
          <w:rFonts w:ascii="Arial"/>
          <w:w w:val="105"/>
        </w:rPr>
        <w:t>Welding</w:t>
      </w:r>
      <w:r>
        <w:rPr>
          <w:rFonts w:ascii="Arial"/>
          <w:spacing w:val="-3"/>
          <w:w w:val="105"/>
        </w:rPr>
        <w:t> </w:t>
      </w:r>
      <w:r>
        <w:rPr>
          <w:rFonts w:ascii="Arial"/>
          <w:spacing w:val="-4"/>
          <w:w w:val="105"/>
        </w:rPr>
        <w:t>Technology</w:t>
      </w:r>
    </w:p>
    <w:p>
      <w:pPr>
        <w:pStyle w:val="BodyText"/>
        <w:spacing w:before="17"/>
        <w:ind w:left="114"/>
      </w:pPr>
      <w:r>
        <w:rPr>
          <w:w w:val="95"/>
        </w:rPr>
        <w:t>Western</w:t>
      </w:r>
      <w:r>
        <w:rPr>
          <w:spacing w:val="-7"/>
          <w:w w:val="95"/>
        </w:rPr>
        <w:t> </w:t>
      </w:r>
      <w:r>
        <w:rPr>
          <w:w w:val="95"/>
        </w:rPr>
        <w:t>Tech</w:t>
      </w:r>
      <w:r>
        <w:rPr>
          <w:spacing w:val="-2"/>
          <w:w w:val="95"/>
        </w:rPr>
        <w:t> </w:t>
      </w:r>
      <w:r>
        <w:rPr>
          <w:w w:val="95"/>
        </w:rPr>
        <w:t>Institute</w:t>
      </w:r>
      <w:r>
        <w:rPr>
          <w:spacing w:val="-1"/>
          <w:w w:val="95"/>
        </w:rPr>
        <w:t> </w:t>
      </w:r>
      <w:r>
        <w:rPr>
          <w:w w:val="85"/>
        </w:rPr>
        <w:t>|</w:t>
      </w:r>
      <w:r>
        <w:rPr>
          <w:spacing w:val="-2"/>
          <w:w w:val="95"/>
        </w:rPr>
        <w:t> </w:t>
      </w:r>
      <w:r>
        <w:rPr>
          <w:spacing w:val="-4"/>
          <w:w w:val="95"/>
        </w:rPr>
        <w:t>2012</w:t>
      </w:r>
    </w:p>
    <w:p>
      <w:pPr>
        <w:pStyle w:val="BodyText"/>
        <w:spacing w:line="367" w:lineRule="auto" w:before="121"/>
        <w:ind w:left="114" w:right="4968"/>
      </w:pPr>
      <w:r>
        <w:rPr/>
        <w:br w:type="column"/>
      </w:r>
      <w:r>
        <w:rPr/>
        <w:t>MIG/TIG welding Brake</w:t>
      </w:r>
      <w:r>
        <w:rPr>
          <w:spacing w:val="-11"/>
        </w:rPr>
        <w:t> </w:t>
      </w:r>
      <w:r>
        <w:rPr/>
        <w:t>press</w:t>
      </w:r>
      <w:r>
        <w:rPr>
          <w:spacing w:val="-11"/>
        </w:rPr>
        <w:t> </w:t>
      </w:r>
      <w:r>
        <w:rPr/>
        <w:t>operation</w:t>
      </w:r>
    </w:p>
    <w:p>
      <w:pPr>
        <w:pStyle w:val="BodyText"/>
        <w:spacing w:line="367" w:lineRule="auto"/>
        <w:ind w:left="114" w:right="39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-431642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3.987591pt;width:3.75pt;height:3.75pt;mso-position-horizontal-relative:page;mso-position-vertical-relative:paragraph;z-index:15730176" id="docshape4" coordorigin="4080,-680" coordsize="75,75" path="m4123,-605l4112,-605,4107,-606,4080,-637,4080,-642,4080,-648,4112,-680,4123,-680,4155,-648,4155,-637,4128,-606,4123,-60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-183992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487594pt;width:3.75pt;height:3.75pt;mso-position-horizontal-relative:page;mso-position-vertical-relative:paragraph;z-index:15730688" id="docshape5" coordorigin="4080,-290" coordsize="75,75" path="m4123,-215l4112,-215,4107,-216,4080,-247,4080,-252,4080,-258,4112,-290,4123,-290,4155,-258,4155,-247,4128,-216,4123,-21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63657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12405pt;width:3.75pt;height:3.75pt;mso-position-horizontal-relative:page;mso-position-vertical-relative:paragraph;z-index:15731200" id="docshape6" coordorigin="4080,100" coordsize="75,75" path="m4123,175l4112,175,4107,174,4080,143,4080,138,4080,132,4112,100,4123,100,4155,132,4155,143,4128,174,4123,17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311307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512403pt;width:3.75pt;height:3.75pt;mso-position-horizontal-relative:page;mso-position-vertical-relative:paragraph;z-index:15731712" id="docshape7" coordorigin="4080,490" coordsize="75,75" path="m4123,565l4112,565,4107,564,4080,533,4080,528,4080,522,4112,490,4123,490,4155,522,4155,533,4128,564,4123,56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</w:rPr>
        <w:t>Sheet</w:t>
      </w:r>
      <w:r>
        <w:rPr>
          <w:spacing w:val="-12"/>
        </w:rPr>
        <w:t> </w:t>
      </w:r>
      <w:r>
        <w:rPr>
          <w:spacing w:val="-2"/>
        </w:rPr>
        <w:t>metal</w:t>
      </w:r>
      <w:r>
        <w:rPr>
          <w:spacing w:val="-12"/>
        </w:rPr>
        <w:t> </w:t>
      </w:r>
      <w:r>
        <w:rPr>
          <w:spacing w:val="-2"/>
        </w:rPr>
        <w:t>fabrication </w:t>
      </w:r>
      <w:r>
        <w:rPr/>
        <w:t>Blueprint reading</w:t>
      </w:r>
    </w:p>
    <w:p>
      <w:pPr>
        <w:pStyle w:val="BodyText"/>
        <w:spacing w:line="254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62594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28671pt;width:3.75pt;height:3.75pt;mso-position-horizontal-relative:page;mso-position-vertical-relative:paragraph;z-index:15732224" id="docshape8" coordorigin="4080,99" coordsize="75,75" path="m4123,174l4112,174,4107,173,4080,141,4080,136,4080,131,4112,99,4123,99,4155,131,4155,141,4128,173,4123,174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Metal</w:t>
      </w:r>
      <w:r>
        <w:rPr>
          <w:spacing w:val="-2"/>
        </w:rPr>
        <w:t> finishing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6"/>
      </w:pPr>
    </w:p>
    <w:p>
      <w:pPr>
        <w:pStyle w:val="BodyText"/>
        <w:spacing w:line="280" w:lineRule="auto" w:before="1"/>
        <w:ind w:left="114" w:right="1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74581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872553pt;width:3.75pt;height:3.75pt;mso-position-horizontal-relative:page;mso-position-vertical-relative:paragraph;z-index:15732736" id="docshape9" coordorigin="4080,117" coordsize="75,75" path="m4123,192l4112,192,4107,192,4080,160,4080,155,4080,150,4112,117,4123,117,4155,150,4155,160,4128,192,4123,192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Fabricated over 2,500 custom metal components annually for HVAC and auto industries</w:t>
      </w:r>
    </w:p>
    <w:p>
      <w:pPr>
        <w:pStyle w:val="BodyText"/>
        <w:spacing w:line="280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132524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34992pt;width:3.75pt;height:3.75pt;mso-position-horizontal-relative:page;mso-position-vertical-relative:paragraph;z-index:15733248" id="docshape10" coordorigin="4080,209" coordsize="75,75" path="m4123,284l4112,284,4107,283,4080,251,4080,247,4080,241,4112,209,4123,209,4155,241,4155,251,4128,283,4123,284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Reduced</w:t>
      </w:r>
      <w:r>
        <w:rPr>
          <w:spacing w:val="-8"/>
        </w:rPr>
        <w:t> </w:t>
      </w:r>
      <w:r>
        <w:rPr/>
        <w:t>part</w:t>
      </w:r>
      <w:r>
        <w:rPr>
          <w:spacing w:val="-8"/>
        </w:rPr>
        <w:t> </w:t>
      </w:r>
      <w:r>
        <w:rPr/>
        <w:t>rework</w:t>
      </w:r>
      <w:r>
        <w:rPr>
          <w:spacing w:val="-8"/>
        </w:rPr>
        <w:t> </w:t>
      </w:r>
      <w:r>
        <w:rPr/>
        <w:t>rates</w:t>
      </w:r>
      <w:r>
        <w:rPr>
          <w:spacing w:val="-8"/>
        </w:rPr>
        <w:t> </w:t>
      </w:r>
      <w:r>
        <w:rPr/>
        <w:t>by</w:t>
      </w:r>
      <w:r>
        <w:rPr>
          <w:spacing w:val="-8"/>
        </w:rPr>
        <w:t> </w:t>
      </w:r>
      <w:r>
        <w:rPr/>
        <w:t>40%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improved</w:t>
      </w:r>
      <w:r>
        <w:rPr>
          <w:spacing w:val="-8"/>
        </w:rPr>
        <w:t> </w:t>
      </w:r>
      <w:r>
        <w:rPr/>
        <w:t>welding</w:t>
      </w:r>
      <w:r>
        <w:rPr>
          <w:spacing w:val="-8"/>
        </w:rPr>
        <w:t> </w:t>
      </w:r>
      <w:r>
        <w:rPr/>
        <w:t>prep</w:t>
      </w:r>
      <w:r>
        <w:rPr>
          <w:spacing w:val="-8"/>
        </w:rPr>
        <w:t> </w:t>
      </w:r>
      <w:r>
        <w:rPr/>
        <w:t>and alignment techniques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132682</wp:posOffset>
                </wp:positionV>
                <wp:extent cx="47625" cy="3810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5" y="16523"/>
                              </a:lnTo>
                              <a:lnTo>
                                <a:pt x="47625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47431pt;width:3.75pt;height:3pt;mso-position-horizontal-relative:page;mso-position-vertical-relative:paragraph;z-index:15733760" id="docshape11" coordorigin="4080,209" coordsize="75,60" path="m4129,269l4106,269,4102,268,4080,243,4080,239,4080,235,4106,209,4129,209,4155,235,4155,243,4133,268,4129,269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Saved</w:t>
      </w:r>
      <w:r>
        <w:rPr>
          <w:spacing w:val="-10"/>
        </w:rPr>
        <w:t> </w:t>
      </w:r>
      <w:r>
        <w:rPr/>
        <w:t>$12,400</w:t>
      </w:r>
      <w:r>
        <w:rPr>
          <w:spacing w:val="-9"/>
        </w:rPr>
        <w:t> </w:t>
      </w:r>
      <w:r>
        <w:rPr/>
        <w:t>in</w:t>
      </w:r>
      <w:r>
        <w:rPr>
          <w:spacing w:val="-10"/>
        </w:rPr>
        <w:t> </w:t>
      </w:r>
      <w:r>
        <w:rPr/>
        <w:t>material</w:t>
      </w:r>
      <w:r>
        <w:rPr>
          <w:spacing w:val="-9"/>
        </w:rPr>
        <w:t> </w:t>
      </w:r>
      <w:r>
        <w:rPr/>
        <w:t>waste</w:t>
      </w:r>
      <w:r>
        <w:rPr>
          <w:spacing w:val="-10"/>
        </w:rPr>
        <w:t> </w:t>
      </w:r>
      <w:r>
        <w:rPr/>
        <w:t>in</w:t>
      </w:r>
      <w:r>
        <w:rPr>
          <w:spacing w:val="-9"/>
        </w:rPr>
        <w:t> </w:t>
      </w:r>
      <w:r>
        <w:rPr/>
        <w:t>2023</w:t>
      </w:r>
      <w:r>
        <w:rPr>
          <w:spacing w:val="-9"/>
        </w:rPr>
        <w:t> </w:t>
      </w:r>
      <w:r>
        <w:rPr/>
        <w:t>by</w:t>
      </w:r>
      <w:r>
        <w:rPr>
          <w:spacing w:val="-10"/>
        </w:rPr>
        <w:t> </w:t>
      </w:r>
      <w:r>
        <w:rPr/>
        <w:t>adjusting</w:t>
      </w:r>
      <w:r>
        <w:rPr>
          <w:spacing w:val="-9"/>
        </w:rPr>
        <w:t> </w:t>
      </w:r>
      <w:r>
        <w:rPr/>
        <w:t>cut</w:t>
      </w:r>
      <w:r>
        <w:rPr>
          <w:spacing w:val="-10"/>
        </w:rPr>
        <w:t> </w:t>
      </w:r>
      <w:r>
        <w:rPr>
          <w:spacing w:val="-2"/>
        </w:rPr>
        <w:t>patterns</w:t>
      </w:r>
    </w:p>
    <w:p>
      <w:pPr>
        <w:pStyle w:val="BodyText"/>
        <w:spacing w:line="280" w:lineRule="auto" w:before="13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159702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.574968pt;width:3.75pt;height:3.75pt;mso-position-horizontal-relative:page;mso-position-vertical-relative:paragraph;z-index:15734272" id="docshape12" coordorigin="4080,251" coordsize="75,75" path="m4123,326l4112,326,4107,326,4080,294,4080,289,4080,284,4112,251,4123,251,4155,284,4155,294,4128,326,4123,326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Led</w:t>
      </w:r>
      <w:r>
        <w:rPr>
          <w:spacing w:val="-17"/>
        </w:rPr>
        <w:t> </w:t>
      </w:r>
      <w:r>
        <w:rPr/>
        <w:t>cross-functional</w:t>
      </w:r>
      <w:r>
        <w:rPr>
          <w:spacing w:val="-17"/>
        </w:rPr>
        <w:t> </w:t>
      </w:r>
      <w:r>
        <w:rPr/>
        <w:t>team</w:t>
      </w:r>
      <w:r>
        <w:rPr>
          <w:spacing w:val="-16"/>
        </w:rPr>
        <w:t> </w:t>
      </w:r>
      <w:r>
        <w:rPr/>
        <w:t>that</w:t>
      </w:r>
      <w:r>
        <w:rPr>
          <w:spacing w:val="-17"/>
        </w:rPr>
        <w:t> </w:t>
      </w:r>
      <w:r>
        <w:rPr/>
        <w:t>completed</w:t>
      </w:r>
      <w:r>
        <w:rPr>
          <w:spacing w:val="-16"/>
        </w:rPr>
        <w:t> </w:t>
      </w:r>
      <w:r>
        <w:rPr/>
        <w:t>two</w:t>
      </w:r>
      <w:r>
        <w:rPr>
          <w:spacing w:val="-17"/>
        </w:rPr>
        <w:t> </w:t>
      </w:r>
      <w:r>
        <w:rPr/>
        <w:t>high-visibility</w:t>
      </w:r>
      <w:r>
        <w:rPr>
          <w:spacing w:val="-16"/>
        </w:rPr>
        <w:t> </w:t>
      </w:r>
      <w:r>
        <w:rPr/>
        <w:t>client</w:t>
      </w:r>
      <w:r>
        <w:rPr>
          <w:spacing w:val="-17"/>
        </w:rPr>
        <w:t> </w:t>
      </w:r>
      <w:r>
        <w:rPr/>
        <w:t>jobs 15% under budget</w:t>
      </w:r>
    </w:p>
    <w:p>
      <w:pPr>
        <w:pStyle w:val="BodyText"/>
        <w:spacing w:before="16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74484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864945pt;width:3.75pt;height:3.75pt;mso-position-horizontal-relative:page;mso-position-vertical-relative:paragraph;z-index:15734784" id="docshape13" coordorigin="4080,117" coordsize="75,75" path="m4123,192l4112,192,4107,191,4080,160,4080,155,4080,150,4112,117,4123,117,4155,150,4155,160,4128,191,4123,192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Achieved 98.9% pass rate on first-time weld inspections across 750+ </w:t>
      </w:r>
      <w:r>
        <w:rPr>
          <w:spacing w:val="-2"/>
          <w:w w:val="105"/>
        </w:rPr>
        <w:t>parts/month</w:t>
      </w:r>
    </w:p>
    <w:p>
      <w:pPr>
        <w:pStyle w:val="BodyText"/>
        <w:spacing w:line="280" w:lineRule="auto" w:before="9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133062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46B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0.477384pt;width:3.75pt;height:3.75pt;mso-position-horizontal-relative:page;mso-position-vertical-relative:paragraph;z-index:15735296" id="docshape14" coordorigin="4080,210" coordsize="75,75" path="m4123,285l4112,285,4107,284,4080,252,4080,247,4080,242,4112,210,4123,210,4155,242,4155,252,4128,284,4123,285xe" filled="true" fillcolor="#7d46b1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Co-developed</w:t>
      </w:r>
      <w:r>
        <w:rPr>
          <w:spacing w:val="-10"/>
        </w:rPr>
        <w:t> </w:t>
      </w:r>
      <w:r>
        <w:rPr/>
        <w:t>internal</w:t>
      </w:r>
      <w:r>
        <w:rPr>
          <w:spacing w:val="-10"/>
        </w:rPr>
        <w:t> </w:t>
      </w:r>
      <w:r>
        <w:rPr/>
        <w:t>SOPs</w:t>
      </w:r>
      <w:r>
        <w:rPr>
          <w:spacing w:val="-10"/>
        </w:rPr>
        <w:t> </w:t>
      </w:r>
      <w:r>
        <w:rPr/>
        <w:t>for</w:t>
      </w:r>
      <w:r>
        <w:rPr>
          <w:spacing w:val="-10"/>
        </w:rPr>
        <w:t> </w:t>
      </w:r>
      <w:r>
        <w:rPr/>
        <w:t>weld</w:t>
      </w:r>
      <w:r>
        <w:rPr>
          <w:spacing w:val="-10"/>
        </w:rPr>
        <w:t> </w:t>
      </w:r>
      <w:r>
        <w:rPr/>
        <w:t>preparation,</w:t>
      </w:r>
      <w:r>
        <w:rPr>
          <w:spacing w:val="-10"/>
        </w:rPr>
        <w:t> </w:t>
      </w:r>
      <w:r>
        <w:rPr/>
        <w:t>reducing</w:t>
      </w:r>
      <w:r>
        <w:rPr>
          <w:spacing w:val="-10"/>
        </w:rPr>
        <w:t> </w:t>
      </w:r>
      <w:r>
        <w:rPr/>
        <w:t>process variance by 20%</w:t>
      </w:r>
    </w:p>
    <w:sectPr>
      <w:type w:val="continuous"/>
      <w:pgSz w:w="11920" w:h="16860"/>
      <w:pgMar w:top="0" w:bottom="280" w:left="220" w:right="340"/>
      <w:cols w:num="2" w:equalWidth="0">
        <w:col w:w="3739" w:space="352"/>
        <w:col w:w="72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7"/>
      <w:ind w:left="114" w:right="86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2025-10-10T15:43:44Z</dcterms:created>
  <dcterms:modified xsi:type="dcterms:W3CDTF">2025-10-10T15:43:44Z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