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420"/>
        </w:sectPr>
      </w:pPr>
    </w:p>
    <w:p>
      <w:pPr>
        <w:pStyle w:val="Title"/>
        <w:spacing w:line="259" w:lineRule="auto"/>
      </w:pPr>
      <w:r>
        <w:rPr>
          <w:color w:val="9986FF"/>
          <w:spacing w:val="-2"/>
          <w:w w:val="125"/>
        </w:rPr>
        <w:t>Avery Harris</w:t>
      </w:r>
    </w:p>
    <w:p>
      <w:pPr>
        <w:pStyle w:val="Heading1"/>
        <w:spacing w:line="261" w:lineRule="auto" w:before="79"/>
      </w:pPr>
      <w:r>
        <w:rPr>
          <w:color w:val="9986FF"/>
          <w:w w:val="125"/>
        </w:rPr>
        <w:t>Corporate</w:t>
      </w:r>
      <w:r>
        <w:rPr>
          <w:color w:val="9986FF"/>
          <w:spacing w:val="-19"/>
          <w:w w:val="125"/>
        </w:rPr>
        <w:t> </w:t>
      </w:r>
      <w:r>
        <w:rPr>
          <w:color w:val="9986FF"/>
          <w:w w:val="125"/>
        </w:rPr>
        <w:t>Office </w:t>
      </w:r>
      <w:r>
        <w:rPr>
          <w:color w:val="9986FF"/>
          <w:spacing w:val="-2"/>
          <w:w w:val="125"/>
        </w:rPr>
        <w:t>Receptionist</w:t>
      </w:r>
    </w:p>
    <w:p>
      <w:pPr>
        <w:pStyle w:val="BodyText"/>
        <w:spacing w:line="280" w:lineRule="auto" w:before="174"/>
        <w:ind w:left="114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</w:rPr>
          <w:t>avery.harris@email.com</w:t>
        </w:r>
      </w:hyperlink>
    </w:p>
    <w:p>
      <w:pPr>
        <w:pStyle w:val="BodyText"/>
        <w:spacing w:before="2"/>
        <w:ind w:left="114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9986FF"/>
          <w:w w:val="130"/>
        </w:rPr>
        <w:t>Key</w:t>
      </w:r>
      <w:r>
        <w:rPr>
          <w:color w:val="9986FF"/>
          <w:spacing w:val="-17"/>
          <w:w w:val="130"/>
        </w:rPr>
        <w:t> </w:t>
      </w:r>
      <w:r>
        <w:rPr>
          <w:color w:val="9986FF"/>
          <w:spacing w:val="-2"/>
          <w:w w:val="130"/>
        </w:rPr>
        <w:t>Skills</w:t>
      </w:r>
    </w:p>
    <w:p>
      <w:pPr>
        <w:pStyle w:val="BodyText"/>
        <w:spacing w:line="367" w:lineRule="auto" w:before="264"/>
        <w:ind w:left="486"/>
      </w:pPr>
      <w:r>
        <w:rPr>
          <w:color w:val="58585B"/>
        </w:rPr>
        <w:t>Executive call routing Visitor</w:t>
      </w:r>
      <w:r>
        <w:rPr>
          <w:color w:val="58585B"/>
          <w:spacing w:val="-4"/>
        </w:rPr>
        <w:t> </w:t>
      </w:r>
      <w:r>
        <w:rPr>
          <w:color w:val="58585B"/>
        </w:rPr>
        <w:t>screening</w:t>
      </w:r>
    </w:p>
    <w:p>
      <w:pPr>
        <w:pStyle w:val="BodyText"/>
        <w:spacing w:line="254" w:lineRule="exact"/>
        <w:ind w:left="486"/>
      </w:pPr>
      <w:r>
        <w:rPr>
          <w:color w:val="58585B"/>
        </w:rPr>
        <w:t>Office</w:t>
      </w:r>
      <w:r>
        <w:rPr>
          <w:color w:val="58585B"/>
          <w:spacing w:val="-6"/>
        </w:rPr>
        <w:t> </w:t>
      </w:r>
      <w:r>
        <w:rPr>
          <w:color w:val="58585B"/>
        </w:rPr>
        <w:t>vendor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coordination</w:t>
      </w:r>
    </w:p>
    <w:p>
      <w:pPr>
        <w:pStyle w:val="BodyText"/>
        <w:spacing w:line="280" w:lineRule="auto" w:before="135"/>
        <w:ind w:left="486"/>
      </w:pPr>
      <w:r>
        <w:rPr>
          <w:color w:val="58585B"/>
          <w:w w:val="105"/>
        </w:rPr>
        <w:t>Conference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room </w:t>
      </w:r>
      <w:r>
        <w:rPr>
          <w:color w:val="58585B"/>
          <w:spacing w:val="-2"/>
          <w:w w:val="105"/>
        </w:rPr>
        <w:t>management</w:t>
      </w:r>
    </w:p>
    <w:p>
      <w:pPr>
        <w:pStyle w:val="BodyText"/>
        <w:spacing w:line="367" w:lineRule="auto" w:before="92"/>
        <w:ind w:left="486"/>
      </w:pPr>
      <w:r>
        <w:rPr>
          <w:color w:val="58585B"/>
          <w:w w:val="105"/>
        </w:rPr>
        <w:t>Lobby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presentation Calendar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support</w:t>
      </w:r>
    </w:p>
    <w:p>
      <w:pPr>
        <w:spacing w:line="268" w:lineRule="auto" w:before="104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05"/>
          <w:sz w:val="22"/>
        </w:rPr>
        <w:t>Professional</w:t>
      </w:r>
      <w:r>
        <w:rPr>
          <w:b/>
          <w:color w:val="58585B"/>
          <w:spacing w:val="-13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Corporate</w:t>
      </w:r>
      <w:r>
        <w:rPr>
          <w:b/>
          <w:color w:val="58585B"/>
          <w:spacing w:val="-5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Receptionist</w:t>
      </w:r>
      <w:r>
        <w:rPr>
          <w:b/>
          <w:color w:val="58585B"/>
          <w:spacing w:val="-13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with</w:t>
      </w:r>
      <w:r>
        <w:rPr>
          <w:b/>
          <w:color w:val="58585B"/>
          <w:spacing w:val="-5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7</w:t>
      </w:r>
      <w:r>
        <w:rPr>
          <w:b/>
          <w:color w:val="58585B"/>
          <w:spacing w:val="-13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years</w:t>
      </w:r>
      <w:r>
        <w:rPr>
          <w:b/>
          <w:color w:val="58585B"/>
          <w:spacing w:val="-5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of</w:t>
      </w:r>
      <w:r>
        <w:rPr>
          <w:b/>
          <w:color w:val="58585B"/>
          <w:spacing w:val="-11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experience </w:t>
      </w:r>
      <w:r>
        <w:rPr>
          <w:b/>
          <w:color w:val="58585B"/>
          <w:spacing w:val="-2"/>
          <w:w w:val="105"/>
          <w:sz w:val="22"/>
        </w:rPr>
        <w:t>managing</w:t>
      </w:r>
      <w:r>
        <w:rPr>
          <w:b/>
          <w:color w:val="58585B"/>
          <w:spacing w:val="-10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front</w:t>
      </w:r>
      <w:r>
        <w:rPr>
          <w:b/>
          <w:color w:val="58585B"/>
          <w:spacing w:val="-10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desks</w:t>
      </w:r>
      <w:r>
        <w:rPr>
          <w:b/>
          <w:color w:val="58585B"/>
          <w:spacing w:val="-10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for</w:t>
      </w:r>
      <w:r>
        <w:rPr>
          <w:b/>
          <w:color w:val="58585B"/>
          <w:spacing w:val="-15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executive</w:t>
      </w:r>
      <w:r>
        <w:rPr>
          <w:b/>
          <w:color w:val="58585B"/>
          <w:spacing w:val="-10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offices</w:t>
      </w:r>
      <w:r>
        <w:rPr>
          <w:b/>
          <w:color w:val="58585B"/>
          <w:spacing w:val="-10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and</w:t>
      </w:r>
      <w:r>
        <w:rPr>
          <w:b/>
          <w:color w:val="58585B"/>
          <w:spacing w:val="-10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multinational</w:t>
      </w:r>
      <w:r>
        <w:rPr>
          <w:b/>
          <w:color w:val="58585B"/>
          <w:spacing w:val="-17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firms</w:t>
      </w:r>
    </w:p>
    <w:p>
      <w:pPr>
        <w:pStyle w:val="BodyText"/>
        <w:spacing w:line="276" w:lineRule="auto" w:before="132"/>
        <w:ind w:left="114" w:right="243"/>
      </w:pPr>
      <w:r>
        <w:rPr>
          <w:color w:val="58585B"/>
        </w:rPr>
        <w:t>Excels in executive support, call screening, and managing high- profile guests with discretion. Skilled at coordinating across departments and maintaining lobby spaces.</w:t>
      </w:r>
    </w:p>
    <w:p>
      <w:pPr>
        <w:pStyle w:val="BodyText"/>
        <w:spacing w:before="82"/>
      </w:pPr>
    </w:p>
    <w:p>
      <w:pPr>
        <w:pStyle w:val="Heading1"/>
        <w:spacing w:before="1"/>
      </w:pPr>
      <w:r>
        <w:rPr>
          <w:color w:val="9986FF"/>
          <w:w w:val="125"/>
        </w:rPr>
        <w:t>Professional</w:t>
      </w:r>
      <w:r>
        <w:rPr>
          <w:color w:val="9986FF"/>
          <w:spacing w:val="10"/>
          <w:w w:val="125"/>
        </w:rPr>
        <w:t> </w:t>
      </w:r>
      <w:r>
        <w:rPr>
          <w:color w:val="9986FF"/>
          <w:spacing w:val="-2"/>
          <w:w w:val="125"/>
        </w:rPr>
        <w:t>Experience</w:t>
      </w:r>
    </w:p>
    <w:p>
      <w:pPr>
        <w:spacing w:before="268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9986FF"/>
          <w:spacing w:val="-2"/>
          <w:w w:val="130"/>
          <w:sz w:val="18"/>
        </w:rPr>
        <w:t>Receptionist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GlobalTech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Inc.,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Seattle,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WA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|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March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spacing w:before="13"/>
        <w:rPr>
          <w:i/>
        </w:rPr>
      </w:pPr>
    </w:p>
    <w:p>
      <w:pPr>
        <w:pStyle w:val="BodyText"/>
        <w:tabs>
          <w:tab w:pos="486" w:val="left" w:leader="none"/>
        </w:tabs>
        <w:spacing w:line="367" w:lineRule="auto" w:before="1"/>
        <w:ind w:left="127" w:right="14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Serve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first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point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contact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300+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employees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clients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Manage executive calendars and coordinate meeting logistics</w:t>
      </w:r>
    </w:p>
    <w:p>
      <w:pPr>
        <w:pStyle w:val="BodyText"/>
        <w:tabs>
          <w:tab w:pos="486" w:val="left" w:leader="none"/>
        </w:tabs>
        <w:spacing w:line="254" w:lineRule="exact"/>
        <w:ind w:left="12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Supervise</w:t>
      </w:r>
      <w:r>
        <w:rPr>
          <w:color w:val="58585B"/>
          <w:spacing w:val="43"/>
        </w:rPr>
        <w:t> </w:t>
      </w:r>
      <w:r>
        <w:rPr>
          <w:color w:val="58585B"/>
        </w:rPr>
        <w:t>lobby</w:t>
      </w:r>
      <w:r>
        <w:rPr>
          <w:color w:val="58585B"/>
          <w:spacing w:val="32"/>
        </w:rPr>
        <w:t> </w:t>
      </w:r>
      <w:r>
        <w:rPr>
          <w:color w:val="58585B"/>
        </w:rPr>
        <w:t>upkeep</w:t>
      </w:r>
      <w:r>
        <w:rPr>
          <w:color w:val="58585B"/>
          <w:spacing w:val="44"/>
        </w:rPr>
        <w:t> </w:t>
      </w:r>
      <w:r>
        <w:rPr>
          <w:color w:val="58585B"/>
        </w:rPr>
        <w:t>and</w:t>
      </w:r>
      <w:r>
        <w:rPr>
          <w:color w:val="58585B"/>
          <w:spacing w:val="32"/>
        </w:rPr>
        <w:t> </w:t>
      </w:r>
      <w:r>
        <w:rPr>
          <w:color w:val="58585B"/>
        </w:rPr>
        <w:t>vendor</w:t>
      </w:r>
      <w:r>
        <w:rPr>
          <w:color w:val="58585B"/>
          <w:spacing w:val="34"/>
        </w:rPr>
        <w:t> </w:t>
      </w:r>
      <w:r>
        <w:rPr>
          <w:color w:val="58585B"/>
          <w:spacing w:val="-2"/>
        </w:rPr>
        <w:t>services</w:t>
      </w:r>
    </w:p>
    <w:p>
      <w:pPr>
        <w:pStyle w:val="BodyText"/>
        <w:spacing w:before="169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9986FF"/>
          <w:spacing w:val="2"/>
          <w:w w:val="130"/>
          <w:sz w:val="18"/>
        </w:rPr>
        <w:t>Administrative</w:t>
      </w:r>
      <w:r>
        <w:rPr>
          <w:rFonts w:ascii="Calibri"/>
          <w:b/>
          <w:color w:val="9986FF"/>
          <w:spacing w:val="69"/>
          <w:w w:val="130"/>
          <w:sz w:val="18"/>
        </w:rPr>
        <w:t> </w:t>
      </w:r>
      <w:r>
        <w:rPr>
          <w:rFonts w:ascii="Calibri"/>
          <w:b/>
          <w:color w:val="9986FF"/>
          <w:spacing w:val="-2"/>
          <w:w w:val="130"/>
          <w:sz w:val="18"/>
        </w:rPr>
        <w:t>Receptionist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Fortis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Enterprises,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Seattle,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WA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May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February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142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Answered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multi-line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phones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distributed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internal </w:t>
      </w:r>
      <w:r>
        <w:rPr>
          <w:color w:val="58585B"/>
          <w:spacing w:val="-2"/>
          <w:w w:val="105"/>
        </w:rPr>
        <w:t>communications</w:t>
      </w:r>
    </w:p>
    <w:p>
      <w:pPr>
        <w:pStyle w:val="BodyText"/>
        <w:tabs>
          <w:tab w:pos="486" w:val="left" w:leader="none"/>
        </w:tabs>
        <w:spacing w:line="367" w:lineRule="auto" w:before="92"/>
        <w:ind w:left="127" w:right="121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Supported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the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executive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assistant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travel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planning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Tracked and ordered office supplies for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4 floors</w:t>
      </w:r>
    </w:p>
    <w:p>
      <w:pPr>
        <w:spacing w:after="0" w:line="367" w:lineRule="auto"/>
        <w:sectPr>
          <w:type w:val="continuous"/>
          <w:pgSz w:w="11920" w:h="16860"/>
          <w:pgMar w:top="0" w:bottom="0" w:left="220" w:right="420"/>
          <w:cols w:num="2" w:equalWidth="0">
            <w:col w:w="3226" w:space="792"/>
            <w:col w:w="7262"/>
          </w:cols>
        </w:sectPr>
      </w:pPr>
    </w:p>
    <w:p>
      <w:pPr>
        <w:pStyle w:val="Heading1"/>
        <w:spacing w:before="2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28587" y="3324224"/>
                            <a:ext cx="47625" cy="147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7637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08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235;width:75;height:2325" id="docshape3" coordorigin="360,5235" coordsize="75,2325" path="m435,7517l434,7512,430,7503,428,7499,421,7492,417,7490,408,7486,403,7485,392,7485,387,7486,378,7490,374,7492,367,7499,365,7503,361,7512,360,7517,360,7523,360,7528,361,7533,365,7542,367,7546,374,7553,378,7555,387,7559,392,7560,403,7560,408,7559,417,7555,421,7553,428,7546,430,7542,434,7533,435,7528,435,7517xm435,7127l434,7122,430,7113,428,7109,421,7102,417,7100,408,7096,403,7095,392,7095,387,7096,378,7100,374,7102,367,7109,365,7113,361,7122,360,7127,360,7133,360,7138,361,7143,365,7152,367,7156,374,7163,378,7165,387,7169,392,7170,403,7170,408,7169,417,7165,421,7163,428,7156,430,7152,434,7143,435,7138,435,7127xm435,6437l434,6432,430,6423,428,6419,421,6412,417,6410,408,6406,403,6405,392,6405,387,6406,378,6410,374,6412,367,6419,365,6423,361,6432,360,6437,360,6443,360,6448,361,6453,365,6462,367,6466,374,6473,378,6475,387,6479,392,6480,403,6480,408,6479,417,6475,421,6473,428,6466,430,6462,434,6453,435,6448,435,6437xm435,6047l434,6042,430,6033,428,6029,421,6022,417,6020,408,6016,403,6015,392,6015,387,6016,378,6020,374,6022,367,6029,365,6033,361,6042,360,6047,360,6053,360,6058,361,6063,365,6072,367,6076,374,6083,378,6085,387,6089,392,6090,403,6090,408,6089,417,6085,421,6083,428,6076,430,6072,434,6063,435,6058,435,6047xm435,5657l434,5652,430,5643,428,5639,421,5632,417,5630,408,5626,403,5625,392,5625,387,5626,378,5630,374,5632,367,5639,365,5643,361,5652,360,5657,360,5663,360,5668,361,5673,365,5682,367,5686,374,5693,378,5695,387,5699,392,5700,403,5700,408,5699,417,5695,421,5693,428,5686,430,5682,434,5673,435,5668,435,5657xm435,5267l434,5262,430,5253,428,5249,421,5242,417,5240,408,5236,403,5235,392,5235,387,5236,378,5240,374,5242,367,5249,365,5253,361,5262,360,5267,360,5273,360,5278,361,5283,365,5292,367,5296,374,5303,378,5305,387,5309,392,5310,403,5310,408,5309,417,5305,421,5303,428,5296,430,5292,434,5283,435,5278,435,5267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30"/>
        </w:rPr>
        <w:t>Education</w:t>
      </w:r>
    </w:p>
    <w:p>
      <w:pPr>
        <w:spacing w:line="278" w:lineRule="auto" w:before="268"/>
        <w:ind w:left="114" w:right="8574" w:firstLine="0"/>
        <w:jc w:val="left"/>
        <w:rPr>
          <w:rFonts w:ascii="Calibri"/>
          <w:sz w:val="18"/>
        </w:rPr>
      </w:pPr>
      <w:r>
        <w:rPr>
          <w:rFonts w:ascii="Calibri"/>
          <w:color w:val="9986FF"/>
          <w:w w:val="130"/>
          <w:sz w:val="18"/>
        </w:rPr>
        <w:t>Bachelor</w:t>
      </w:r>
      <w:r>
        <w:rPr>
          <w:rFonts w:ascii="Calibri"/>
          <w:color w:val="9986FF"/>
          <w:spacing w:val="-14"/>
          <w:w w:val="130"/>
          <w:sz w:val="18"/>
        </w:rPr>
        <w:t> </w:t>
      </w:r>
      <w:r>
        <w:rPr>
          <w:rFonts w:ascii="Calibri"/>
          <w:color w:val="9986FF"/>
          <w:w w:val="130"/>
          <w:sz w:val="18"/>
        </w:rPr>
        <w:t>of</w:t>
      </w:r>
      <w:r>
        <w:rPr>
          <w:rFonts w:ascii="Calibri"/>
          <w:color w:val="9986FF"/>
          <w:spacing w:val="-13"/>
          <w:w w:val="130"/>
          <w:sz w:val="18"/>
        </w:rPr>
        <w:t> </w:t>
      </w:r>
      <w:r>
        <w:rPr>
          <w:rFonts w:ascii="Calibri"/>
          <w:color w:val="9986FF"/>
          <w:w w:val="130"/>
          <w:sz w:val="18"/>
        </w:rPr>
        <w:t>Arts</w:t>
      </w:r>
      <w:r>
        <w:rPr>
          <w:rFonts w:ascii="Calibri"/>
          <w:color w:val="9986FF"/>
          <w:spacing w:val="-13"/>
          <w:w w:val="130"/>
          <w:sz w:val="18"/>
        </w:rPr>
        <w:t> </w:t>
      </w:r>
      <w:r>
        <w:rPr>
          <w:rFonts w:ascii="Calibri"/>
          <w:color w:val="9986FF"/>
          <w:w w:val="130"/>
          <w:sz w:val="18"/>
        </w:rPr>
        <w:t>in</w:t>
      </w:r>
      <w:r>
        <w:rPr>
          <w:rFonts w:ascii="Calibri"/>
          <w:color w:val="9986FF"/>
          <w:spacing w:val="-13"/>
          <w:w w:val="130"/>
          <w:sz w:val="18"/>
        </w:rPr>
        <w:t> </w:t>
      </w:r>
      <w:r>
        <w:rPr>
          <w:rFonts w:ascii="Calibri"/>
          <w:color w:val="9986FF"/>
          <w:w w:val="130"/>
          <w:sz w:val="18"/>
        </w:rPr>
        <w:t>Business </w:t>
      </w:r>
      <w:r>
        <w:rPr>
          <w:rFonts w:ascii="Calibri"/>
          <w:color w:val="9986FF"/>
          <w:spacing w:val="-2"/>
          <w:w w:val="130"/>
          <w:sz w:val="18"/>
        </w:rPr>
        <w:t>Communication</w:t>
      </w:r>
    </w:p>
    <w:p>
      <w:pPr>
        <w:spacing w:line="268" w:lineRule="auto" w:before="11"/>
        <w:ind w:left="114" w:right="7591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of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4"/>
          <w:sz w:val="22"/>
        </w:rPr>
        <w:t>Washington, Seattle,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WA </w:t>
      </w:r>
      <w:r>
        <w:rPr>
          <w:i/>
          <w:color w:val="58585B"/>
          <w:w w:val="95"/>
          <w:sz w:val="22"/>
        </w:rPr>
        <w:t>| </w:t>
      </w:r>
      <w:r>
        <w:rPr>
          <w:i/>
          <w:color w:val="58585B"/>
          <w:sz w:val="22"/>
        </w:rPr>
        <w:t>2016</w:t>
      </w:r>
    </w:p>
    <w:sectPr>
      <w:type w:val="continuous"/>
      <w:pgSz w:w="11920" w:h="16860"/>
      <w:pgMar w:top="0" w:bottom="0" w:left="2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3"/>
      <w:ind w:left="114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2025-10-16T20:25:56Z</dcterms:created>
  <dcterms:modified xsi:type="dcterms:W3CDTF">2025-10-16T20:25:56Z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