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00BCA2"/>
        </w:rPr>
        <w:t>Professional</w:t>
      </w:r>
      <w:r>
        <w:rPr>
          <w:color w:val="00BCA2"/>
          <w:spacing w:val="14"/>
        </w:rPr>
        <w:t> </w:t>
      </w:r>
      <w:r>
        <w:rPr>
          <w:color w:val="00BCA2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6"/>
        <w:rPr>
          <w:rFonts w:ascii="Arial"/>
          <w:b/>
        </w:rPr>
      </w:pPr>
    </w:p>
    <w:p>
      <w:pPr>
        <w:pStyle w:val="BodyText"/>
        <w:ind w:left="114"/>
      </w:pPr>
      <w:r>
        <w:rPr>
          <w:color w:val="58585B"/>
          <w:spacing w:val="-11"/>
        </w:rPr>
        <w:t>City,</w:t>
      </w:r>
      <w:r>
        <w:rPr>
          <w:color w:val="58585B"/>
          <w:spacing w:val="-1"/>
        </w:rPr>
        <w:t> </w:t>
      </w:r>
      <w:r>
        <w:rPr>
          <w:color w:val="58585B"/>
          <w:spacing w:val="-5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00BCA2"/>
          <w:spacing w:val="-2"/>
          <w:w w:val="105"/>
        </w:rPr>
        <w:t>Jesse Martin</w:t>
      </w:r>
    </w:p>
    <w:p>
      <w:pPr>
        <w:pStyle w:val="Heading1"/>
        <w:spacing w:line="280" w:lineRule="auto" w:before="122"/>
      </w:pPr>
      <w:r>
        <w:rPr>
          <w:color w:val="58585B"/>
          <w:spacing w:val="-4"/>
          <w:w w:val="105"/>
        </w:rPr>
        <w:t>Automotive Paint </w:t>
      </w:r>
      <w:r>
        <w:rPr>
          <w:color w:val="58585B"/>
          <w:spacing w:val="-2"/>
          <w:w w:val="105"/>
        </w:rPr>
        <w:t>Technician</w:t>
      </w:r>
    </w:p>
    <w:p>
      <w:pPr>
        <w:spacing w:line="240" w:lineRule="auto" w:before="9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/>
        <w:ind w:left="114" w:right="38"/>
      </w:pPr>
      <w:r>
        <w:rPr>
          <w:color w:val="58585B"/>
          <w:spacing w:val="-2"/>
          <w:w w:val="110"/>
        </w:rPr>
        <w:t>August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2019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- Present</w:t>
      </w:r>
    </w:p>
    <w:p>
      <w:pPr>
        <w:spacing w:line="240" w:lineRule="auto" w:before="94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</w:pPr>
      <w:r>
        <w:rPr>
          <w:color w:val="58585B"/>
        </w:rPr>
        <w:t>Automotive</w:t>
      </w:r>
      <w:r>
        <w:rPr>
          <w:color w:val="58585B"/>
          <w:spacing w:val="16"/>
        </w:rPr>
        <w:t> </w:t>
      </w:r>
      <w:r>
        <w:rPr>
          <w:color w:val="58585B"/>
        </w:rPr>
        <w:t>Paint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Technician</w:t>
      </w:r>
    </w:p>
    <w:p>
      <w:pPr>
        <w:spacing w:before="32"/>
        <w:ind w:left="114" w:right="0" w:firstLine="0"/>
        <w:jc w:val="both"/>
        <w:rPr>
          <w:i/>
          <w:sz w:val="22"/>
        </w:rPr>
      </w:pPr>
      <w:r>
        <w:rPr>
          <w:i/>
          <w:color w:val="58585B"/>
          <w:spacing w:val="-6"/>
          <w:sz w:val="22"/>
        </w:rPr>
        <w:t>ProFinish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6"/>
          <w:sz w:val="22"/>
        </w:rPr>
        <w:t>Collision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6"/>
          <w:sz w:val="22"/>
        </w:rPr>
        <w:t>Orlando,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6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250" w:hanging="35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Refinished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45+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vehicles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monthly,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meeting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strict </w:t>
      </w:r>
      <w:r>
        <w:rPr>
          <w:color w:val="58585B"/>
          <w:w w:val="105"/>
        </w:rPr>
        <w:t>quality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checks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earning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98%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approval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rate on post-service inspections.</w:t>
      </w:r>
    </w:p>
    <w:p>
      <w:pPr>
        <w:pStyle w:val="BodyText"/>
        <w:tabs>
          <w:tab w:pos="486" w:val="left" w:leader="none"/>
        </w:tabs>
        <w:spacing w:line="280" w:lineRule="auto" w:before="94"/>
        <w:ind w:left="486" w:right="461" w:hanging="35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Improved material use by refining mixing and spray techniques, cutting waste by 15% while maintaining high-quality finishes.</w:t>
      </w:r>
    </w:p>
    <w:p>
      <w:pPr>
        <w:pStyle w:val="BodyText"/>
        <w:tabs>
          <w:tab w:pos="486" w:val="left" w:leader="none"/>
        </w:tabs>
        <w:spacing w:line="117" w:lineRule="exact" w:before="93"/>
        <w:ind w:left="133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closely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body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repair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7"/>
          <w:w w:val="105"/>
        </w:rPr>
        <w:t>to</w:t>
      </w:r>
    </w:p>
    <w:p>
      <w:pPr>
        <w:spacing w:after="0" w:line="117" w:lineRule="exact"/>
        <w:jc w:val="both"/>
        <w:sectPr>
          <w:type w:val="continuous"/>
          <w:pgSz w:w="11920" w:h="16860"/>
          <w:pgMar w:top="0" w:bottom="0" w:left="220" w:right="320"/>
          <w:cols w:num="4" w:equalWidth="0">
            <w:col w:w="914" w:space="388"/>
            <w:col w:w="2045" w:space="670"/>
            <w:col w:w="1576" w:space="219"/>
            <w:col w:w="5568"/>
          </w:cols>
        </w:sectPr>
      </w:pPr>
    </w:p>
    <w:p>
      <w:pPr>
        <w:pStyle w:val="BodyText"/>
        <w:spacing w:before="3"/>
        <w:ind w:left="114"/>
      </w:pPr>
      <w:hyperlink r:id="rId7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(000)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444-</w:t>
      </w:r>
      <w:r>
        <w:rPr>
          <w:color w:val="58585B"/>
          <w:spacing w:val="-4"/>
          <w:w w:val="105"/>
        </w:rPr>
        <w:t>5566</w:t>
      </w:r>
    </w:p>
    <w:p>
      <w:pPr>
        <w:pStyle w:val="BodyText"/>
        <w:spacing w:before="44"/>
        <w:ind w:left="114"/>
      </w:pPr>
      <w:r>
        <w:rPr>
          <w:color w:val="58585B"/>
          <w:w w:val="95"/>
        </w:rPr>
        <w:t>Portfolio</w:t>
      </w:r>
      <w:r>
        <w:rPr>
          <w:color w:val="58585B"/>
          <w:spacing w:val="-11"/>
          <w:w w:val="9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  <w:w w:val="85"/>
        </w:rPr>
        <w:t> </w:t>
      </w:r>
      <w:r>
        <w:rPr>
          <w:color w:val="58585B"/>
          <w:spacing w:val="-2"/>
          <w:w w:val="95"/>
        </w:rPr>
        <w:t>LinkedIn</w:t>
      </w:r>
    </w:p>
    <w:p>
      <w:pPr>
        <w:pStyle w:val="BodyText"/>
        <w:spacing w:before="74"/>
      </w:pPr>
    </w:p>
    <w:p>
      <w:pPr>
        <w:pStyle w:val="BodyText"/>
        <w:spacing w:line="278" w:lineRule="auto" w:before="1"/>
        <w:ind w:left="405" w:right="38"/>
      </w:pPr>
      <w:r>
        <w:rPr>
          <w:color w:val="58585B"/>
          <w:w w:val="105"/>
        </w:rPr>
        <w:t>Automotive Paint Technician with 6 years of experience refinishing, restoring, and color-matching vehicles for dealerships and body shops. </w:t>
      </w:r>
      <w:r>
        <w:rPr>
          <w:color w:val="58585B"/>
          <w:spacing w:val="-2"/>
          <w:w w:val="105"/>
        </w:rPr>
        <w:t>Proficient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using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spray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guns, </w:t>
      </w:r>
      <w:r>
        <w:rPr>
          <w:color w:val="58585B"/>
          <w:w w:val="105"/>
        </w:rPr>
        <w:t>sanding equipment, and paint-mixing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systems.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Known for achieving factory-level finishes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repaint </w:t>
      </w:r>
      <w:r>
        <w:rPr>
          <w:color w:val="58585B"/>
          <w:spacing w:val="-2"/>
          <w:w w:val="105"/>
        </w:rPr>
        <w:t>incidents.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00BCA2"/>
        </w:rPr>
        <w:t>Key</w:t>
      </w:r>
      <w:r>
        <w:rPr>
          <w:color w:val="00BCA2"/>
          <w:spacing w:val="-20"/>
        </w:rPr>
        <w:t> </w:t>
      </w:r>
      <w:r>
        <w:rPr>
          <w:color w:val="00BCA2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41"/>
        <w:rPr>
          <w:rFonts w:ascii="Arial"/>
          <w:b/>
        </w:rPr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3"/>
        </w:rPr>
        <w:t> </w:t>
      </w:r>
      <w:r>
        <w:rPr>
          <w:color w:val="58585B"/>
        </w:rPr>
        <w:t>2017</w:t>
      </w:r>
      <w:r>
        <w:rPr>
          <w:color w:val="58585B"/>
          <w:spacing w:val="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July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1"/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line="268" w:lineRule="auto" w:before="183"/>
        <w:ind w:left="486" w:right="112"/>
      </w:pPr>
      <w:r>
        <w:rPr/>
        <w:br w:type="column"/>
      </w:r>
      <w:r>
        <w:rPr>
          <w:color w:val="58585B"/>
          <w:w w:val="105"/>
        </w:rPr>
        <w:t>match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surfaces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seamlessly,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costly repaint incidents by 12%.</w:t>
      </w:r>
    </w:p>
    <w:p>
      <w:pPr>
        <w:pStyle w:val="BodyText"/>
        <w:spacing w:before="43"/>
      </w:pPr>
    </w:p>
    <w:p>
      <w:pPr>
        <w:pStyle w:val="Heading2"/>
      </w:pPr>
      <w:r>
        <w:rPr>
          <w:color w:val="58585B"/>
        </w:rPr>
        <w:t>Paint</w:t>
      </w:r>
      <w:r>
        <w:rPr>
          <w:color w:val="58585B"/>
          <w:spacing w:val="4"/>
        </w:rPr>
        <w:t> </w:t>
      </w:r>
      <w:r>
        <w:rPr>
          <w:color w:val="58585B"/>
          <w:spacing w:val="-2"/>
        </w:rPr>
        <w:t>Assistant</w:t>
      </w:r>
    </w:p>
    <w:p>
      <w:pPr>
        <w:spacing w:before="47"/>
        <w:ind w:left="114" w:right="0" w:firstLine="0"/>
        <w:jc w:val="both"/>
        <w:rPr>
          <w:i/>
          <w:sz w:val="22"/>
        </w:rPr>
      </w:pPr>
      <w:r>
        <w:rPr>
          <w:i/>
          <w:color w:val="58585B"/>
          <w:spacing w:val="-2"/>
          <w:sz w:val="22"/>
        </w:rPr>
        <w:t>ClearCoat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Auto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Body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Orlando,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76" w:lineRule="auto" w:before="134"/>
        <w:ind w:left="486" w:right="956" w:hanging="354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Prepared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vehicles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painting,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including </w:t>
      </w:r>
      <w:r>
        <w:rPr>
          <w:color w:val="58585B"/>
          <w:w w:val="105"/>
        </w:rPr>
        <w:t>sanding,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masking,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priming,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cleaning surfaces to meet OEM specifications.</w:t>
      </w:r>
    </w:p>
    <w:p>
      <w:pPr>
        <w:pStyle w:val="BodyText"/>
        <w:tabs>
          <w:tab w:pos="486" w:val="left" w:leader="none"/>
        </w:tabs>
        <w:spacing w:line="280" w:lineRule="auto" w:before="94"/>
        <w:ind w:left="486" w:right="112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Assisted with paint mixing and application under supervision, ensuring correct blending for consistent, factory-quality results.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391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 a safe, organized workspace, reducing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safety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incidents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20%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keeping the shop compliant with OSHA standards.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320"/>
          <w:cols w:num="3" w:equalWidth="0">
            <w:col w:w="3487" w:space="531"/>
            <w:col w:w="1718" w:space="76"/>
            <w:col w:w="5568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spacing w:line="592" w:lineRule="auto" w:before="103"/>
        <w:ind w:left="114" w:right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72490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724900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9549" y="3409949"/>
                            <a:ext cx="6667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076450">
                                <a:moveTo>
                                  <a:pt x="66674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623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62388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66341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66389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0342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0389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74342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74390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78343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78390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82343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82391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8784" id="docshapegroup1" coordorigin="0,0" coordsize="4020,16860">
                <v:shape style="position:absolute;left:0;top:0;width:4020;height:16860" id="docshape2" coordorigin="0,0" coordsize="4020,16860" path="m4020,0l0,0,0,510,0,4110,0,12750,0,13740,0,16860,4020,16860,4020,13740,4020,12750,4020,4110,4020,510,4020,0xe" filled="true" fillcolor="#f1f4f4" stroked="false">
                  <v:path arrowok="t"/>
                  <v:fill type="solid"/>
                </v:shape>
                <v:rect style="position:absolute;left:330;top:5370;width:105;height:3270" id="docshape3" filled="true" fillcolor="#00bca2" stroked="false">
                  <v:fill type="solid"/>
                </v:rect>
                <v:rect style="position:absolute;left:337;top:9817;width:3345;height:90" id="docshape4" filled="false" stroked="true" strokeweight=".75pt" strokecolor="#00bca2">
                  <v:stroke dashstyle="solid"/>
                </v:rect>
                <v:rect style="position:absolute;left:345;top:9825;width:3330;height:90" id="docshape5" filled="true" fillcolor="#00bca2" stroked="false">
                  <v:fill type="solid"/>
                </v:rect>
                <v:rect style="position:absolute;left:337;top:10447;width:3345;height:90" id="docshape6" filled="false" stroked="true" strokeweight=".75pt" strokecolor="#00bca2">
                  <v:stroke dashstyle="solid"/>
                </v:rect>
                <v:rect style="position:absolute;left:345;top:10455;width:2655;height:90" id="docshape7" filled="true" fillcolor="#00bca2" stroked="false">
                  <v:fill type="solid"/>
                </v:rect>
                <v:rect style="position:absolute;left:337;top:11077;width:3345;height:90" id="docshape8" filled="false" stroked="true" strokeweight=".75pt" strokecolor="#00bca2">
                  <v:stroke dashstyle="solid"/>
                </v:rect>
                <v:rect style="position:absolute;left:345;top:11085;width:2655;height:90" id="docshape9" filled="true" fillcolor="#00bca2" stroked="false">
                  <v:fill type="solid"/>
                </v:rect>
                <v:rect style="position:absolute;left:337;top:11707;width:3345;height:105" id="docshape10" filled="false" stroked="true" strokeweight=".75pt" strokecolor="#00bca2">
                  <v:stroke dashstyle="solid"/>
                </v:rect>
                <v:rect style="position:absolute;left:345;top:11715;width:1995;height:90" id="docshape11" filled="true" fillcolor="#00bca2" stroked="false">
                  <v:fill type="solid"/>
                </v:rect>
                <v:rect style="position:absolute;left:337;top:12337;width:3345;height:105" id="docshape12" filled="false" stroked="true" strokeweight=".75pt" strokecolor="#00bca2">
                  <v:stroke dashstyle="solid"/>
                </v:rect>
                <v:rect style="position:absolute;left:345;top:12345;width:1995;height:90" id="docshape13" filled="true" fillcolor="#00bca2" stroked="false">
                  <v:fill type="solid"/>
                </v:rect>
                <v:rect style="position:absolute;left:337;top:12967;width:3345;height:105" id="docshape14" filled="false" stroked="true" strokeweight=".75pt" strokecolor="#00bca2">
                  <v:stroke dashstyle="solid"/>
                </v:rect>
                <v:rect style="position:absolute;left:345;top:12975;width:675;height:105" id="docshape15" filled="true" fillcolor="#00bca2" stroked="false">
                  <v:fill type="solid"/>
                </v:rect>
                <v:shape style="position:absolute;left:330;top:1065;width:1005;height:100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Color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matching </w:t>
      </w:r>
      <w:r>
        <w:rPr>
          <w:color w:val="58585B"/>
          <w:spacing w:val="-2"/>
          <w:w w:val="105"/>
        </w:rPr>
        <w:t>Finish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quality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control </w:t>
      </w:r>
      <w:r>
        <w:rPr>
          <w:color w:val="58585B"/>
        </w:rPr>
        <w:t>Paint</w:t>
      </w:r>
      <w:r>
        <w:rPr>
          <w:color w:val="58585B"/>
          <w:spacing w:val="2"/>
        </w:rPr>
        <w:t> </w:t>
      </w:r>
      <w:r>
        <w:rPr>
          <w:color w:val="58585B"/>
        </w:rPr>
        <w:t>mixing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systems</w:t>
      </w:r>
    </w:p>
    <w:p>
      <w:pPr>
        <w:pStyle w:val="BodyText"/>
        <w:spacing w:line="592" w:lineRule="auto"/>
        <w:ind w:left="114" w:right="31"/>
      </w:pPr>
      <w:r>
        <w:rPr>
          <w:color w:val="58585B"/>
          <w:w w:val="105"/>
        </w:rPr>
        <w:t>Refinishing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techniques Spray equipment use Surface preparation</w:t>
      </w:r>
    </w:p>
    <w:p>
      <w:pPr>
        <w:pStyle w:val="Heading2"/>
        <w:tabs>
          <w:tab w:pos="1908" w:val="left" w:leader="none"/>
        </w:tabs>
        <w:spacing w:line="268" w:lineRule="auto" w:before="103"/>
        <w:ind w:left="1909" w:right="416" w:hanging="1795"/>
        <w:jc w:val="left"/>
      </w:pPr>
      <w:r>
        <w:rPr>
          <w:b w:val="0"/>
        </w:rPr>
        <w:br w:type="column"/>
      </w:r>
      <w:r>
        <w:rPr>
          <w:rFonts w:ascii="Trebuchet MS"/>
          <w:b w:val="0"/>
          <w:i/>
          <w:color w:val="58585B"/>
        </w:rPr>
        <w:t>May</w:t>
      </w:r>
      <w:r>
        <w:rPr>
          <w:rFonts w:ascii="Trebuchet MS"/>
          <w:b w:val="0"/>
          <w:i/>
          <w:color w:val="58585B"/>
          <w:spacing w:val="-4"/>
        </w:rPr>
        <w:t> </w:t>
      </w:r>
      <w:r>
        <w:rPr>
          <w:rFonts w:ascii="Trebuchet MS"/>
          <w:b w:val="0"/>
          <w:i/>
          <w:color w:val="58585B"/>
        </w:rPr>
        <w:t>2017</w:t>
        <w:tab/>
      </w:r>
      <w:r>
        <w:rPr>
          <w:color w:val="58585B"/>
        </w:rPr>
        <w:t>Associate</w:t>
      </w:r>
      <w:r>
        <w:rPr>
          <w:color w:val="58585B"/>
          <w:spacing w:val="-11"/>
        </w:rPr>
        <w:t> </w:t>
      </w:r>
      <w:r>
        <w:rPr>
          <w:color w:val="58585B"/>
        </w:rPr>
        <w:t>of</w:t>
      </w:r>
      <w:r>
        <w:rPr>
          <w:color w:val="58585B"/>
          <w:spacing w:val="-11"/>
        </w:rPr>
        <w:t> </w:t>
      </w:r>
      <w:r>
        <w:rPr>
          <w:color w:val="58585B"/>
        </w:rPr>
        <w:t>Applied</w:t>
      </w:r>
      <w:r>
        <w:rPr>
          <w:color w:val="58585B"/>
          <w:spacing w:val="-11"/>
        </w:rPr>
        <w:t> </w:t>
      </w:r>
      <w:r>
        <w:rPr>
          <w:color w:val="58585B"/>
        </w:rPr>
        <w:t>Science</w:t>
      </w:r>
      <w:r>
        <w:rPr>
          <w:color w:val="58585B"/>
          <w:spacing w:val="-11"/>
        </w:rPr>
        <w:t> </w:t>
      </w:r>
      <w:r>
        <w:rPr>
          <w:color w:val="58585B"/>
        </w:rPr>
        <w:t>in</w:t>
      </w:r>
      <w:r>
        <w:rPr>
          <w:color w:val="58585B"/>
          <w:spacing w:val="-11"/>
        </w:rPr>
        <w:t> </w:t>
      </w:r>
      <w:r>
        <w:rPr>
          <w:color w:val="58585B"/>
        </w:rPr>
        <w:t>Collision</w:t>
      </w:r>
      <w:r>
        <w:rPr>
          <w:color w:val="58585B"/>
          <w:spacing w:val="-11"/>
        </w:rPr>
        <w:t> </w:t>
      </w:r>
      <w:r>
        <w:rPr>
          <w:color w:val="58585B"/>
        </w:rPr>
        <w:t>Repair </w:t>
      </w:r>
      <w:r>
        <w:rPr>
          <w:color w:val="58585B"/>
          <w:spacing w:val="-2"/>
        </w:rPr>
        <w:t>Technology</w:t>
      </w:r>
    </w:p>
    <w:p>
      <w:pPr>
        <w:pStyle w:val="BodyText"/>
        <w:spacing w:before="16"/>
        <w:ind w:left="1909"/>
      </w:pPr>
      <w:r>
        <w:rPr>
          <w:color w:val="58585B"/>
          <w:spacing w:val="-2"/>
          <w:w w:val="105"/>
        </w:rPr>
        <w:t>Valencia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College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</w:pPr>
      <w:r>
        <w:rPr>
          <w:color w:val="00BCA2"/>
          <w:spacing w:val="-2"/>
          <w:w w:val="105"/>
        </w:rPr>
        <w:t>Certifications</w:t>
      </w:r>
    </w:p>
    <w:p>
      <w:pPr>
        <w:pStyle w:val="BodyText"/>
        <w:tabs>
          <w:tab w:pos="486" w:val="left" w:leader="none"/>
        </w:tabs>
        <w:spacing w:line="367" w:lineRule="auto" w:before="279"/>
        <w:ind w:left="127" w:right="191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Refinishing</w:t>
      </w:r>
      <w:r>
        <w:rPr>
          <w:color w:val="58585B"/>
          <w:spacing w:val="-15"/>
        </w:rPr>
        <w:t> </w:t>
      </w:r>
      <w:r>
        <w:rPr>
          <w:color w:val="58585B"/>
        </w:rPr>
        <w:t>Technician</w:t>
      </w:r>
      <w:r>
        <w:rPr>
          <w:color w:val="58585B"/>
          <w:spacing w:val="-8"/>
        </w:rPr>
        <w:t> </w:t>
      </w:r>
      <w:r>
        <w:rPr>
          <w:color w:val="58585B"/>
        </w:rPr>
        <w:t>Certification</w:t>
      </w:r>
      <w:r>
        <w:rPr>
          <w:color w:val="58585B"/>
          <w:spacing w:val="-8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I-CAR</w:t>
      </w:r>
      <w:r>
        <w:rPr>
          <w:color w:val="58585B"/>
          <w:spacing w:val="-8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2018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Safety in Automotive Refinishing </w:t>
      </w:r>
      <w:r>
        <w:rPr>
          <w:color w:val="58585B"/>
          <w:w w:val="85"/>
        </w:rPr>
        <w:t>| </w:t>
      </w:r>
      <w:r>
        <w:rPr>
          <w:color w:val="58585B"/>
        </w:rPr>
        <w:t>OSHA </w:t>
      </w:r>
      <w:r>
        <w:rPr>
          <w:color w:val="58585B"/>
          <w:w w:val="85"/>
        </w:rPr>
        <w:t>| </w:t>
      </w:r>
      <w:r>
        <w:rPr>
          <w:color w:val="58585B"/>
        </w:rPr>
        <w:t>2019</w:t>
      </w:r>
    </w:p>
    <w:sectPr>
      <w:type w:val="continuous"/>
      <w:pgSz w:w="11920" w:h="16860"/>
      <w:pgMar w:top="0" w:bottom="0" w:left="220" w:right="320"/>
      <w:cols w:num="2" w:equalWidth="0">
        <w:col w:w="2473" w:space="1544"/>
        <w:col w:w="7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jc w:val="both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2025-10-07T14:55:37Z</dcterms:created>
  <dcterms:modified xsi:type="dcterms:W3CDTF">2025-10-07T14:55:37Z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