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90423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BD879"/>
          <w:w w:val="125"/>
        </w:rPr>
        <w:t>LOGAN</w:t>
      </w:r>
      <w:r>
        <w:rPr>
          <w:color w:val="2BD879"/>
          <w:spacing w:val="1"/>
          <w:w w:val="130"/>
        </w:rPr>
        <w:t> </w:t>
      </w:r>
      <w:r>
        <w:rPr>
          <w:color w:val="2BD879"/>
          <w:spacing w:val="-4"/>
          <w:w w:val="130"/>
        </w:rPr>
        <w:t>HALL</w:t>
      </w:r>
    </w:p>
    <w:p>
      <w:pPr>
        <w:pStyle w:val="Heading1"/>
        <w:spacing w:before="128"/>
        <w:ind w:left="1376" w:right="39"/>
        <w:jc w:val="center"/>
      </w:pPr>
      <w:r>
        <w:rPr>
          <w:color w:val="2BD879"/>
          <w:w w:val="125"/>
        </w:rPr>
        <w:t>Real</w:t>
      </w:r>
      <w:r>
        <w:rPr>
          <w:color w:val="2BD879"/>
          <w:spacing w:val="5"/>
          <w:w w:val="125"/>
        </w:rPr>
        <w:t> </w:t>
      </w:r>
      <w:r>
        <w:rPr>
          <w:color w:val="2BD879"/>
          <w:w w:val="125"/>
        </w:rPr>
        <w:t>Estate</w:t>
      </w:r>
      <w:r>
        <w:rPr>
          <w:color w:val="2BD879"/>
          <w:spacing w:val="6"/>
          <w:w w:val="125"/>
        </w:rPr>
        <w:t> </w:t>
      </w:r>
      <w:r>
        <w:rPr>
          <w:color w:val="2BD879"/>
          <w:w w:val="125"/>
        </w:rPr>
        <w:t>Administrative</w:t>
      </w:r>
      <w:r>
        <w:rPr>
          <w:color w:val="2BD879"/>
          <w:spacing w:val="6"/>
          <w:w w:val="125"/>
        </w:rPr>
        <w:t> </w:t>
      </w:r>
      <w:r>
        <w:rPr>
          <w:color w:val="2BD879"/>
          <w:spacing w:val="-2"/>
          <w:w w:val="125"/>
        </w:rPr>
        <w:t>Coordinator</w:t>
      </w:r>
    </w:p>
    <w:p>
      <w:pPr>
        <w:pStyle w:val="BodyText"/>
        <w:spacing w:line="280" w:lineRule="auto" w:before="101"/>
        <w:ind w:left="1416" w:right="182"/>
      </w:pPr>
      <w:r>
        <w:rPr/>
        <w:br w:type="column"/>
      </w:r>
      <w:r>
        <w:rPr>
          <w:color w:val="2BD879"/>
          <w:w w:val="105"/>
        </w:rPr>
        <w:t>City, ST </w:t>
      </w:r>
      <w:hyperlink r:id="rId6">
        <w:r>
          <w:rPr>
            <w:color w:val="2BD879"/>
            <w:spacing w:val="-2"/>
            <w:w w:val="105"/>
          </w:rPr>
          <w:t>loganhall@email.com</w:t>
        </w:r>
      </w:hyperlink>
    </w:p>
    <w:p>
      <w:pPr>
        <w:pStyle w:val="BodyText"/>
        <w:spacing w:before="2"/>
        <w:ind w:left="1416"/>
      </w:pPr>
      <w:r>
        <w:rPr>
          <w:color w:val="2BD879"/>
        </w:rPr>
        <w:t>(555)</w:t>
      </w:r>
      <w:r>
        <w:rPr>
          <w:color w:val="2BD879"/>
          <w:spacing w:val="-11"/>
        </w:rPr>
        <w:t> </w:t>
      </w:r>
      <w:r>
        <w:rPr>
          <w:color w:val="2BD879"/>
        </w:rPr>
        <w:t>767-</w:t>
      </w:r>
      <w:r>
        <w:rPr>
          <w:color w:val="2BD879"/>
          <w:spacing w:val="-4"/>
        </w:rPr>
        <w:t>2121</w:t>
      </w:r>
    </w:p>
    <w:p>
      <w:pPr>
        <w:pStyle w:val="BodyText"/>
        <w:spacing w:before="44"/>
        <w:ind w:left="1416"/>
      </w:pPr>
      <w:r>
        <w:rPr>
          <w:color w:val="2BD879"/>
          <w:spacing w:val="-2"/>
          <w:w w:val="105"/>
        </w:rPr>
        <w:t>LinkedIn</w:t>
      </w:r>
    </w:p>
    <w:p>
      <w:pPr>
        <w:spacing w:after="0"/>
        <w:sectPr>
          <w:type w:val="continuous"/>
          <w:pgSz w:w="11920" w:h="16860"/>
          <w:pgMar w:top="740" w:bottom="280" w:left="220" w:right="320"/>
          <w:cols w:num="2" w:equalWidth="0">
            <w:col w:w="6805" w:space="766"/>
            <w:col w:w="3809"/>
          </w:cols>
        </w:sectPr>
      </w:pPr>
    </w:p>
    <w:p>
      <w:pPr>
        <w:pStyle w:val="BodyText"/>
      </w:pPr>
    </w:p>
    <w:p>
      <w:pPr>
        <w:pStyle w:val="BodyText"/>
        <w:spacing w:before="98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-201948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5.901493pt;width:563.249955pt;height:5.25pt;mso-position-horizontal-relative:page;mso-position-vertical-relative:paragraph;z-index:15728640" id="docshape1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22"/>
        </w:rPr>
        <w:t>Organized</w:t>
      </w:r>
      <w:r>
        <w:rPr>
          <w:b/>
          <w:spacing w:val="22"/>
          <w:sz w:val="22"/>
        </w:rPr>
        <w:t> </w:t>
      </w:r>
      <w:r>
        <w:rPr>
          <w:b/>
          <w:sz w:val="22"/>
        </w:rPr>
        <w:t>Coordinator</w:t>
      </w:r>
      <w:r>
        <w:rPr>
          <w:b/>
          <w:spacing w:val="15"/>
          <w:sz w:val="22"/>
        </w:rPr>
        <w:t> </w:t>
      </w:r>
      <w:r>
        <w:rPr>
          <w:b/>
          <w:sz w:val="22"/>
        </w:rPr>
        <w:t>streamlining</w:t>
      </w:r>
      <w:r>
        <w:rPr>
          <w:b/>
          <w:spacing w:val="23"/>
          <w:sz w:val="22"/>
        </w:rPr>
        <w:t> </w:t>
      </w:r>
      <w:r>
        <w:rPr>
          <w:b/>
          <w:sz w:val="22"/>
        </w:rPr>
        <w:t>real</w:t>
      </w:r>
      <w:r>
        <w:rPr>
          <w:b/>
          <w:spacing w:val="12"/>
          <w:sz w:val="22"/>
        </w:rPr>
        <w:t> </w:t>
      </w:r>
      <w:r>
        <w:rPr>
          <w:b/>
          <w:sz w:val="22"/>
        </w:rPr>
        <w:t>estate</w:t>
      </w:r>
      <w:r>
        <w:rPr>
          <w:b/>
          <w:spacing w:val="23"/>
          <w:sz w:val="22"/>
        </w:rPr>
        <w:t> </w:t>
      </w:r>
      <w:r>
        <w:rPr>
          <w:b/>
          <w:spacing w:val="-2"/>
          <w:sz w:val="22"/>
        </w:rPr>
        <w:t>operations</w:t>
      </w:r>
    </w:p>
    <w:p>
      <w:pPr>
        <w:pStyle w:val="BodyText"/>
        <w:spacing w:line="276" w:lineRule="auto" w:before="150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769315</wp:posOffset>
                </wp:positionV>
                <wp:extent cx="7153275" cy="666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0.576038pt;width:563.249955pt;height:5.25pt;mso-position-horizontal-relative:page;mso-position-vertical-relative:paragraph;z-index:15729152" id="docshape2" filled="true" fillcolor="#2bd879" stroked="false">
                <v:fill type="solid"/>
                <w10:wrap type="none"/>
              </v:rect>
            </w:pict>
          </mc:Fallback>
        </mc:AlternateContent>
      </w:r>
      <w:r>
        <w:rPr/>
        <w:t>Administrative Coordinator with five years of experience supporting Real Estate Agents and brokers with scheduling, documentation, and client communication. Adept at organizing listing materials, onboarding new</w:t>
      </w:r>
      <w:r>
        <w:rPr>
          <w:spacing w:val="40"/>
        </w:rPr>
        <w:t> </w:t>
      </w:r>
      <w:r>
        <w:rPr/>
        <w:t>agents,</w:t>
      </w:r>
      <w:r>
        <w:rPr>
          <w:spacing w:val="15"/>
        </w:rPr>
        <w:t> </w:t>
      </w:r>
      <w:r>
        <w:rPr/>
        <w:t>and</w:t>
      </w:r>
      <w:r>
        <w:rPr>
          <w:spacing w:val="15"/>
        </w:rPr>
        <w:t> </w:t>
      </w:r>
      <w:r>
        <w:rPr/>
        <w:t>maintaining</w:t>
      </w:r>
      <w:r>
        <w:rPr>
          <w:spacing w:val="15"/>
        </w:rPr>
        <w:t> </w:t>
      </w:r>
      <w:r>
        <w:rPr/>
        <w:t>compliance</w:t>
      </w:r>
      <w:r>
        <w:rPr>
          <w:spacing w:val="15"/>
        </w:rPr>
        <w:t> </w:t>
      </w:r>
      <w:r>
        <w:rPr/>
        <w:t>files.</w:t>
      </w:r>
      <w:r>
        <w:rPr>
          <w:spacing w:val="15"/>
        </w:rPr>
        <w:t> </w:t>
      </w:r>
      <w:r>
        <w:rPr/>
        <w:t>Known</w:t>
      </w:r>
      <w:r>
        <w:rPr>
          <w:spacing w:val="15"/>
        </w:rPr>
        <w:t> </w:t>
      </w:r>
      <w:r>
        <w:rPr/>
        <w:t>for</w:t>
      </w:r>
      <w:r>
        <w:rPr>
          <w:spacing w:val="8"/>
        </w:rPr>
        <w:t> </w:t>
      </w:r>
      <w:r>
        <w:rPr/>
        <w:t>being</w:t>
      </w:r>
      <w:r>
        <w:rPr>
          <w:spacing w:val="15"/>
        </w:rPr>
        <w:t> </w:t>
      </w:r>
      <w:r>
        <w:rPr/>
        <w:t>the</w:t>
      </w:r>
      <w:r>
        <w:rPr>
          <w:spacing w:val="15"/>
        </w:rPr>
        <w:t> </w:t>
      </w:r>
      <w:r>
        <w:rPr/>
        <w:t>go-to</w:t>
      </w:r>
      <w:r>
        <w:rPr>
          <w:spacing w:val="15"/>
        </w:rPr>
        <w:t> </w:t>
      </w:r>
      <w:r>
        <w:rPr/>
        <w:t>team</w:t>
      </w:r>
      <w:r>
        <w:rPr>
          <w:spacing w:val="15"/>
        </w:rPr>
        <w:t> </w:t>
      </w:r>
      <w:r>
        <w:rPr/>
        <w:t>resource</w:t>
      </w:r>
      <w:r>
        <w:rPr>
          <w:spacing w:val="15"/>
        </w:rPr>
        <w:t> </w:t>
      </w:r>
      <w:r>
        <w:rPr/>
        <w:t>for</w:t>
      </w:r>
      <w:r>
        <w:rPr>
          <w:spacing w:val="8"/>
        </w:rPr>
        <w:t> </w:t>
      </w:r>
      <w:r>
        <w:rPr/>
        <w:t>time-sensitive</w:t>
      </w:r>
      <w:r>
        <w:rPr>
          <w:spacing w:val="15"/>
        </w:rPr>
        <w:t> </w:t>
      </w:r>
      <w:r>
        <w:rPr>
          <w:spacing w:val="-2"/>
        </w:rPr>
        <w:t>needs.</w:t>
      </w:r>
    </w:p>
    <w:p>
      <w:pPr>
        <w:pStyle w:val="BodyText"/>
        <w:spacing w:before="162"/>
      </w:pPr>
    </w:p>
    <w:p>
      <w:pPr>
        <w:tabs>
          <w:tab w:pos="5508" w:val="left" w:leader="none"/>
        </w:tabs>
        <w:spacing w:before="0"/>
        <w:ind w:left="114" w:right="0" w:firstLine="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1981199</wp:posOffset>
                </wp:positionH>
                <wp:positionV relativeFrom="paragraph">
                  <wp:posOffset>77960</wp:posOffset>
                </wp:positionV>
                <wp:extent cx="1476375" cy="666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4573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7325" h="57150">
                                <a:moveTo>
                                  <a:pt x="14573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57324" y="0"/>
                                </a:lnTo>
                                <a:lnTo>
                                  <a:pt x="14573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6.138586pt;width:116.25pt;height:5.25pt;mso-position-horizontal-relative:page;mso-position-vertical-relative:paragraph;z-index:-15784448" id="docshapegroup3" coordorigin="3120,123" coordsize="2325,105">
                <v:rect style="position:absolute;left:3127;top:130;width:2310;height:90" id="docshape4" filled="false" stroked="true" strokeweight=".75pt" strokecolor="#2bd879">
                  <v:stroke dashstyle="solid"/>
                </v:rect>
                <v:rect style="position:absolute;left:3135;top:137;width:2295;height:90" id="docshape5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Calibri"/>
          <w:b/>
          <w:color w:val="2BD879"/>
          <w:w w:val="120"/>
          <w:position w:val="1"/>
          <w:sz w:val="26"/>
        </w:rPr>
        <w:t>Key</w:t>
      </w:r>
      <w:r>
        <w:rPr>
          <w:rFonts w:ascii="Calibri"/>
          <w:b/>
          <w:color w:val="2BD879"/>
          <w:spacing w:val="28"/>
          <w:w w:val="120"/>
          <w:position w:val="1"/>
          <w:sz w:val="26"/>
        </w:rPr>
        <w:t> </w:t>
      </w:r>
      <w:r>
        <w:rPr>
          <w:rFonts w:ascii="Calibri"/>
          <w:b/>
          <w:color w:val="2BD879"/>
          <w:spacing w:val="-2"/>
          <w:w w:val="120"/>
          <w:position w:val="1"/>
          <w:sz w:val="26"/>
        </w:rPr>
        <w:t>Skills</w:t>
      </w:r>
      <w:r>
        <w:rPr>
          <w:rFonts w:ascii="Calibri"/>
          <w:b/>
          <w:color w:val="2BD879"/>
          <w:position w:val="1"/>
          <w:sz w:val="26"/>
        </w:rPr>
        <w:tab/>
      </w:r>
      <w:r>
        <w:rPr>
          <w:w w:val="105"/>
          <w:sz w:val="22"/>
        </w:rPr>
        <w:t>Agent</w:t>
      </w:r>
      <w:r>
        <w:rPr>
          <w:spacing w:val="-6"/>
          <w:w w:val="120"/>
          <w:sz w:val="22"/>
        </w:rPr>
        <w:t> </w:t>
      </w:r>
      <w:r>
        <w:rPr>
          <w:spacing w:val="-2"/>
          <w:w w:val="120"/>
          <w:sz w:val="22"/>
        </w:rPr>
        <w:t>onboarding</w:t>
      </w:r>
    </w:p>
    <w:p>
      <w:pPr>
        <w:pStyle w:val="BodyText"/>
        <w:spacing w:line="367" w:lineRule="auto" w:before="124"/>
        <w:ind w:left="5508" w:right="35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1981199</wp:posOffset>
                </wp:positionH>
                <wp:positionV relativeFrom="paragraph">
                  <wp:posOffset>124071</wp:posOffset>
                </wp:positionV>
                <wp:extent cx="1476375" cy="666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715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57150">
                                <a:moveTo>
                                  <a:pt x="11715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71574" y="0"/>
                                </a:lnTo>
                                <a:lnTo>
                                  <a:pt x="11715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9.769444pt;width:116.25pt;height:5.25pt;mso-position-horizontal-relative:page;mso-position-vertical-relative:paragraph;z-index:15731712" id="docshapegroup6" coordorigin="3120,195" coordsize="2325,105">
                <v:rect style="position:absolute;left:3127;top:202;width:2310;height:90" id="docshape7" filled="false" stroked="true" strokeweight=".75pt" strokecolor="#2bd879">
                  <v:stroke dashstyle="solid"/>
                </v:rect>
                <v:rect style="position:absolute;left:3135;top:210;width:1845;height:90" id="docshape8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1981199</wp:posOffset>
                </wp:positionH>
                <wp:positionV relativeFrom="paragraph">
                  <wp:posOffset>371721</wp:posOffset>
                </wp:positionV>
                <wp:extent cx="1476375" cy="6667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1715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57150">
                                <a:moveTo>
                                  <a:pt x="11715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71574" y="0"/>
                                </a:lnTo>
                                <a:lnTo>
                                  <a:pt x="11715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9.269442pt;width:116.25pt;height:5.25pt;mso-position-horizontal-relative:page;mso-position-vertical-relative:paragraph;z-index:15732224" id="docshapegroup9" coordorigin="3120,585" coordsize="2325,105">
                <v:rect style="position:absolute;left:3127;top:592;width:2310;height:90" id="docshape10" filled="false" stroked="true" strokeweight=".75pt" strokecolor="#2bd879">
                  <v:stroke dashstyle="solid"/>
                </v:rect>
                <v:rect style="position:absolute;left:3135;top:600;width:1845;height:90" id="docshape11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1981199</wp:posOffset>
                </wp:positionH>
                <wp:positionV relativeFrom="paragraph">
                  <wp:posOffset>619371</wp:posOffset>
                </wp:positionV>
                <wp:extent cx="1476375" cy="666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763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57150">
                                <a:moveTo>
                                  <a:pt x="8762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48.76944pt;width:116.25pt;height:5.25pt;mso-position-horizontal-relative:page;mso-position-vertical-relative:paragraph;z-index:15732736" id="docshapegroup12" coordorigin="3120,975" coordsize="2325,105">
                <v:rect style="position:absolute;left:3127;top:982;width:2310;height:90" id="docshape13" filled="false" stroked="true" strokeweight=".75pt" strokecolor="#2bd879">
                  <v:stroke dashstyle="solid"/>
                </v:rect>
                <v:rect style="position:absolute;left:3135;top:990;width:1380;height:90" id="docshape14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1981199</wp:posOffset>
                </wp:positionH>
                <wp:positionV relativeFrom="paragraph">
                  <wp:posOffset>867021</wp:posOffset>
                </wp:positionV>
                <wp:extent cx="1476375" cy="6667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763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57150">
                                <a:moveTo>
                                  <a:pt x="8762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68.26944pt;width:116.25pt;height:5.25pt;mso-position-horizontal-relative:page;mso-position-vertical-relative:paragraph;z-index:15733248" id="docshapegroup15" coordorigin="3120,1365" coordsize="2325,105">
                <v:rect style="position:absolute;left:3127;top:1372;width:2310;height:90" id="docshape16" filled="false" stroked="true" strokeweight=".75pt" strokecolor="#2bd879">
                  <v:stroke dashstyle="solid"/>
                </v:rect>
                <v:rect style="position:absolute;left:3135;top:1380;width:1380;height:90" id="docshape17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1981199</wp:posOffset>
                </wp:positionH>
                <wp:positionV relativeFrom="paragraph">
                  <wp:posOffset>1114671</wp:posOffset>
                </wp:positionV>
                <wp:extent cx="1476375" cy="6667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8763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57150">
                                <a:moveTo>
                                  <a:pt x="8762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87.76944pt;width:116.25pt;height:5.25pt;mso-position-horizontal-relative:page;mso-position-vertical-relative:paragraph;z-index:15733760" id="docshapegroup18" coordorigin="3120,1755" coordsize="2325,105">
                <v:rect style="position:absolute;left:3127;top:1762;width:2310;height:90" id="docshape19" filled="false" stroked="true" strokeweight=".75pt" strokecolor="#2bd879">
                  <v:stroke dashstyle="solid"/>
                </v:rect>
                <v:rect style="position:absolute;left:3135;top:1770;width:1380;height:90" id="docshape20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1981199</wp:posOffset>
                </wp:positionH>
                <wp:positionV relativeFrom="paragraph">
                  <wp:posOffset>1362321</wp:posOffset>
                </wp:positionV>
                <wp:extent cx="1476375" cy="6667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24" y="9524"/>
                            <a:ext cx="590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57150">
                                <a:moveTo>
                                  <a:pt x="590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107.26944pt;width:116.25pt;height:5.25pt;mso-position-horizontal-relative:page;mso-position-vertical-relative:paragraph;z-index:15734272" id="docshapegroup21" coordorigin="3120,2145" coordsize="2325,105">
                <v:rect style="position:absolute;left:3127;top:2152;width:2310;height:90" id="docshape22" filled="false" stroked="true" strokeweight=".75pt" strokecolor="#2bd879">
                  <v:stroke dashstyle="solid"/>
                </v:rect>
                <v:rect style="position:absolute;left:3135;top:2160;width:930;height:90" id="docshape23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Appointment setting Compliance audits Document processing E-signature platforms Internal</w:t>
      </w:r>
      <w:r>
        <w:rPr>
          <w:spacing w:val="-12"/>
          <w:w w:val="105"/>
        </w:rPr>
        <w:t> </w:t>
      </w:r>
      <w:r>
        <w:rPr>
          <w:w w:val="105"/>
        </w:rPr>
        <w:t>reporting Listing input</w:t>
      </w:r>
    </w:p>
    <w:p>
      <w:pPr>
        <w:pStyle w:val="BodyText"/>
        <w:spacing w:line="250" w:lineRule="exact"/>
        <w:ind w:left="550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1981199</wp:posOffset>
                </wp:positionH>
                <wp:positionV relativeFrom="paragraph">
                  <wp:posOffset>42141</wp:posOffset>
                </wp:positionV>
                <wp:extent cx="1476375" cy="6667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9524" y="9524"/>
                            <a:ext cx="295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57150">
                                <a:moveTo>
                                  <a:pt x="295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95274" y="0"/>
                                </a:lnTo>
                                <a:lnTo>
                                  <a:pt x="295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3.318243pt;width:116.25pt;height:5.25pt;mso-position-horizontal-relative:page;mso-position-vertical-relative:paragraph;z-index:15734784" id="docshapegroup24" coordorigin="3120,66" coordsize="2325,105">
                <v:rect style="position:absolute;left:3127;top:73;width:2310;height:90" id="docshape25" filled="false" stroked="true" strokeweight=".75pt" strokecolor="#2bd879">
                  <v:stroke dashstyle="solid"/>
                </v:rect>
                <v:rect style="position:absolute;left:3135;top:81;width:465;height:90" id="docshape26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Office</w:t>
      </w:r>
      <w:r>
        <w:rPr>
          <w:spacing w:val="8"/>
        </w:rPr>
        <w:t> </w:t>
      </w:r>
      <w:r>
        <w:rPr/>
        <w:t>supply</w:t>
      </w:r>
      <w:r>
        <w:rPr>
          <w:spacing w:val="1"/>
        </w:rPr>
        <w:t> </w:t>
      </w:r>
      <w:r>
        <w:rPr>
          <w:spacing w:val="-2"/>
        </w:rPr>
        <w:t>management</w:t>
      </w:r>
    </w:p>
    <w:p>
      <w:pPr>
        <w:pStyle w:val="BodyText"/>
        <w:spacing w:before="11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320"/>
        </w:sectPr>
      </w:pPr>
    </w:p>
    <w:p>
      <w:pPr>
        <w:pStyle w:val="Heading1"/>
        <w:spacing w:line="204" w:lineRule="auto" w:before="142"/>
        <w:ind w:right="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-52252</wp:posOffset>
                </wp:positionV>
                <wp:extent cx="7153275" cy="6667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114357pt;width:563.249955pt;height:5.25pt;mso-position-horizontal-relative:page;mso-position-vertical-relative:paragraph;z-index:15729664" id="docshape27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color w:val="2BD879"/>
          <w:spacing w:val="-2"/>
          <w:w w:val="125"/>
        </w:rPr>
        <w:t>Professional Experience</w:t>
      </w:r>
    </w:p>
    <w:p>
      <w:pPr>
        <w:spacing w:line="280" w:lineRule="auto" w:before="146"/>
        <w:ind w:left="114" w:right="40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w w:val="120"/>
          <w:sz w:val="18"/>
        </w:rPr>
        <w:t>Real Estate Administrative Coordinator</w:t>
      </w:r>
      <w:r>
        <w:rPr>
          <w:rFonts w:ascii="Calibri"/>
          <w:b/>
          <w:spacing w:val="80"/>
          <w:w w:val="150"/>
          <w:sz w:val="18"/>
        </w:rPr>
        <w:t> </w:t>
      </w:r>
      <w:r>
        <w:rPr>
          <w:i/>
          <w:w w:val="95"/>
          <w:sz w:val="22"/>
        </w:rPr>
        <w:t>Pacific Horizon Realty, Seattle,</w:t>
      </w:r>
      <w:r>
        <w:rPr>
          <w:i/>
          <w:spacing w:val="-8"/>
          <w:w w:val="95"/>
          <w:sz w:val="22"/>
        </w:rPr>
        <w:t> </w:t>
      </w:r>
      <w:r>
        <w:rPr>
          <w:i/>
          <w:w w:val="120"/>
          <w:sz w:val="22"/>
        </w:rPr>
        <w:t>WA</w:t>
      </w:r>
      <w:r>
        <w:rPr>
          <w:i/>
          <w:spacing w:val="-23"/>
          <w:w w:val="120"/>
          <w:sz w:val="22"/>
        </w:rPr>
        <w:t> </w:t>
      </w:r>
      <w:r>
        <w:rPr>
          <w:i/>
          <w:w w:val="95"/>
          <w:sz w:val="22"/>
        </w:rPr>
        <w:t>| </w:t>
      </w:r>
      <w:r>
        <w:rPr>
          <w:i/>
          <w:w w:val="120"/>
          <w:sz w:val="22"/>
        </w:rPr>
        <w:t>March</w:t>
      </w:r>
      <w:r>
        <w:rPr>
          <w:i/>
          <w:w w:val="120"/>
          <w:sz w:val="22"/>
        </w:rPr>
        <w:t> 2020 - </w:t>
      </w:r>
      <w:r>
        <w:rPr>
          <w:i/>
          <w:w w:val="95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80" w:lineRule="auto" w:before="122"/>
        <w:ind w:left="486" w:right="400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Organized</w:t>
      </w:r>
      <w:r>
        <w:rPr>
          <w:spacing w:val="-18"/>
          <w:w w:val="105"/>
        </w:rPr>
        <w:t> </w:t>
      </w:r>
      <w:r>
        <w:rPr>
          <w:w w:val="105"/>
        </w:rPr>
        <w:t>listing</w:t>
      </w:r>
      <w:r>
        <w:rPr>
          <w:spacing w:val="-17"/>
          <w:w w:val="105"/>
        </w:rPr>
        <w:t> </w:t>
      </w:r>
      <w:r>
        <w:rPr>
          <w:w w:val="105"/>
        </w:rPr>
        <w:t>files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documentation</w:t>
      </w:r>
      <w:r>
        <w:rPr>
          <w:spacing w:val="-17"/>
          <w:w w:val="105"/>
        </w:rPr>
        <w:t> </w:t>
      </w:r>
      <w:r>
        <w:rPr>
          <w:w w:val="105"/>
        </w:rPr>
        <w:t>for</w:t>
      </w:r>
      <w:r>
        <w:rPr>
          <w:spacing w:val="-19"/>
          <w:w w:val="105"/>
        </w:rPr>
        <w:t> </w:t>
      </w:r>
      <w:r>
        <w:rPr>
          <w:w w:val="105"/>
        </w:rPr>
        <w:t>over</w:t>
      </w:r>
      <w:r>
        <w:rPr>
          <w:spacing w:val="-18"/>
          <w:w w:val="105"/>
        </w:rPr>
        <w:t> </w:t>
      </w:r>
      <w:r>
        <w:rPr>
          <w:w w:val="105"/>
        </w:rPr>
        <w:t>500</w:t>
      </w:r>
      <w:r>
        <w:rPr>
          <w:spacing w:val="-18"/>
          <w:w w:val="105"/>
        </w:rPr>
        <w:t> </w:t>
      </w:r>
      <w:r>
        <w:rPr>
          <w:w w:val="105"/>
        </w:rPr>
        <w:t>transactions</w:t>
      </w:r>
      <w:r>
        <w:rPr>
          <w:spacing w:val="-17"/>
          <w:w w:val="105"/>
        </w:rPr>
        <w:t> </w:t>
      </w:r>
      <w:r>
        <w:rPr>
          <w:w w:val="105"/>
        </w:rPr>
        <w:t>in</w:t>
      </w:r>
      <w:r>
        <w:rPr>
          <w:spacing w:val="-17"/>
          <w:w w:val="105"/>
        </w:rPr>
        <w:t> </w:t>
      </w:r>
      <w:r>
        <w:rPr>
          <w:w w:val="105"/>
        </w:rPr>
        <w:t>three </w:t>
      </w:r>
      <w:r>
        <w:rPr>
          <w:spacing w:val="-4"/>
          <w:w w:val="105"/>
        </w:rPr>
        <w:t>years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318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onboarding for</w:t>
      </w:r>
      <w:r>
        <w:rPr>
          <w:spacing w:val="-3"/>
          <w:w w:val="105"/>
        </w:rPr>
        <w:t> </w:t>
      </w:r>
      <w:r>
        <w:rPr>
          <w:w w:val="105"/>
        </w:rPr>
        <w:t>20 new</w:t>
      </w:r>
      <w:r>
        <w:rPr>
          <w:spacing w:val="-5"/>
          <w:w w:val="105"/>
        </w:rPr>
        <w:t> </w:t>
      </w:r>
      <w:r>
        <w:rPr>
          <w:w w:val="105"/>
        </w:rPr>
        <w:t>agents, including accounts and paperwork </w:t>
      </w:r>
      <w:r>
        <w:rPr>
          <w:spacing w:val="-4"/>
          <w:w w:val="105"/>
        </w:rPr>
        <w:t>setup</w:t>
      </w:r>
    </w:p>
    <w:p>
      <w:pPr>
        <w:pStyle w:val="BodyText"/>
        <w:tabs>
          <w:tab w:pos="486" w:val="left" w:leader="none"/>
        </w:tabs>
        <w:spacing w:before="93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-8"/>
          <w:w w:val="105"/>
        </w:rPr>
        <w:t> </w:t>
      </w:r>
      <w:r>
        <w:rPr>
          <w:w w:val="105"/>
        </w:rPr>
        <w:t>the</w:t>
      </w:r>
      <w:r>
        <w:rPr>
          <w:spacing w:val="-8"/>
          <w:w w:val="105"/>
        </w:rPr>
        <w:t> </w:t>
      </w:r>
      <w:r>
        <w:rPr>
          <w:w w:val="105"/>
        </w:rPr>
        <w:t>marketing</w:t>
      </w:r>
      <w:r>
        <w:rPr>
          <w:spacing w:val="-8"/>
          <w:w w:val="105"/>
        </w:rPr>
        <w:t> </w:t>
      </w:r>
      <w:r>
        <w:rPr>
          <w:w w:val="105"/>
        </w:rPr>
        <w:t>team</w:t>
      </w:r>
      <w:r>
        <w:rPr>
          <w:spacing w:val="-15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open</w:t>
      </w:r>
      <w:r>
        <w:rPr>
          <w:spacing w:val="-8"/>
          <w:w w:val="105"/>
        </w:rPr>
        <w:t> </w:t>
      </w:r>
      <w:r>
        <w:rPr>
          <w:w w:val="105"/>
        </w:rPr>
        <w:t>house</w:t>
      </w:r>
      <w:r>
        <w:rPr>
          <w:spacing w:val="-7"/>
          <w:w w:val="105"/>
        </w:rPr>
        <w:t> </w:t>
      </w:r>
      <w:r>
        <w:rPr>
          <w:w w:val="105"/>
        </w:rPr>
        <w:t>materials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CRM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updates</w:t>
      </w:r>
    </w:p>
    <w:p>
      <w:pPr>
        <w:spacing w:after="0"/>
        <w:sectPr>
          <w:type w:val="continuous"/>
          <w:pgSz w:w="11920" w:h="16860"/>
          <w:pgMar w:top="740" w:bottom="280" w:left="220" w:right="320"/>
          <w:cols w:num="2" w:equalWidth="0">
            <w:col w:w="1831" w:space="959"/>
            <w:col w:w="8590"/>
          </w:cols>
        </w:sectPr>
      </w:pPr>
    </w:p>
    <w:p>
      <w:pPr>
        <w:pStyle w:val="BodyText"/>
        <w:spacing w:before="7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740" w:bottom="280" w:left="220" w:right="320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00"/>
        <w:rPr>
          <w:sz w:val="26"/>
        </w:rPr>
      </w:pPr>
    </w:p>
    <w:p>
      <w:pPr>
        <w:pStyle w:val="Heading1"/>
      </w:pPr>
      <w:r>
        <w:rPr>
          <w:color w:val="2BD879"/>
          <w:spacing w:val="-2"/>
          <w:w w:val="130"/>
        </w:rPr>
        <w:t>Education</w:t>
      </w:r>
    </w:p>
    <w:p>
      <w:pPr>
        <w:spacing w:line="278" w:lineRule="auto" w:before="178"/>
        <w:ind w:left="114" w:right="0" w:firstLine="0"/>
        <w:jc w:val="left"/>
        <w:rPr>
          <w:rFonts w:ascii="Calibri"/>
          <w:sz w:val="18"/>
        </w:rPr>
      </w:pPr>
      <w:r>
        <w:rPr>
          <w:rFonts w:ascii="Calibri"/>
          <w:spacing w:val="-2"/>
          <w:w w:val="130"/>
          <w:sz w:val="18"/>
        </w:rPr>
        <w:t>Bachelor</w:t>
      </w:r>
      <w:r>
        <w:rPr>
          <w:rFonts w:ascii="Calibri"/>
          <w:spacing w:val="-12"/>
          <w:w w:val="130"/>
          <w:sz w:val="18"/>
        </w:rPr>
        <w:t> </w:t>
      </w:r>
      <w:r>
        <w:rPr>
          <w:rFonts w:ascii="Calibri"/>
          <w:spacing w:val="-2"/>
          <w:w w:val="130"/>
          <w:sz w:val="18"/>
        </w:rPr>
        <w:t>of</w:t>
      </w:r>
      <w:r>
        <w:rPr>
          <w:rFonts w:ascii="Calibri"/>
          <w:spacing w:val="-11"/>
          <w:w w:val="130"/>
          <w:sz w:val="18"/>
        </w:rPr>
        <w:t> </w:t>
      </w:r>
      <w:r>
        <w:rPr>
          <w:rFonts w:ascii="Calibri"/>
          <w:spacing w:val="-2"/>
          <w:w w:val="130"/>
          <w:sz w:val="18"/>
        </w:rPr>
        <w:t>Arts</w:t>
      </w:r>
      <w:r>
        <w:rPr>
          <w:rFonts w:ascii="Calibri"/>
          <w:spacing w:val="-11"/>
          <w:w w:val="130"/>
          <w:sz w:val="18"/>
        </w:rPr>
        <w:t> </w:t>
      </w:r>
      <w:r>
        <w:rPr>
          <w:rFonts w:ascii="Calibri"/>
          <w:spacing w:val="-2"/>
          <w:w w:val="130"/>
          <w:sz w:val="18"/>
        </w:rPr>
        <w:t>in Communication</w:t>
      </w:r>
    </w:p>
    <w:p>
      <w:pPr>
        <w:spacing w:before="103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spacing w:val="-2"/>
          <w:w w:val="110"/>
          <w:sz w:val="18"/>
        </w:rPr>
        <w:t>Office</w:t>
      </w:r>
      <w:r>
        <w:rPr>
          <w:rFonts w:ascii="Calibri"/>
          <w:b/>
          <w:spacing w:val="7"/>
          <w:w w:val="110"/>
          <w:sz w:val="18"/>
        </w:rPr>
        <w:t> </w:t>
      </w:r>
      <w:r>
        <w:rPr>
          <w:rFonts w:ascii="Calibri"/>
          <w:b/>
          <w:spacing w:val="-2"/>
          <w:w w:val="110"/>
          <w:sz w:val="18"/>
        </w:rPr>
        <w:t>Assistant</w:t>
      </w:r>
      <w:r>
        <w:rPr>
          <w:rFonts w:ascii="Calibri"/>
          <w:b/>
          <w:spacing w:val="41"/>
          <w:w w:val="110"/>
          <w:sz w:val="18"/>
        </w:rPr>
        <w:t>  </w:t>
      </w:r>
      <w:r>
        <w:rPr>
          <w:i/>
          <w:spacing w:val="-2"/>
          <w:w w:val="105"/>
          <w:sz w:val="22"/>
        </w:rPr>
        <w:t>Lighthouse</w:t>
      </w:r>
      <w:r>
        <w:rPr>
          <w:i/>
          <w:spacing w:val="-13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Properties,</w:t>
      </w:r>
      <w:r>
        <w:rPr>
          <w:i/>
          <w:spacing w:val="-13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Seattle,</w:t>
      </w:r>
      <w:r>
        <w:rPr>
          <w:i/>
          <w:spacing w:val="-23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WA</w:t>
      </w:r>
      <w:r>
        <w:rPr>
          <w:i/>
          <w:spacing w:val="-22"/>
          <w:w w:val="105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7"/>
          <w:w w:val="95"/>
          <w:sz w:val="22"/>
        </w:rPr>
        <w:t> </w:t>
      </w:r>
      <w:r>
        <w:rPr>
          <w:i/>
          <w:spacing w:val="-2"/>
          <w:w w:val="105"/>
          <w:sz w:val="22"/>
        </w:rPr>
        <w:t>May</w:t>
      </w:r>
      <w:r>
        <w:rPr>
          <w:i/>
          <w:spacing w:val="-18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2018</w:t>
      </w:r>
      <w:r>
        <w:rPr>
          <w:i/>
          <w:spacing w:val="-14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-</w:t>
      </w:r>
      <w:r>
        <w:rPr>
          <w:i/>
          <w:spacing w:val="-13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February</w:t>
      </w:r>
      <w:r>
        <w:rPr>
          <w:i/>
          <w:spacing w:val="-18"/>
          <w:w w:val="105"/>
          <w:sz w:val="22"/>
        </w:rPr>
        <w:t> </w:t>
      </w:r>
      <w:r>
        <w:rPr>
          <w:i/>
          <w:spacing w:val="-4"/>
          <w:w w:val="105"/>
          <w:sz w:val="22"/>
        </w:rPr>
        <w:t>2020</w:t>
      </w:r>
    </w:p>
    <w:p>
      <w:pPr>
        <w:pStyle w:val="BodyText"/>
        <w:tabs>
          <w:tab w:pos="486" w:val="left" w:leader="none"/>
        </w:tabs>
        <w:spacing w:before="180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Scheduled</w:t>
      </w:r>
      <w:r>
        <w:rPr>
          <w:spacing w:val="-1"/>
          <w:w w:val="105"/>
        </w:rPr>
        <w:t> </w:t>
      </w:r>
      <w:r>
        <w:rPr>
          <w:w w:val="105"/>
        </w:rPr>
        <w:t>showings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handled</w:t>
      </w:r>
      <w:r>
        <w:rPr>
          <w:spacing w:val="-8"/>
          <w:w w:val="105"/>
        </w:rPr>
        <w:t> </w:t>
      </w:r>
      <w:r>
        <w:rPr>
          <w:w w:val="105"/>
        </w:rPr>
        <w:t>walk-in client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coordination</w:t>
      </w:r>
    </w:p>
    <w:p>
      <w:pPr>
        <w:pStyle w:val="BodyText"/>
        <w:tabs>
          <w:tab w:pos="486" w:val="left" w:leader="none"/>
        </w:tabs>
        <w:spacing w:before="134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Uploaded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property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listings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kept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website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information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up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date</w:t>
      </w:r>
    </w:p>
    <w:p>
      <w:pPr>
        <w:pStyle w:val="BodyText"/>
        <w:tabs>
          <w:tab w:pos="486" w:val="left" w:leader="none"/>
        </w:tabs>
        <w:spacing w:line="268" w:lineRule="auto" w:before="135"/>
        <w:ind w:left="486" w:right="735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Ordered</w:t>
      </w:r>
      <w:r>
        <w:rPr>
          <w:spacing w:val="-13"/>
          <w:w w:val="105"/>
        </w:rPr>
        <w:t> </w:t>
      </w:r>
      <w:r>
        <w:rPr>
          <w:w w:val="105"/>
        </w:rPr>
        <w:t>marketing</w:t>
      </w:r>
      <w:r>
        <w:rPr>
          <w:spacing w:val="-13"/>
          <w:w w:val="105"/>
        </w:rPr>
        <w:t> </w:t>
      </w:r>
      <w:r>
        <w:rPr>
          <w:w w:val="105"/>
        </w:rPr>
        <w:t>supplies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ensured</w:t>
      </w:r>
      <w:r>
        <w:rPr>
          <w:spacing w:val="-13"/>
          <w:w w:val="105"/>
        </w:rPr>
        <w:t> </w:t>
      </w:r>
      <w:r>
        <w:rPr>
          <w:w w:val="105"/>
        </w:rPr>
        <w:t>materials</w:t>
      </w:r>
      <w:r>
        <w:rPr>
          <w:spacing w:val="-19"/>
          <w:w w:val="105"/>
        </w:rPr>
        <w:t> </w:t>
      </w:r>
      <w:r>
        <w:rPr>
          <w:w w:val="105"/>
        </w:rPr>
        <w:t>were</w:t>
      </w:r>
      <w:r>
        <w:rPr>
          <w:spacing w:val="-13"/>
          <w:w w:val="105"/>
        </w:rPr>
        <w:t> </w:t>
      </w:r>
      <w:r>
        <w:rPr>
          <w:w w:val="105"/>
        </w:rPr>
        <w:t>compliant</w:t>
      </w:r>
      <w:r>
        <w:rPr>
          <w:spacing w:val="-19"/>
          <w:w w:val="105"/>
        </w:rPr>
        <w:t> </w:t>
      </w:r>
      <w:r>
        <w:rPr>
          <w:w w:val="105"/>
        </w:rPr>
        <w:t>with brand standards</w:t>
      </w:r>
    </w:p>
    <w:p>
      <w:pPr>
        <w:pStyle w:val="BodyText"/>
      </w:pPr>
    </w:p>
    <w:p>
      <w:pPr>
        <w:pStyle w:val="BodyText"/>
        <w:spacing w:before="146"/>
      </w:pPr>
    </w:p>
    <w:p>
      <w:pPr>
        <w:pStyle w:val="BodyText"/>
        <w:spacing w:before="1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-87383</wp:posOffset>
                </wp:positionV>
                <wp:extent cx="7153275" cy="952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880627pt;width:563.249955pt;height:.75pt;mso-position-horizontal-relative:page;mso-position-vertical-relative:paragraph;z-index:15730176" id="docshape28" filled="true" fillcolor="#2bd879" stroked="false">
                <v:fill type="solid"/>
                <w10:wrap type="none"/>
              </v:rect>
            </w:pict>
          </mc:Fallback>
        </mc:AlternateContent>
      </w:r>
      <w:r>
        <w:rPr/>
        <w:t>University</w:t>
      </w:r>
      <w:r>
        <w:rPr>
          <w:spacing w:val="7"/>
        </w:rPr>
        <w:t> </w:t>
      </w:r>
      <w:r>
        <w:rPr/>
        <w:t>of</w:t>
      </w:r>
      <w:r>
        <w:rPr>
          <w:spacing w:val="-3"/>
        </w:rPr>
        <w:t> </w:t>
      </w:r>
      <w:r>
        <w:rPr/>
        <w:t>Washington</w:t>
      </w:r>
      <w:r>
        <w:rPr>
          <w:spacing w:val="17"/>
        </w:rPr>
        <w:t> </w:t>
      </w:r>
      <w:r>
        <w:rPr>
          <w:w w:val="85"/>
        </w:rPr>
        <w:t>|</w:t>
      </w:r>
      <w:r>
        <w:rPr>
          <w:spacing w:val="16"/>
        </w:rPr>
        <w:t> </w:t>
      </w:r>
      <w:r>
        <w:rPr/>
        <w:t>May</w:t>
      </w:r>
      <w:r>
        <w:rPr>
          <w:spacing w:val="7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740" w:bottom="280" w:left="220" w:right="320"/>
      <w:cols w:num="2" w:equalWidth="0">
        <w:col w:w="1865" w:space="925"/>
        <w:col w:w="85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9"/>
      <w:ind w:left="1376"/>
      <w:jc w:val="center"/>
    </w:pPr>
    <w:rPr>
      <w:rFonts w:ascii="Calibri" w:hAnsi="Calibri" w:eastAsia="Calibri" w:cs="Calibri"/>
      <w:b/>
      <w:bCs/>
      <w:sz w:val="78"/>
      <w:szCs w:val="7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loganhal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2025-10-03T16:38:19Z</dcterms:created>
  <dcterms:modified xsi:type="dcterms:W3CDTF">2025-10-03T16:38:19Z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