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F98B78"/>
          <w:spacing w:val="-12"/>
        </w:rPr>
        <w:t>LOGAN </w:t>
      </w:r>
      <w:r>
        <w:rPr>
          <w:color w:val="F98B78"/>
          <w:spacing w:val="-4"/>
        </w:rPr>
        <w:t>HALL</w:t>
      </w:r>
    </w:p>
    <w:p>
      <w:pPr>
        <w:pStyle w:val="Heading1"/>
        <w:spacing w:line="285" w:lineRule="auto" w:before="89"/>
      </w:pPr>
      <w:r>
        <w:rPr>
          <w:color w:val="232323"/>
          <w:w w:val="110"/>
        </w:rPr>
        <w:t>Corporate Ofce </w:t>
      </w:r>
      <w:r>
        <w:rPr>
          <w:color w:val="232323"/>
          <w:spacing w:val="-2"/>
          <w:w w:val="115"/>
        </w:rPr>
        <w:t>Architect</w:t>
      </w:r>
    </w:p>
    <w:p>
      <w:pPr>
        <w:pStyle w:val="BodyText"/>
        <w:spacing w:line="280" w:lineRule="auto" w:before="340"/>
        <w:ind w:left="114" w:right="252"/>
      </w:pPr>
      <w:r>
        <w:rPr>
          <w:color w:val="232323"/>
          <w:w w:val="105"/>
        </w:rPr>
        <w:t>City, ST </w:t>
      </w:r>
      <w:hyperlink r:id="rId6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232323"/>
        </w:rPr>
        <w:t>(555)</w:t>
      </w:r>
      <w:r>
        <w:rPr>
          <w:color w:val="232323"/>
          <w:spacing w:val="17"/>
        </w:rPr>
        <w:t> </w:t>
      </w:r>
      <w:r>
        <w:rPr>
          <w:color w:val="232323"/>
        </w:rPr>
        <w:t>400-</w:t>
      </w:r>
      <w:r>
        <w:rPr>
          <w:color w:val="232323"/>
          <w:spacing w:val="-4"/>
        </w:rPr>
        <w:t>9988</w:t>
      </w:r>
    </w:p>
    <w:p>
      <w:pPr>
        <w:pStyle w:val="BodyText"/>
        <w:spacing w:before="45"/>
        <w:ind w:left="114"/>
      </w:pPr>
      <w:r>
        <w:rPr>
          <w:color w:val="232323"/>
          <w:spacing w:val="-2"/>
        </w:rPr>
        <w:t>Portfolio</w:t>
      </w:r>
    </w:p>
    <w:p>
      <w:pPr>
        <w:pStyle w:val="Heading2"/>
        <w:spacing w:line="280" w:lineRule="auto"/>
        <w:ind w:right="105"/>
      </w:pPr>
      <w:r>
        <w:rPr>
          <w:b w:val="0"/>
        </w:rPr>
        <w:br w:type="column"/>
      </w:r>
      <w:r>
        <w:rPr>
          <w:color w:val="232323"/>
        </w:rPr>
        <w:t>Architect with 10 years of experience designing corporate interiors and office campuses</w:t>
      </w:r>
    </w:p>
    <w:p>
      <w:pPr>
        <w:pStyle w:val="BodyText"/>
        <w:spacing w:line="280" w:lineRule="auto" w:before="107"/>
        <w:ind w:left="114" w:right="324"/>
      </w:pPr>
      <w:r>
        <w:rPr>
          <w:color w:val="232323"/>
        </w:rPr>
        <w:t>Experienced in creating flexible workspaces that enhance employee</w:t>
      </w:r>
      <w:r>
        <w:rPr>
          <w:color w:val="232323"/>
          <w:spacing w:val="19"/>
        </w:rPr>
        <w:t> </w:t>
      </w:r>
      <w:r>
        <w:rPr>
          <w:color w:val="232323"/>
        </w:rPr>
        <w:t>productivity</w:t>
      </w:r>
      <w:r>
        <w:rPr>
          <w:color w:val="232323"/>
          <w:spacing w:val="10"/>
        </w:rPr>
        <w:t> </w:t>
      </w:r>
      <w:r>
        <w:rPr>
          <w:color w:val="232323"/>
        </w:rPr>
        <w:t>and</w:t>
      </w:r>
      <w:r>
        <w:rPr>
          <w:color w:val="232323"/>
          <w:spacing w:val="19"/>
        </w:rPr>
        <w:t> </w:t>
      </w:r>
      <w:r>
        <w:rPr>
          <w:color w:val="232323"/>
        </w:rPr>
        <w:t>align</w:t>
      </w:r>
      <w:r>
        <w:rPr>
          <w:color w:val="232323"/>
          <w:spacing w:val="10"/>
        </w:rPr>
        <w:t> </w:t>
      </w:r>
      <w:r>
        <w:rPr>
          <w:color w:val="232323"/>
        </w:rPr>
        <w:t>with</w:t>
      </w:r>
      <w:r>
        <w:rPr>
          <w:color w:val="232323"/>
          <w:spacing w:val="19"/>
        </w:rPr>
        <w:t> </w:t>
      </w:r>
      <w:r>
        <w:rPr>
          <w:color w:val="232323"/>
        </w:rPr>
        <w:t>corporate</w:t>
      </w:r>
      <w:r>
        <w:rPr>
          <w:color w:val="232323"/>
          <w:spacing w:val="19"/>
        </w:rPr>
        <w:t> </w:t>
      </w:r>
      <w:r>
        <w:rPr>
          <w:color w:val="232323"/>
          <w:spacing w:val="-2"/>
        </w:rPr>
        <w:t>branding.</w:t>
      </w:r>
    </w:p>
    <w:p>
      <w:pPr>
        <w:spacing w:after="0" w:line="280" w:lineRule="auto"/>
        <w:sectPr>
          <w:type w:val="continuous"/>
          <w:pgSz w:w="11920" w:h="16860"/>
          <w:pgMar w:top="760" w:bottom="280" w:left="220" w:right="960"/>
          <w:cols w:num="2" w:equalWidth="0">
            <w:col w:w="2854" w:space="1516"/>
            <w:col w:w="6370"/>
          </w:cols>
        </w:sectPr>
      </w:pPr>
    </w:p>
    <w:p>
      <w:pPr>
        <w:pStyle w:val="BodyText"/>
        <w:spacing w:before="83"/>
        <w:rPr>
          <w:sz w:val="33"/>
        </w:rPr>
      </w:pPr>
    </w:p>
    <w:p>
      <w:pPr>
        <w:pStyle w:val="Heading1"/>
      </w:pP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spacing w:before="234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238124</wp:posOffset>
                </wp:positionH>
                <wp:positionV relativeFrom="paragraph">
                  <wp:posOffset>184424</wp:posOffset>
                </wp:positionV>
                <wp:extent cx="95250" cy="1485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95250" cy="1485900"/>
                          <a:chExt cx="95250" cy="1485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5" y="38099"/>
                            <a:ext cx="9525" cy="140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00175">
                                <a:moveTo>
                                  <a:pt x="9524" y="1400174"/>
                                </a:moveTo>
                                <a:lnTo>
                                  <a:pt x="0" y="1400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0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90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21647pt;width:7.5pt;height:117pt;mso-position-horizontal-relative:page;mso-position-vertical-relative:paragraph;z-index:15732224" id="docshapegroup1" coordorigin="375,290" coordsize="150,2340">
                <v:rect style="position:absolute;left:450;top:350;width:15;height:2205" id="docshape2" filled="true" fillcolor="#f98b78" stroked="false">
                  <v:fill type="solid"/>
                </v:rect>
                <v:shape style="position:absolute;left:375;top:290;width:150;height:150" type="#_x0000_t75" id="docshape3" stroked="false">
                  <v:imagedata r:id="rId7" o:title=""/>
                </v:shape>
                <v:shape style="position:absolute;left:375;top:2480;width:150;height:150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2"/>
        </w:rPr>
        <w:t>Senior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Architect</w:t>
      </w:r>
      <w:r>
        <w:rPr>
          <w:rFonts w:ascii="Arial"/>
          <w:b/>
          <w:spacing w:val="45"/>
          <w:sz w:val="22"/>
        </w:rPr>
        <w:t> </w:t>
      </w:r>
      <w:r>
        <w:rPr>
          <w:i/>
          <w:sz w:val="22"/>
        </w:rPr>
        <w:t>CoreOffice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Design,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Francisco,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367" w:lineRule="auto" w:before="134"/>
        <w:ind w:left="784" w:right="11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409574</wp:posOffset>
                </wp:positionH>
                <wp:positionV relativeFrom="paragraph">
                  <wp:posOffset>140324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49185pt;width:3.75pt;height:3.75pt;mso-position-horizontal-relative:page;mso-position-vertical-relative:paragraph;z-index:15730176" id="docshape5" coordorigin="645,221" coordsize="75,75" path="m688,296l677,296,672,295,645,264,645,259,645,253,677,221,688,221,720,253,720,264,693,295,688,29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409574</wp:posOffset>
                </wp:positionH>
                <wp:positionV relativeFrom="paragraph">
                  <wp:posOffset>387974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49183pt;width:3.75pt;height:3.75pt;mso-position-horizontal-relative:page;mso-position-vertical-relative:paragraph;z-index:15730688" id="docshape6" coordorigin="645,611" coordsize="75,75" path="m688,686l677,686,672,685,645,654,645,649,645,643,677,611,688,611,720,643,720,654,693,685,688,68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635624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0.049183pt;width:3.75pt;height:3.75pt;mso-position-horizontal-relative:page;mso-position-vertical-relative:paragraph;z-index:15731200" id="docshape7" coordorigin="645,1001" coordsize="75,75" path="m688,1076l677,1076,672,1075,645,1044,645,1039,645,1033,677,1001,688,1001,720,1033,720,1044,693,1075,688,107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883274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69.549179pt;width:3.75pt;height:3.75pt;mso-position-horizontal-relative:page;mso-position-vertical-relative:paragraph;z-index:15731712" id="docshape8" coordorigin="645,1391" coordsize="75,75" path="m688,1466l677,1466,672,1465,645,1434,645,1429,645,1423,677,1391,688,1391,720,1423,720,1434,693,1465,688,146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design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office</w:t>
      </w:r>
      <w:r>
        <w:rPr>
          <w:spacing w:val="-13"/>
          <w:w w:val="105"/>
        </w:rPr>
        <w:t> </w:t>
      </w:r>
      <w:r>
        <w:rPr>
          <w:w w:val="105"/>
        </w:rPr>
        <w:t>spaces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Fortune</w:t>
      </w:r>
      <w:r>
        <w:rPr>
          <w:spacing w:val="-13"/>
          <w:w w:val="105"/>
        </w:rPr>
        <w:t> </w:t>
      </w:r>
      <w:r>
        <w:rPr>
          <w:w w:val="105"/>
        </w:rPr>
        <w:t>500</w:t>
      </w:r>
      <w:r>
        <w:rPr>
          <w:spacing w:val="-14"/>
          <w:w w:val="105"/>
        </w:rPr>
        <w:t> </w:t>
      </w:r>
      <w:r>
        <w:rPr>
          <w:w w:val="105"/>
        </w:rPr>
        <w:t>clients,</w:t>
      </w:r>
      <w:r>
        <w:rPr>
          <w:spacing w:val="-14"/>
          <w:w w:val="105"/>
        </w:rPr>
        <w:t> </w:t>
      </w:r>
      <w:r>
        <w:rPr>
          <w:w w:val="105"/>
        </w:rPr>
        <w:t>totaling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9"/>
          <w:w w:val="105"/>
        </w:rPr>
        <w:t> </w:t>
      </w:r>
      <w:r>
        <w:rPr>
          <w:w w:val="105"/>
        </w:rPr>
        <w:t>500,000</w:t>
      </w:r>
      <w:r>
        <w:rPr>
          <w:spacing w:val="-13"/>
          <w:w w:val="105"/>
        </w:rPr>
        <w:t> </w:t>
      </w:r>
      <w:r>
        <w:rPr>
          <w:w w:val="105"/>
        </w:rPr>
        <w:t>square</w:t>
      </w:r>
      <w:r>
        <w:rPr>
          <w:spacing w:val="-14"/>
          <w:w w:val="105"/>
        </w:rPr>
        <w:t> </w:t>
      </w:r>
      <w:r>
        <w:rPr>
          <w:w w:val="105"/>
        </w:rPr>
        <w:t>feet Worked</w:t>
      </w:r>
      <w:r>
        <w:rPr>
          <w:spacing w:val="-12"/>
          <w:w w:val="105"/>
        </w:rPr>
        <w:t> </w:t>
      </w:r>
      <w:r>
        <w:rPr>
          <w:w w:val="105"/>
        </w:rPr>
        <w:t>directly</w:t>
      </w:r>
      <w:r>
        <w:rPr>
          <w:spacing w:val="-24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clients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translate</w:t>
      </w:r>
      <w:r>
        <w:rPr>
          <w:spacing w:val="-12"/>
          <w:w w:val="105"/>
        </w:rPr>
        <w:t> </w:t>
      </w:r>
      <w:r>
        <w:rPr>
          <w:w w:val="105"/>
        </w:rPr>
        <w:t>culture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brand</w:t>
      </w:r>
      <w:r>
        <w:rPr>
          <w:spacing w:val="-12"/>
          <w:w w:val="105"/>
        </w:rPr>
        <w:t> </w:t>
      </w:r>
      <w:r>
        <w:rPr>
          <w:w w:val="105"/>
        </w:rPr>
        <w:t>into</w:t>
      </w:r>
      <w:r>
        <w:rPr>
          <w:spacing w:val="-12"/>
          <w:w w:val="105"/>
        </w:rPr>
        <w:t> </w:t>
      </w:r>
      <w:r>
        <w:rPr>
          <w:w w:val="105"/>
        </w:rPr>
        <w:t>spatial</w:t>
      </w:r>
      <w:r>
        <w:rPr>
          <w:spacing w:val="-19"/>
          <w:w w:val="105"/>
        </w:rPr>
        <w:t> </w:t>
      </w:r>
      <w:r>
        <w:rPr>
          <w:w w:val="105"/>
        </w:rPr>
        <w:t>experiences Developed flexible workstation systems to accommodate hybrid work models Oversaw</w:t>
      </w:r>
      <w:r>
        <w:rPr>
          <w:spacing w:val="-2"/>
          <w:w w:val="105"/>
        </w:rPr>
        <w:t> </w:t>
      </w:r>
      <w:r>
        <w:rPr>
          <w:w w:val="105"/>
        </w:rPr>
        <w:t>project delivery</w:t>
      </w:r>
      <w:r>
        <w:rPr>
          <w:spacing w:val="-2"/>
          <w:w w:val="105"/>
        </w:rPr>
        <w:t> </w:t>
      </w:r>
      <w:r>
        <w:rPr>
          <w:w w:val="105"/>
        </w:rPr>
        <w:t>from schematic through punch list</w:t>
      </w:r>
      <w:r>
        <w:rPr>
          <w:spacing w:val="-2"/>
          <w:w w:val="105"/>
        </w:rPr>
        <w:t> </w:t>
      </w:r>
      <w:r>
        <w:rPr>
          <w:w w:val="105"/>
        </w:rPr>
        <w:t>walkthroughs</w:t>
      </w:r>
    </w:p>
    <w:p>
      <w:pPr>
        <w:spacing w:before="237"/>
        <w:ind w:left="412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Architect</w:t>
      </w:r>
      <w:r>
        <w:rPr>
          <w:rFonts w:ascii="Arial"/>
          <w:b/>
          <w:spacing w:val="54"/>
          <w:sz w:val="22"/>
        </w:rPr>
        <w:t> </w:t>
      </w:r>
      <w:r>
        <w:rPr>
          <w:i/>
          <w:sz w:val="22"/>
        </w:rPr>
        <w:t>MetroSpace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Collective,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Francisco,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BodyText"/>
        <w:tabs>
          <w:tab w:pos="783" w:val="left" w:leader="none"/>
        </w:tabs>
        <w:spacing w:before="134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Produced</w:t>
      </w:r>
      <w:r>
        <w:rPr>
          <w:spacing w:val="10"/>
        </w:rPr>
        <w:t> </w:t>
      </w:r>
      <w:r>
        <w:rPr/>
        <w:t>full</w:t>
      </w:r>
      <w:r>
        <w:rPr>
          <w:spacing w:val="1"/>
        </w:rPr>
        <w:t> </w:t>
      </w:r>
      <w:r>
        <w:rPr/>
        <w:t>CD</w:t>
      </w:r>
      <w:r>
        <w:rPr>
          <w:spacing w:val="10"/>
        </w:rPr>
        <w:t> </w:t>
      </w:r>
      <w:r>
        <w:rPr/>
        <w:t>sets</w:t>
      </w:r>
      <w:r>
        <w:rPr>
          <w:spacing w:val="10"/>
        </w:rPr>
        <w:t> </w:t>
      </w:r>
      <w:r>
        <w:rPr/>
        <w:t>for</w:t>
      </w:r>
      <w:r>
        <w:rPr>
          <w:spacing w:val="4"/>
        </w:rPr>
        <w:t> </w:t>
      </w:r>
      <w:r>
        <w:rPr/>
        <w:t>mid-size</w:t>
      </w:r>
      <w:r>
        <w:rPr>
          <w:spacing w:val="10"/>
        </w:rPr>
        <w:t> </w:t>
      </w:r>
      <w:r>
        <w:rPr/>
        <w:t>office</w:t>
      </w:r>
      <w:r>
        <w:rPr>
          <w:spacing w:val="11"/>
        </w:rPr>
        <w:t> </w:t>
      </w:r>
      <w:r>
        <w:rPr/>
        <w:t>renovations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/>
        <w:t>new-build</w:t>
      </w:r>
      <w:r>
        <w:rPr>
          <w:spacing w:val="11"/>
        </w:rPr>
        <w:t> </w:t>
      </w:r>
      <w:r>
        <w:rPr/>
        <w:t>interior</w:t>
      </w:r>
      <w:r>
        <w:rPr>
          <w:spacing w:val="3"/>
        </w:rPr>
        <w:t> </w:t>
      </w:r>
      <w:r>
        <w:rPr/>
        <w:t>fit-</w:t>
      </w:r>
      <w:r>
        <w:rPr>
          <w:spacing w:val="-4"/>
        </w:rPr>
        <w:t>outs</w:t>
      </w:r>
    </w:p>
    <w:p>
      <w:pPr>
        <w:pStyle w:val="BodyText"/>
        <w:tabs>
          <w:tab w:pos="783" w:val="left" w:leader="none"/>
        </w:tabs>
        <w:spacing w:line="367" w:lineRule="auto" w:before="135"/>
        <w:ind w:left="424" w:right="58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Coordinated</w:t>
      </w:r>
      <w:r>
        <w:rPr>
          <w:spacing w:val="-1"/>
        </w:rPr>
        <w:t> </w:t>
      </w:r>
      <w:r>
        <w:rPr/>
        <w:t>with lighting, acoustic, and furniture consultants to optimize office functionality</w:t>
      </w:r>
      <w:r>
        <w:rPr>
          <w:spacing w:val="40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Delivered presentation decks and material boards for executive sign-off</w:t>
      </w:r>
    </w:p>
    <w:p>
      <w:pPr>
        <w:pStyle w:val="Heading1"/>
        <w:spacing w:before="240"/>
        <w:jc w:val="both"/>
      </w:pP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line="352" w:lineRule="auto" w:before="189"/>
        <w:ind w:left="109" w:right="7113"/>
        <w:jc w:val="both"/>
      </w:pP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0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z w:val="20"/>
        </w:rPr>
        <w:tab/>
      </w:r>
      <w:r>
        <w:rPr>
          <w:w w:val="105"/>
        </w:rPr>
        <w:t>Workplace</w:t>
      </w:r>
      <w:r>
        <w:rPr>
          <w:spacing w:val="-15"/>
          <w:w w:val="105"/>
        </w:rPr>
        <w:t> </w:t>
      </w:r>
      <w:r>
        <w:rPr>
          <w:w w:val="105"/>
        </w:rPr>
        <w:t>strategy </w:t>
      </w: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23"/>
          <w:position w:val="2"/>
        </w:rPr>
        <w:t> </w:t>
      </w:r>
      <w:r>
        <w:rPr>
          <w:rFonts w:ascii="Times New Roman"/>
          <w:spacing w:val="28"/>
          <w:position w:val="2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8"/>
          <w:position w:val="2"/>
        </w:rPr>
      </w:r>
      <w:r>
        <w:rPr>
          <w:rFonts w:ascii="Times New Roman"/>
          <w:spacing w:val="15"/>
          <w:position w:val="2"/>
        </w:rPr>
        <w:t> </w:t>
      </w:r>
      <w:r>
        <w:rPr>
          <w:rFonts w:ascii="Times New Roman"/>
          <w:spacing w:val="15"/>
          <w:position w:val="2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  <w:position w:val="2"/>
        </w:rPr>
      </w:r>
      <w:r>
        <w:rPr>
          <w:rFonts w:ascii="Times New Roman"/>
          <w:spacing w:val="15"/>
          <w:position w:val="2"/>
        </w:rPr>
        <w:t> </w:t>
      </w:r>
      <w:r>
        <w:rPr>
          <w:rFonts w:ascii="Times New Roman"/>
          <w:spacing w:val="28"/>
          <w:position w:val="2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8"/>
          <w:position w:val="2"/>
        </w:rPr>
      </w:r>
      <w:r>
        <w:rPr>
          <w:rFonts w:ascii="Times New Roman"/>
          <w:spacing w:val="1"/>
          <w:position w:val="2"/>
        </w:rPr>
        <w:t> </w:t>
      </w:r>
      <w:r>
        <w:rPr>
          <w:rFonts w:ascii="Times New Roman"/>
          <w:position w:val="2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</w:rPr>
      </w:r>
      <w:r>
        <w:rPr>
          <w:rFonts w:ascii="Times New Roman"/>
          <w:spacing w:val="80"/>
          <w:w w:val="105"/>
        </w:rPr>
        <w:t>  </w:t>
      </w:r>
      <w:r>
        <w:rPr>
          <w:w w:val="105"/>
        </w:rPr>
        <w:t>Interior</w:t>
      </w:r>
      <w:r>
        <w:rPr>
          <w:spacing w:val="-18"/>
          <w:w w:val="105"/>
        </w:rPr>
        <w:t> </w:t>
      </w:r>
      <w:r>
        <w:rPr>
          <w:w w:val="105"/>
        </w:rPr>
        <w:t>architecture </w:t>
      </w:r>
      <w:r>
        <w:rPr>
          <w:position w:val="3"/>
        </w:rPr>
        <w:drawing>
          <wp:inline distT="0" distB="0" distL="0" distR="0">
            <wp:extent cx="95249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29"/>
          <w:position w:val="3"/>
        </w:rPr>
        <w:t> </w:t>
      </w:r>
      <w:r>
        <w:rPr>
          <w:rFonts w:ascii="Times New Roman"/>
          <w:spacing w:val="29"/>
          <w:position w:val="3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9"/>
          <w:position w:val="3"/>
        </w:rPr>
      </w:r>
      <w:r>
        <w:rPr>
          <w:rFonts w:ascii="Times New Roman"/>
          <w:spacing w:val="29"/>
          <w:position w:val="3"/>
        </w:rPr>
        <w:t> </w:t>
      </w:r>
      <w:r>
        <w:rPr>
          <w:rFonts w:ascii="Times New Roman"/>
          <w:spacing w:val="15"/>
          <w:position w:val="3"/>
        </w:rPr>
        <w:drawing>
          <wp:inline distT="0" distB="0" distL="0" distR="0">
            <wp:extent cx="85725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"/>
          <w:position w:val="3"/>
        </w:rPr>
      </w:r>
      <w:r>
        <w:rPr>
          <w:rFonts w:ascii="Times New Roman"/>
          <w:spacing w:val="29"/>
          <w:position w:val="3"/>
        </w:rPr>
        <w:t> </w:t>
      </w:r>
      <w:r>
        <w:rPr>
          <w:rFonts w:ascii="Times New Roman"/>
          <w:spacing w:val="29"/>
          <w:position w:val="3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9"/>
          <w:position w:val="3"/>
        </w:rPr>
      </w:r>
      <w:r>
        <w:rPr>
          <w:rFonts w:ascii="Times New Roman"/>
          <w:spacing w:val="22"/>
          <w:position w:val="3"/>
        </w:rPr>
        <w:t> </w:t>
      </w:r>
      <w:r>
        <w:rPr>
          <w:rFonts w:ascii="Times New Roman"/>
          <w:position w:val="3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"/>
        </w:rPr>
      </w:r>
      <w:r>
        <w:rPr>
          <w:rFonts w:ascii="Times New Roman"/>
          <w:spacing w:val="80"/>
          <w:w w:val="150"/>
        </w:rPr>
        <w:t>  </w:t>
      </w:r>
      <w:r>
        <w:rPr>
          <w:w w:val="105"/>
        </w:rPr>
        <w:t>Space planning</w:t>
      </w:r>
    </w:p>
    <w:p>
      <w:pPr>
        <w:pStyle w:val="BodyText"/>
        <w:tabs>
          <w:tab w:pos="1602" w:val="left" w:leader="none"/>
        </w:tabs>
        <w:spacing w:line="338" w:lineRule="auto"/>
        <w:ind w:left="109" w:right="5959"/>
        <w:jc w:val="both"/>
      </w:pPr>
      <w:r>
        <w:rPr>
          <w:position w:val="3"/>
        </w:rPr>
        <w:drawing>
          <wp:inline distT="0" distB="0" distL="0" distR="0">
            <wp:extent cx="95249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position w:val="3"/>
          <w:sz w:val="20"/>
        </w:rPr>
        <w:t> </w:t>
      </w:r>
      <w:r>
        <w:rPr>
          <w:rFonts w:ascii="Times New Roman"/>
          <w:spacing w:val="-10"/>
          <w:position w:val="3"/>
          <w:sz w:val="20"/>
        </w:rPr>
        <w:drawing>
          <wp:inline distT="0" distB="0" distL="0" distR="0">
            <wp:extent cx="95250" cy="9524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3"/>
          <w:sz w:val="20"/>
        </w:rPr>
      </w:r>
      <w:r>
        <w:rPr>
          <w:rFonts w:ascii="Times New Roman"/>
          <w:spacing w:val="40"/>
          <w:position w:val="3"/>
          <w:sz w:val="20"/>
        </w:rPr>
        <w:t> </w:t>
      </w:r>
      <w:r>
        <w:rPr>
          <w:rFonts w:ascii="Times New Roman"/>
          <w:spacing w:val="-15"/>
          <w:position w:val="3"/>
          <w:sz w:val="20"/>
        </w:rPr>
        <w:drawing>
          <wp:inline distT="0" distB="0" distL="0" distR="0">
            <wp:extent cx="85725" cy="9524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3"/>
          <w:sz w:val="20"/>
        </w:rPr>
      </w:r>
      <w:r>
        <w:rPr>
          <w:rFonts w:ascii="Times New Roman"/>
          <w:spacing w:val="40"/>
          <w:position w:val="3"/>
          <w:sz w:val="20"/>
        </w:rPr>
        <w:t> </w:t>
      </w:r>
      <w:r>
        <w:rPr>
          <w:rFonts w:ascii="Times New Roman"/>
          <w:spacing w:val="-15"/>
          <w:position w:val="3"/>
          <w:sz w:val="20"/>
        </w:rPr>
        <w:drawing>
          <wp:inline distT="0" distB="0" distL="0" distR="0">
            <wp:extent cx="95250" cy="9524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3"/>
          <w:sz w:val="20"/>
        </w:rPr>
      </w:r>
      <w:r>
        <w:rPr>
          <w:rFonts w:ascii="Times New Roman"/>
          <w:spacing w:val="40"/>
          <w:position w:val="3"/>
          <w:sz w:val="20"/>
        </w:rPr>
        <w:t> </w:t>
      </w:r>
      <w:r>
        <w:rPr>
          <w:rFonts w:ascii="Times New Roman"/>
          <w:spacing w:val="-15"/>
          <w:position w:val="3"/>
          <w:sz w:val="20"/>
        </w:rPr>
        <w:drawing>
          <wp:inline distT="0" distB="0" distL="0" distR="0">
            <wp:extent cx="95250" cy="9524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3"/>
          <w:sz w:val="20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Furniture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coordination </w:t>
      </w:r>
      <w:r>
        <w:rPr>
          <w:position w:val="2"/>
        </w:rPr>
        <w:drawing>
          <wp:inline distT="0" distB="0" distL="0" distR="0">
            <wp:extent cx="95249" cy="95249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</w:rPr>
        <w:t> </w:t>
      </w:r>
      <w:r>
        <w:rPr>
          <w:rFonts w:ascii="Times New Roman"/>
          <w:spacing w:val="-30"/>
          <w:position w:val="2"/>
        </w:rPr>
        <w:drawing>
          <wp:inline distT="0" distB="0" distL="0" distR="0">
            <wp:extent cx="95250" cy="95249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0"/>
          <w:position w:val="2"/>
        </w:rPr>
      </w:r>
      <w:r>
        <w:rPr>
          <w:rFonts w:ascii="Times New Roman"/>
          <w:spacing w:val="80"/>
          <w:position w:val="2"/>
        </w:rPr>
        <w:t> </w:t>
      </w:r>
      <w:r>
        <w:rPr>
          <w:rFonts w:ascii="Times New Roman"/>
          <w:spacing w:val="-14"/>
          <w:position w:val="2"/>
        </w:rPr>
        <w:drawing>
          <wp:inline distT="0" distB="0" distL="0" distR="0">
            <wp:extent cx="85725" cy="95249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4"/>
          <w:position w:val="2"/>
        </w:rPr>
      </w:r>
      <w:r>
        <w:rPr>
          <w:rFonts w:ascii="Times New Roman"/>
          <w:spacing w:val="80"/>
          <w:position w:val="2"/>
        </w:rPr>
        <w:t> </w:t>
      </w:r>
      <w:r>
        <w:rPr>
          <w:rFonts w:ascii="Times New Roman"/>
          <w:spacing w:val="13"/>
          <w:position w:val="2"/>
        </w:rPr>
        <w:drawing>
          <wp:inline distT="0" distB="0" distL="0" distR="0">
            <wp:extent cx="95250" cy="95249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"/>
          <w:position w:val="2"/>
        </w:rPr>
      </w:r>
      <w:r>
        <w:rPr>
          <w:rFonts w:ascii="Times New Roman"/>
          <w:spacing w:val="13"/>
          <w:position w:val="2"/>
        </w:rPr>
        <w:t> </w:t>
      </w:r>
      <w:r>
        <w:rPr>
          <w:rFonts w:ascii="Times New Roman"/>
          <w:spacing w:val="17"/>
          <w:position w:val="2"/>
        </w:rPr>
        <w:drawing>
          <wp:inline distT="0" distB="0" distL="0" distR="0">
            <wp:extent cx="95250" cy="95249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7"/>
          <w:position w:val="2"/>
        </w:rPr>
      </w:r>
      <w:r>
        <w:rPr>
          <w:rFonts w:ascii="Times New Roman"/>
          <w:spacing w:val="80"/>
          <w:w w:val="150"/>
        </w:rPr>
        <w:t>  </w:t>
      </w:r>
      <w:r>
        <w:rPr>
          <w:w w:val="105"/>
        </w:rPr>
        <w:t>AutoCAD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Revit</w:t>
      </w:r>
    </w:p>
    <w:p>
      <w:pPr>
        <w:pStyle w:val="BodyText"/>
        <w:spacing w:before="5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96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4076699</wp:posOffset>
                </wp:positionV>
                <wp:extent cx="7153275" cy="95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20.999969pt;width:563.249955pt;height:.75pt;mso-position-horizontal-relative:page;mso-position-vertical-relative:page;z-index:15728640" id="docshape9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7000874</wp:posOffset>
                </wp:positionV>
                <wp:extent cx="7153275" cy="95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51.249939pt;width:563.249955pt;height:.75pt;mso-position-horizontal-relative:page;mso-position-vertical-relative:page;z-index:15729152" id="docshape10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8782049</wp:posOffset>
                </wp:positionV>
                <wp:extent cx="7153275" cy="95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91.499939pt;width:563.249955pt;height:.75pt;mso-position-horizontal-relative:page;mso-position-vertical-relative:page;z-index:15729664" id="docshape1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Heading2"/>
        <w:spacing w:before="233"/>
        <w:ind w:left="154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8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72"/>
          <w:sz w:val="20"/>
        </w:rPr>
        <w:t> </w:t>
      </w:r>
      <w:r>
        <w:rPr>
          <w:rFonts w:ascii="Arial"/>
        </w:rPr>
        <w:t>Bachelor</w:t>
      </w:r>
      <w:r>
        <w:rPr>
          <w:rFonts w:ascii="Arial"/>
          <w:spacing w:val="-1"/>
        </w:rPr>
        <w:t> </w:t>
      </w:r>
      <w:r>
        <w:rPr>
          <w:rFonts w:ascii="Arial"/>
        </w:rPr>
        <w:t>of</w:t>
      </w:r>
      <w:r>
        <w:rPr>
          <w:rFonts w:ascii="Arial"/>
          <w:spacing w:val="-1"/>
        </w:rPr>
        <w:t> </w:t>
      </w:r>
      <w:r>
        <w:rPr>
          <w:rFonts w:ascii="Arial"/>
        </w:rPr>
        <w:t>Architecture</w:t>
      </w:r>
      <w:r>
        <w:rPr>
          <w:rFonts w:ascii="Arial"/>
          <w:spacing w:val="-1"/>
        </w:rPr>
        <w:t> </w:t>
      </w:r>
      <w:r>
        <w:rPr>
          <w:rFonts w:ascii="Arial"/>
        </w:rPr>
        <w:t>(B.Arch)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09"/>
        <w:rPr>
          <w:rFonts w:ascii="Arial"/>
          <w:b/>
        </w:rPr>
      </w:pPr>
    </w:p>
    <w:p>
      <w:pPr>
        <w:pStyle w:val="BodyText"/>
        <w:spacing w:before="1"/>
        <w:ind w:left="73"/>
      </w:pPr>
      <w:r>
        <w:rPr/>
        <w:t>California</w:t>
      </w:r>
      <w:r>
        <w:rPr>
          <w:spacing w:val="5"/>
        </w:rPr>
        <w:t> </w:t>
      </w:r>
      <w:r>
        <w:rPr/>
        <w:t>State</w:t>
      </w:r>
      <w:r>
        <w:rPr>
          <w:spacing w:val="5"/>
        </w:rPr>
        <w:t> </w:t>
      </w:r>
      <w:r>
        <w:rPr/>
        <w:t>Polytechnic</w:t>
      </w:r>
      <w:r>
        <w:rPr>
          <w:spacing w:val="5"/>
        </w:rPr>
        <w:t> </w:t>
      </w:r>
      <w:r>
        <w:rPr/>
        <w:t>University,</w:t>
      </w:r>
      <w:r>
        <w:rPr>
          <w:spacing w:val="5"/>
        </w:rPr>
        <w:t> </w:t>
      </w:r>
      <w:r>
        <w:rPr/>
        <w:t>Pomona,</w:t>
      </w:r>
      <w:r>
        <w:rPr>
          <w:spacing w:val="5"/>
        </w:rPr>
        <w:t> </w:t>
      </w:r>
      <w:r>
        <w:rPr/>
        <w:t>CA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May</w:t>
      </w:r>
      <w:r>
        <w:rPr>
          <w:spacing w:val="-3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760" w:bottom="280" w:left="220" w:right="960"/>
      <w:cols w:num="2" w:equalWidth="0">
        <w:col w:w="3961" w:space="40"/>
        <w:col w:w="6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4"/>
      <w:ind w:left="114" w:right="252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2025-10-03T11:03:10Z</dcterms:created>
  <dcterms:modified xsi:type="dcterms:W3CDTF">2025-10-03T11:03:10Z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