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7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560"/>
        </w:sectPr>
      </w:pPr>
    </w:p>
    <w:p>
      <w:pPr>
        <w:pStyle w:val="Title"/>
        <w:spacing w:line="252" w:lineRule="auto"/>
      </w:pPr>
      <w:r>
        <w:rPr>
          <w:color w:val="FFFFFF"/>
          <w:spacing w:val="-2"/>
        </w:rPr>
        <w:t>DEVON </w:t>
      </w:r>
      <w:r>
        <w:rPr>
          <w:color w:val="FFFFFF"/>
          <w:spacing w:val="-11"/>
        </w:rPr>
        <w:t>YOUNG</w:t>
      </w:r>
    </w:p>
    <w:p>
      <w:pPr>
        <w:pStyle w:val="Heading1"/>
        <w:spacing w:before="117"/>
      </w:pPr>
      <w:r>
        <w:rPr>
          <w:color w:val="FFFFFF"/>
        </w:rPr>
        <w:t>News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Editor</w:t>
      </w:r>
    </w:p>
    <w:p>
      <w:pPr>
        <w:pStyle w:val="BodyText"/>
        <w:spacing w:line="280" w:lineRule="auto" w:before="104"/>
        <w:ind w:left="114"/>
      </w:pPr>
      <w:r>
        <w:rPr/>
        <w:br w:type="column"/>
      </w:r>
      <w:r>
        <w:rPr>
          <w:color w:val="FFFFFF"/>
          <w:w w:val="105"/>
        </w:rPr>
        <w:t>Raleigh, NC </w:t>
      </w:r>
      <w:hyperlink r:id="rId5">
        <w:r>
          <w:rPr>
            <w:color w:val="FFFFFF"/>
            <w:spacing w:val="-2"/>
            <w:w w:val="105"/>
          </w:rPr>
          <w:t>devony@email.com</w:t>
        </w:r>
      </w:hyperlink>
    </w:p>
    <w:p>
      <w:pPr>
        <w:pStyle w:val="BodyText"/>
        <w:spacing w:before="2"/>
        <w:ind w:left="114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spacing w:after="0"/>
        <w:sectPr>
          <w:type w:val="continuous"/>
          <w:pgSz w:w="11920" w:h="16860"/>
          <w:pgMar w:top="0" w:bottom="280" w:left="220" w:right="560"/>
          <w:cols w:num="2" w:equalWidth="0">
            <w:col w:w="3634" w:space="5239"/>
            <w:col w:w="2267"/>
          </w:cols>
        </w:sectPr>
      </w:pPr>
    </w:p>
    <w:p>
      <w:pPr>
        <w:pStyle w:val="BodyText"/>
        <w:spacing w:before="248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sz w:val="22"/>
        </w:rPr>
        <w:t>Substantive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Editor</w:t>
      </w:r>
      <w:r>
        <w:rPr>
          <w:b/>
          <w:spacing w:val="9"/>
          <w:sz w:val="22"/>
        </w:rPr>
        <w:t> </w:t>
      </w:r>
      <w:r>
        <w:rPr>
          <w:b/>
          <w:sz w:val="22"/>
        </w:rPr>
        <w:t>improving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structure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17"/>
          <w:sz w:val="22"/>
        </w:rPr>
        <w:t> </w:t>
      </w:r>
      <w:r>
        <w:rPr>
          <w:b/>
          <w:sz w:val="22"/>
        </w:rPr>
        <w:t>clarity</w:t>
      </w:r>
      <w:r>
        <w:rPr>
          <w:b/>
          <w:spacing w:val="7"/>
          <w:sz w:val="22"/>
        </w:rPr>
        <w:t> </w:t>
      </w:r>
      <w:r>
        <w:rPr>
          <w:b/>
          <w:sz w:val="22"/>
        </w:rPr>
        <w:t>in</w:t>
      </w:r>
      <w:r>
        <w:rPr>
          <w:b/>
          <w:spacing w:val="16"/>
          <w:sz w:val="22"/>
        </w:rPr>
        <w:t> </w:t>
      </w:r>
      <w:r>
        <w:rPr>
          <w:b/>
          <w:sz w:val="22"/>
        </w:rPr>
        <w:t>long-form</w:t>
      </w:r>
      <w:r>
        <w:rPr>
          <w:b/>
          <w:spacing w:val="17"/>
          <w:sz w:val="22"/>
        </w:rPr>
        <w:t> </w:t>
      </w:r>
      <w:r>
        <w:rPr>
          <w:b/>
          <w:spacing w:val="-2"/>
          <w:sz w:val="22"/>
        </w:rPr>
        <w:t>content</w:t>
      </w:r>
    </w:p>
    <w:p>
      <w:pPr>
        <w:pStyle w:val="BodyText"/>
        <w:spacing w:line="268" w:lineRule="auto" w:before="165"/>
        <w:ind w:left="114"/>
      </w:pPr>
      <w:r>
        <w:rPr/>
        <w:t>Substantive Editor</w:t>
      </w:r>
      <w:r>
        <w:rPr>
          <w:spacing w:val="-1"/>
        </w:rPr>
        <w:t> </w:t>
      </w:r>
      <w:r>
        <w:rPr/>
        <w:t>with 10 years of experience editing academic, scientific, and policy-related publications. Skilled at refining arguments, restructuring manuscripts, and mentoring authors.</w:t>
      </w:r>
    </w:p>
    <w:p>
      <w:pPr>
        <w:pStyle w:val="BodyText"/>
        <w:rPr>
          <w:sz w:val="20"/>
        </w:rPr>
      </w:pPr>
    </w:p>
    <w:p>
      <w:pPr>
        <w:pStyle w:val="BodyText"/>
        <w:spacing w:before="3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560"/>
        </w:sectPr>
      </w:pPr>
    </w:p>
    <w:p>
      <w:pPr>
        <w:pStyle w:val="Heading1"/>
        <w:spacing w:before="102"/>
      </w:pPr>
      <w:r>
        <w:rPr>
          <w:color w:val="7D7D7D"/>
        </w:rPr>
        <w:t>Key</w:t>
      </w:r>
      <w:r>
        <w:rPr>
          <w:color w:val="7D7D7D"/>
          <w:spacing w:val="-20"/>
        </w:rPr>
        <w:t> </w:t>
      </w:r>
      <w:r>
        <w:rPr>
          <w:color w:val="7D7D7D"/>
          <w:spacing w:val="-2"/>
        </w:rPr>
        <w:t>Skills</w:t>
      </w:r>
    </w:p>
    <w:p>
      <w:pPr>
        <w:pStyle w:val="BodyText"/>
        <w:rPr>
          <w:rFonts w:ascii="Arial"/>
          <w:b/>
          <w:sz w:val="33"/>
        </w:rPr>
      </w:pPr>
    </w:p>
    <w:p>
      <w:pPr>
        <w:pStyle w:val="BodyText"/>
        <w:rPr>
          <w:rFonts w:ascii="Arial"/>
          <w:b/>
          <w:sz w:val="33"/>
        </w:rPr>
      </w:pPr>
    </w:p>
    <w:p>
      <w:pPr>
        <w:pStyle w:val="BodyText"/>
        <w:rPr>
          <w:rFonts w:ascii="Arial"/>
          <w:b/>
          <w:sz w:val="33"/>
        </w:rPr>
      </w:pPr>
    </w:p>
    <w:p>
      <w:pPr>
        <w:pStyle w:val="BodyText"/>
        <w:rPr>
          <w:rFonts w:ascii="Arial"/>
          <w:b/>
          <w:sz w:val="33"/>
        </w:rPr>
      </w:pPr>
    </w:p>
    <w:p>
      <w:pPr>
        <w:pStyle w:val="BodyText"/>
        <w:spacing w:before="211"/>
        <w:rPr>
          <w:rFonts w:ascii="Arial"/>
          <w:b/>
          <w:sz w:val="33"/>
        </w:rPr>
      </w:pPr>
    </w:p>
    <w:p>
      <w:pPr>
        <w:spacing w:line="218" w:lineRule="auto" w:before="0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7D7D7D"/>
          <w:spacing w:val="-2"/>
          <w:sz w:val="33"/>
        </w:rPr>
        <w:t>Professional Experience</w:t>
      </w:r>
    </w:p>
    <w:p>
      <w:pPr>
        <w:pStyle w:val="BodyText"/>
        <w:tabs>
          <w:tab w:pos="486" w:val="left" w:leader="none"/>
        </w:tabs>
        <w:spacing w:line="367" w:lineRule="auto" w:before="145"/>
        <w:ind w:left="139" w:right="4402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Manuscript</w:t>
      </w:r>
      <w:r>
        <w:rPr>
          <w:spacing w:val="-18"/>
          <w:w w:val="105"/>
        </w:rPr>
        <w:t> </w:t>
      </w:r>
      <w:r>
        <w:rPr>
          <w:w w:val="105"/>
        </w:rPr>
        <w:t>restructuring </w:t>
      </w: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Academic editing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Argument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clarity</w:t>
      </w:r>
    </w:p>
    <w:p>
      <w:pPr>
        <w:pStyle w:val="BodyText"/>
        <w:tabs>
          <w:tab w:pos="486" w:val="left" w:leader="none"/>
        </w:tabs>
        <w:spacing w:line="367" w:lineRule="auto" w:before="135"/>
        <w:ind w:left="139" w:right="3783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10"/>
        </w:rPr>
        <w:t>APA/MLA/Chicago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formatting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10"/>
        </w:rPr>
        <w:t>Research paper editing</w:t>
      </w:r>
    </w:p>
    <w:p>
      <w:pPr>
        <w:pStyle w:val="BodyText"/>
        <w:spacing w:before="253"/>
      </w:pPr>
    </w:p>
    <w:p>
      <w:pPr>
        <w:spacing w:before="0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News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Editor</w:t>
      </w:r>
      <w:r>
        <w:rPr>
          <w:rFonts w:ascii="Arial"/>
          <w:b/>
          <w:spacing w:val="46"/>
          <w:sz w:val="22"/>
        </w:rPr>
        <w:t> </w:t>
      </w:r>
      <w:r>
        <w:rPr>
          <w:i/>
          <w:sz w:val="22"/>
        </w:rPr>
        <w:t>StateLine</w:t>
      </w:r>
      <w:r>
        <w:rPr>
          <w:i/>
          <w:spacing w:val="-18"/>
          <w:sz w:val="22"/>
        </w:rPr>
        <w:t> </w:t>
      </w:r>
      <w:r>
        <w:rPr>
          <w:i/>
          <w:sz w:val="22"/>
        </w:rPr>
        <w:t>Times,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Raleigh,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NC</w:t>
      </w:r>
      <w:r>
        <w:rPr>
          <w:i/>
          <w:spacing w:val="-14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z w:val="22"/>
        </w:rPr>
        <w:t>August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80" w:lineRule="auto" w:before="134"/>
        <w:ind w:left="486" w:right="116" w:hanging="34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Assigned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edited</w:t>
      </w:r>
      <w:r>
        <w:rPr>
          <w:spacing w:val="-9"/>
          <w:w w:val="105"/>
        </w:rPr>
        <w:t> </w:t>
      </w:r>
      <w:r>
        <w:rPr>
          <w:w w:val="105"/>
        </w:rPr>
        <w:t>25+</w:t>
      </w:r>
      <w:r>
        <w:rPr>
          <w:spacing w:val="-9"/>
          <w:w w:val="105"/>
        </w:rPr>
        <w:t> </w:t>
      </w:r>
      <w:r>
        <w:rPr>
          <w:w w:val="105"/>
        </w:rPr>
        <w:t>daily</w:t>
      </w:r>
      <w:r>
        <w:rPr>
          <w:spacing w:val="-15"/>
          <w:w w:val="105"/>
        </w:rPr>
        <w:t> </w:t>
      </w:r>
      <w:r>
        <w:rPr>
          <w:w w:val="105"/>
        </w:rPr>
        <w:t>news</w:t>
      </w:r>
      <w:r>
        <w:rPr>
          <w:spacing w:val="-9"/>
          <w:w w:val="105"/>
        </w:rPr>
        <w:t> </w:t>
      </w:r>
      <w:r>
        <w:rPr>
          <w:w w:val="105"/>
        </w:rPr>
        <w:t>stories,</w:t>
      </w:r>
      <w:r>
        <w:rPr>
          <w:spacing w:val="-9"/>
          <w:w w:val="105"/>
        </w:rPr>
        <w:t> </w:t>
      </w:r>
      <w:r>
        <w:rPr>
          <w:w w:val="105"/>
        </w:rPr>
        <w:t>ensuring</w:t>
      </w:r>
      <w:r>
        <w:rPr>
          <w:spacing w:val="-9"/>
          <w:w w:val="105"/>
        </w:rPr>
        <w:t> </w:t>
      </w:r>
      <w:r>
        <w:rPr>
          <w:w w:val="105"/>
        </w:rPr>
        <w:t>accuracy</w:t>
      </w:r>
      <w:r>
        <w:rPr>
          <w:spacing w:val="-15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speed</w:t>
      </w:r>
    </w:p>
    <w:p>
      <w:pPr>
        <w:pStyle w:val="BodyText"/>
        <w:tabs>
          <w:tab w:pos="486" w:val="left" w:leader="none"/>
        </w:tabs>
        <w:spacing w:line="280" w:lineRule="auto" w:before="93"/>
        <w:ind w:left="486" w:right="1042" w:hanging="34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Trained a team of 6 junior reporters, improving newsroom productivity by 20%</w:t>
      </w:r>
    </w:p>
    <w:p>
      <w:pPr>
        <w:pStyle w:val="BodyText"/>
        <w:tabs>
          <w:tab w:pos="486" w:val="left" w:leader="none"/>
        </w:tabs>
        <w:spacing w:before="92"/>
        <w:ind w:left="139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Oversaw</w:t>
      </w:r>
      <w:r>
        <w:rPr>
          <w:spacing w:val="31"/>
        </w:rPr>
        <w:t> </w:t>
      </w:r>
      <w:r>
        <w:rPr/>
        <w:t>homepage</w:t>
      </w:r>
      <w:r>
        <w:rPr>
          <w:spacing w:val="42"/>
        </w:rPr>
        <w:t> </w:t>
      </w:r>
      <w:r>
        <w:rPr/>
        <w:t>content</w:t>
      </w:r>
      <w:r>
        <w:rPr>
          <w:spacing w:val="43"/>
        </w:rPr>
        <w:t> </w:t>
      </w:r>
      <w:r>
        <w:rPr/>
        <w:t>updates</w:t>
      </w:r>
      <w:r>
        <w:rPr>
          <w:spacing w:val="43"/>
        </w:rPr>
        <w:t> </w:t>
      </w:r>
      <w:r>
        <w:rPr/>
        <w:t>and</w:t>
      </w:r>
      <w:r>
        <w:rPr>
          <w:spacing w:val="43"/>
        </w:rPr>
        <w:t> </w:t>
      </w:r>
      <w:r>
        <w:rPr/>
        <w:t>breaking</w:t>
      </w:r>
      <w:r>
        <w:rPr>
          <w:spacing w:val="43"/>
        </w:rPr>
        <w:t> </w:t>
      </w:r>
      <w:r>
        <w:rPr/>
        <w:t>news</w:t>
      </w:r>
      <w:r>
        <w:rPr>
          <w:spacing w:val="43"/>
        </w:rPr>
        <w:t> </w:t>
      </w:r>
      <w:r>
        <w:rPr>
          <w:spacing w:val="-2"/>
        </w:rPr>
        <w:t>alerts</w:t>
      </w:r>
    </w:p>
    <w:p>
      <w:pPr>
        <w:spacing w:after="0"/>
        <w:sectPr>
          <w:type w:val="continuous"/>
          <w:pgSz w:w="11920" w:h="16860"/>
          <w:pgMar w:top="0" w:bottom="280" w:left="220" w:right="560"/>
          <w:cols w:num="2" w:equalWidth="0">
            <w:col w:w="2179" w:space="1541"/>
            <w:col w:w="7420"/>
          </w:cols>
        </w:sectPr>
      </w:pPr>
    </w:p>
    <w:p>
      <w:pPr>
        <w:pStyle w:val="BodyText"/>
        <w:spacing w:before="5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53365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68565" cy="25336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5336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533650"/>
                              </a:lnTo>
                              <a:lnTo>
                                <a:pt x="7568171" y="253365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99.5pt;mso-position-horizontal-relative:page;mso-position-vertical-relative:page;z-index:-15776768" id="docshape1" coordorigin="0,0" coordsize="11919,3990" path="m11918,0l0,0,0,510,0,525,0,3990,11918,3990,11918,525,11918,510,11918,0xe" filled="true" fillcolor="#7d7d7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3524249</wp:posOffset>
                </wp:positionV>
                <wp:extent cx="7153275" cy="6667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77.499969pt;width:563.249955pt;height:5.25pt;mso-position-horizontal-relative:page;mso-position-vertical-relative:page;z-index:15729152" id="docshape2" filled="true" fillcolor="#7d7d7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5086349</wp:posOffset>
                </wp:positionV>
                <wp:extent cx="7153275" cy="6667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00.499969pt;width:563.249955pt;height:5.25pt;mso-position-horizontal-relative:page;mso-position-vertical-relative:page;z-index:15729664" id="docshape3" filled="true" fillcolor="#7d7d7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ge">
                  <wp:posOffset>7905749</wp:posOffset>
                </wp:positionV>
                <wp:extent cx="7153275" cy="6667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7D7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22.499939pt;width:563.249955pt;height:5.25pt;mso-position-horizontal-relative:page;mso-position-vertical-relative:page;z-index:15730176" id="docshape4" filled="true" fillcolor="#7d7d7d" stroked="false">
                <v:fill type="solid"/>
                <w10:wrap type="none"/>
              </v:rect>
            </w:pict>
          </mc:Fallback>
        </mc:AlternateContent>
      </w:r>
    </w:p>
    <w:p>
      <w:pPr>
        <w:spacing w:before="0"/>
        <w:ind w:left="3834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Reporter</w:t>
      </w:r>
      <w:r>
        <w:rPr>
          <w:rFonts w:ascii="Arial"/>
          <w:b/>
          <w:spacing w:val="37"/>
          <w:sz w:val="22"/>
        </w:rPr>
        <w:t> </w:t>
      </w:r>
      <w:r>
        <w:rPr>
          <w:i/>
          <w:sz w:val="22"/>
        </w:rPr>
        <w:t>Carolina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Daily,</w:t>
      </w:r>
      <w:r>
        <w:rPr>
          <w:i/>
          <w:spacing w:val="-15"/>
          <w:sz w:val="22"/>
        </w:rPr>
        <w:t> </w:t>
      </w:r>
      <w:r>
        <w:rPr>
          <w:i/>
          <w:sz w:val="22"/>
        </w:rPr>
        <w:t>Raleigh,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NC</w:t>
      </w:r>
      <w:r>
        <w:rPr>
          <w:i/>
          <w:spacing w:val="-15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1"/>
          <w:w w:val="95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2015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July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2019</w:t>
      </w:r>
    </w:p>
    <w:p>
      <w:pPr>
        <w:pStyle w:val="BodyText"/>
        <w:tabs>
          <w:tab w:pos="4206" w:val="left" w:leader="none"/>
        </w:tabs>
        <w:spacing w:line="280" w:lineRule="auto" w:before="134"/>
        <w:ind w:left="4206" w:right="397" w:hanging="347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Covered</w:t>
      </w:r>
      <w:r>
        <w:rPr>
          <w:spacing w:val="-8"/>
          <w:w w:val="105"/>
        </w:rPr>
        <w:t> </w:t>
      </w:r>
      <w:r>
        <w:rPr>
          <w:w w:val="105"/>
        </w:rPr>
        <w:t>crime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local</w:t>
      </w:r>
      <w:r>
        <w:rPr>
          <w:spacing w:val="-16"/>
          <w:w w:val="105"/>
        </w:rPr>
        <w:t> </w:t>
      </w:r>
      <w:r>
        <w:rPr>
          <w:w w:val="105"/>
        </w:rPr>
        <w:t>government</w:t>
      </w:r>
      <w:r>
        <w:rPr>
          <w:spacing w:val="-8"/>
          <w:w w:val="105"/>
        </w:rPr>
        <w:t> </w:t>
      </w:r>
      <w:r>
        <w:rPr>
          <w:w w:val="105"/>
        </w:rPr>
        <w:t>beats,</w:t>
      </w:r>
      <w:r>
        <w:rPr>
          <w:spacing w:val="-8"/>
          <w:w w:val="105"/>
        </w:rPr>
        <w:t> </w:t>
      </w:r>
      <w:r>
        <w:rPr>
          <w:w w:val="105"/>
        </w:rPr>
        <w:t>producing</w:t>
      </w:r>
      <w:r>
        <w:rPr>
          <w:spacing w:val="-8"/>
          <w:w w:val="105"/>
        </w:rPr>
        <w:t> </w:t>
      </w:r>
      <w:r>
        <w:rPr>
          <w:w w:val="105"/>
        </w:rPr>
        <w:t>5</w:t>
      </w:r>
      <w:r>
        <w:rPr>
          <w:spacing w:val="-8"/>
          <w:w w:val="105"/>
        </w:rPr>
        <w:t> </w:t>
      </w:r>
      <w:r>
        <w:rPr>
          <w:w w:val="105"/>
        </w:rPr>
        <w:t>stories </w:t>
      </w:r>
      <w:r>
        <w:rPr>
          <w:spacing w:val="-2"/>
          <w:w w:val="105"/>
        </w:rPr>
        <w:t>weekly</w:t>
      </w:r>
    </w:p>
    <w:p>
      <w:pPr>
        <w:pStyle w:val="BodyText"/>
        <w:tabs>
          <w:tab w:pos="4206" w:val="left" w:leader="none"/>
        </w:tabs>
        <w:spacing w:before="93"/>
        <w:ind w:left="3859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Recognized</w:t>
      </w:r>
      <w:r>
        <w:rPr>
          <w:spacing w:val="6"/>
        </w:rPr>
        <w:t> </w:t>
      </w:r>
      <w:r>
        <w:rPr/>
        <w:t>with</w:t>
      </w:r>
      <w:r>
        <w:rPr>
          <w:spacing w:val="15"/>
        </w:rPr>
        <w:t> </w:t>
      </w:r>
      <w:r>
        <w:rPr/>
        <w:t>a</w:t>
      </w:r>
      <w:r>
        <w:rPr>
          <w:spacing w:val="15"/>
        </w:rPr>
        <w:t> </w:t>
      </w:r>
      <w:r>
        <w:rPr/>
        <w:t>local</w:t>
      </w:r>
      <w:r>
        <w:rPr>
          <w:spacing w:val="5"/>
        </w:rPr>
        <w:t> </w:t>
      </w:r>
      <w:r>
        <w:rPr/>
        <w:t>press</w:t>
      </w:r>
      <w:r>
        <w:rPr>
          <w:spacing w:val="15"/>
        </w:rPr>
        <w:t> </w:t>
      </w:r>
      <w:r>
        <w:rPr/>
        <w:t>award</w:t>
      </w:r>
      <w:r>
        <w:rPr>
          <w:spacing w:val="15"/>
        </w:rPr>
        <w:t> </w:t>
      </w:r>
      <w:r>
        <w:rPr/>
        <w:t>for</w:t>
      </w:r>
      <w:r>
        <w:rPr>
          <w:spacing w:val="8"/>
        </w:rPr>
        <w:t> </w:t>
      </w:r>
      <w:r>
        <w:rPr/>
        <w:t>investigative</w:t>
      </w:r>
      <w:r>
        <w:rPr>
          <w:spacing w:val="15"/>
        </w:rPr>
        <w:t> </w:t>
      </w:r>
      <w:r>
        <w:rPr>
          <w:spacing w:val="-2"/>
        </w:rPr>
        <w:t>reporting</w:t>
      </w:r>
    </w:p>
    <w:p>
      <w:pPr>
        <w:pStyle w:val="BodyText"/>
      </w:pPr>
    </w:p>
    <w:p>
      <w:pPr>
        <w:pStyle w:val="BodyText"/>
        <w:spacing w:before="210"/>
      </w:pPr>
    </w:p>
    <w:p>
      <w:pPr>
        <w:tabs>
          <w:tab w:pos="3834" w:val="left" w:leader="none"/>
        </w:tabs>
        <w:spacing w:before="0"/>
        <w:ind w:left="114" w:right="0" w:firstLine="0"/>
        <w:jc w:val="left"/>
        <w:rPr>
          <w:sz w:val="22"/>
        </w:rPr>
      </w:pPr>
      <w:r>
        <w:rPr>
          <w:rFonts w:ascii="Arial"/>
          <w:b/>
          <w:color w:val="7D7D7D"/>
          <w:spacing w:val="-2"/>
          <w:position w:val="-5"/>
          <w:sz w:val="33"/>
        </w:rPr>
        <w:t>Education</w:t>
      </w:r>
      <w:r>
        <w:rPr>
          <w:rFonts w:ascii="Arial"/>
          <w:b/>
          <w:color w:val="7D7D7D"/>
          <w:position w:val="-5"/>
          <w:sz w:val="33"/>
        </w:rPr>
        <w:tab/>
      </w:r>
      <w:r>
        <w:rPr>
          <w:rFonts w:ascii="Arial"/>
          <w:b/>
          <w:sz w:val="22"/>
        </w:rPr>
        <w:t>Master</w:t>
      </w:r>
      <w:r>
        <w:rPr>
          <w:rFonts w:ascii="Arial"/>
          <w:b/>
          <w:spacing w:val="-3"/>
          <w:sz w:val="22"/>
        </w:rPr>
        <w:t> </w:t>
      </w:r>
      <w:r>
        <w:rPr>
          <w:rFonts w:ascii="Arial"/>
          <w:b/>
          <w:sz w:val="22"/>
        </w:rPr>
        <w:t>of</w:t>
      </w:r>
      <w:r>
        <w:rPr>
          <w:rFonts w:ascii="Arial"/>
          <w:b/>
          <w:spacing w:val="-2"/>
          <w:sz w:val="22"/>
        </w:rPr>
        <w:t> </w:t>
      </w:r>
      <w:r>
        <w:rPr>
          <w:rFonts w:ascii="Arial"/>
          <w:b/>
          <w:sz w:val="22"/>
        </w:rPr>
        <w:t>Arts</w:t>
      </w:r>
      <w:r>
        <w:rPr>
          <w:rFonts w:ascii="Arial"/>
          <w:b/>
          <w:spacing w:val="-2"/>
          <w:sz w:val="22"/>
        </w:rPr>
        <w:t> </w:t>
      </w:r>
      <w:r>
        <w:rPr>
          <w:rFonts w:ascii="Arial"/>
          <w:b/>
          <w:sz w:val="22"/>
        </w:rPr>
        <w:t>in</w:t>
      </w:r>
      <w:r>
        <w:rPr>
          <w:rFonts w:ascii="Arial"/>
          <w:b/>
          <w:spacing w:val="-3"/>
          <w:sz w:val="22"/>
        </w:rPr>
        <w:t> </w:t>
      </w:r>
      <w:r>
        <w:rPr>
          <w:rFonts w:ascii="Arial"/>
          <w:b/>
          <w:sz w:val="22"/>
        </w:rPr>
        <w:t>English</w:t>
      </w:r>
      <w:r>
        <w:rPr>
          <w:rFonts w:ascii="Arial"/>
          <w:b/>
          <w:spacing w:val="65"/>
          <w:sz w:val="22"/>
        </w:rPr>
        <w:t> </w:t>
      </w:r>
      <w:r>
        <w:rPr>
          <w:sz w:val="22"/>
        </w:rPr>
        <w:t>Tufts</w:t>
      </w:r>
      <w:r>
        <w:rPr>
          <w:spacing w:val="-4"/>
          <w:sz w:val="22"/>
        </w:rPr>
        <w:t> </w:t>
      </w:r>
      <w:r>
        <w:rPr>
          <w:sz w:val="22"/>
        </w:rPr>
        <w:t>University</w:t>
      </w:r>
      <w:r>
        <w:rPr>
          <w:spacing w:val="-11"/>
          <w:sz w:val="22"/>
        </w:rPr>
        <w:t> </w:t>
      </w:r>
      <w:r>
        <w:rPr>
          <w:w w:val="85"/>
          <w:sz w:val="22"/>
        </w:rPr>
        <w:t>|</w:t>
      </w:r>
      <w:r>
        <w:rPr>
          <w:spacing w:val="-4"/>
          <w:sz w:val="22"/>
        </w:rPr>
        <w:t> </w:t>
      </w:r>
      <w:r>
        <w:rPr>
          <w:sz w:val="22"/>
        </w:rPr>
        <w:t>May</w:t>
      </w:r>
      <w:r>
        <w:rPr>
          <w:spacing w:val="-10"/>
          <w:sz w:val="22"/>
        </w:rPr>
        <w:t> </w:t>
      </w:r>
      <w:r>
        <w:rPr>
          <w:sz w:val="22"/>
        </w:rPr>
        <w:t>2014</w:t>
      </w:r>
      <w:r>
        <w:rPr>
          <w:spacing w:val="-4"/>
          <w:sz w:val="22"/>
        </w:rPr>
        <w:t> </w:t>
      </w:r>
      <w:r>
        <w:rPr>
          <w:spacing w:val="-10"/>
          <w:w w:val="85"/>
          <w:sz w:val="22"/>
        </w:rPr>
        <w:t>|</w:t>
      </w:r>
    </w:p>
    <w:sectPr>
      <w:type w:val="continuous"/>
      <w:pgSz w:w="11920" w:h="16860"/>
      <w:pgMar w:top="0" w:bottom="280" w:left="22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5"/>
      <w:ind w:left="114" w:right="34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y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2025-10-06T12:41:21Z</dcterms:created>
  <dcterms:modified xsi:type="dcterms:W3CDTF">2025-10-06T12:41:21Z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