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  <w:ind w:left="0" w:right="88"/>
        <w:jc w:val="center"/>
      </w:pPr>
      <w:r>
        <w:rPr>
          <w:color w:val="C36531"/>
          <w:spacing w:val="-2"/>
        </w:rPr>
        <w:t>Professional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5314949"/>
                            <a:ext cx="476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382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08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359;top:8370;width:75;height:1635" id="docshape3" coordorigin="360,8370" coordsize="75,1635" path="m435,9962l434,9957,430,9948,428,9944,421,9937,417,9935,408,9931,403,9930,392,9930,387,9931,378,9935,374,9937,367,9944,365,9948,361,9957,360,9962,360,9968,360,9973,361,9978,365,9987,367,9991,374,9998,378,10000,387,10004,392,10005,403,10005,408,10004,417,10000,421,9998,428,9991,430,9987,434,9978,435,9973,435,9962xm435,9572l434,9567,430,9558,428,9554,421,9547,417,9545,408,9541,403,9540,392,9540,387,9541,378,9545,374,9547,367,9554,365,9558,361,9567,360,9572,360,9578,360,9583,361,9588,365,9597,367,9601,374,9608,378,9610,387,9614,392,9615,403,9615,408,9614,417,9610,421,9608,428,9601,430,9597,434,9588,435,9583,435,9572xm435,9182l434,9177,430,9168,428,9164,421,9157,417,9155,408,9151,403,9150,392,9150,387,9151,378,9155,374,9157,367,9164,365,9168,361,9177,360,9182,360,9188,360,9193,361,9198,365,9207,367,9211,374,9218,378,9220,387,9224,392,9225,403,9225,408,9224,417,9220,421,9218,428,9211,430,9207,434,9198,435,9193,435,9182xm435,8792l434,8787,430,8778,428,8774,421,8767,417,8765,408,8761,403,8760,392,8760,387,8761,378,8765,374,8767,367,8774,365,8778,361,8787,360,8792,360,8798,360,8803,361,8808,365,8817,367,8821,374,8828,378,8830,387,8834,392,8835,403,8835,408,8834,417,8830,421,8828,428,8821,430,8817,434,8808,435,8803,435,8792xm435,8402l434,8397,430,8388,428,8384,421,8377,417,8375,408,8371,403,8370,392,8370,387,8371,378,8375,374,8377,367,8384,365,8388,361,8397,360,8402,360,8408,360,8413,361,8418,365,8427,367,8431,374,8438,378,8440,387,8444,392,8445,403,8445,408,8444,417,8440,421,8438,428,8431,430,8427,434,8418,435,8413,435,8402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C36531"/>
        </w:rPr>
        <w:t>Blake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Allen</w:t>
      </w:r>
    </w:p>
    <w:p>
      <w:pPr>
        <w:spacing w:line="285" w:lineRule="auto" w:before="1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spacing w:val="-2"/>
          <w:w w:val="105"/>
          <w:sz w:val="33"/>
        </w:rPr>
        <w:t>Curriculum </w:t>
      </w:r>
      <w:r>
        <w:rPr>
          <w:rFonts w:ascii="Arial"/>
          <w:b/>
          <w:color w:val="58585B"/>
          <w:spacing w:val="-2"/>
          <w:sz w:val="33"/>
        </w:rPr>
        <w:t>Coordinator</w:t>
      </w:r>
    </w:p>
    <w:p>
      <w:pPr>
        <w:pStyle w:val="BodyText"/>
        <w:spacing w:line="268" w:lineRule="auto" w:before="142"/>
        <w:ind w:left="114" w:right="294"/>
      </w:pPr>
      <w:r>
        <w:rPr>
          <w:color w:val="58585B"/>
          <w:w w:val="120"/>
        </w:rPr>
        <w:t>City, 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58585B"/>
          <w:w w:val="110"/>
        </w:rPr>
        <w:t>(123)</w:t>
      </w:r>
      <w:r>
        <w:rPr>
          <w:color w:val="58585B"/>
          <w:spacing w:val="12"/>
          <w:w w:val="110"/>
        </w:rPr>
        <w:t> </w:t>
      </w:r>
      <w:r>
        <w:rPr>
          <w:color w:val="58585B"/>
          <w:w w:val="110"/>
        </w:rPr>
        <w:t>456-</w:t>
      </w:r>
      <w:r>
        <w:rPr>
          <w:color w:val="58585B"/>
          <w:spacing w:val="-4"/>
          <w:w w:val="110"/>
        </w:rPr>
        <w:t>7890</w:t>
      </w:r>
    </w:p>
    <w:p>
      <w:pPr>
        <w:pStyle w:val="BodyText"/>
        <w:spacing w:before="32"/>
      </w:pPr>
    </w:p>
    <w:p>
      <w:pPr>
        <w:pStyle w:val="BodyText"/>
        <w:spacing w:line="266" w:lineRule="auto" w:before="1"/>
        <w:ind w:left="114"/>
      </w:pPr>
      <w:r>
        <w:rPr>
          <w:color w:val="58585B"/>
          <w:w w:val="125"/>
        </w:rPr>
        <w:t>School counselor with eight years of experience guiding students through academic challenges, personal issues, and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postsecondary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planning. Experienced in crisis intervention, group counseling, and social- emotional learning.</w:t>
      </w:r>
    </w:p>
    <w:p>
      <w:pPr>
        <w:pStyle w:val="BodyText"/>
      </w:pPr>
    </w:p>
    <w:p>
      <w:pPr>
        <w:pStyle w:val="BodyText"/>
      </w:pPr>
    </w:p>
    <w:p>
      <w:pPr>
        <w:pStyle w:val="Heading1"/>
      </w:pPr>
      <w:r>
        <w:rPr>
          <w:color w:val="C36531"/>
          <w:spacing w:val="-5"/>
        </w:rPr>
        <w:t>Key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line="348" w:lineRule="auto" w:before="261"/>
        <w:ind w:left="486"/>
      </w:pPr>
      <w:r>
        <w:rPr>
          <w:color w:val="58585B"/>
          <w:w w:val="125"/>
        </w:rPr>
        <w:t>Curriculum mapping Digital resources Instructional coaching Standards alignment Teacher training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color w:val="58585B"/>
          <w:spacing w:val="-2"/>
        </w:rPr>
        <w:t>Curriculum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Coordinator</w:t>
      </w:r>
    </w:p>
    <w:p>
      <w:pPr>
        <w:spacing w:before="1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Pine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Valley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School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District,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Atlanta,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GA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57"/>
        <w:ind w:left="486" w:right="485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Lead curriculum design for 12 elementary schools serving 8,000+ students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48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Trained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over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150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teachers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in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evidence-based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instructional practices</w:t>
      </w:r>
    </w:p>
    <w:p>
      <w:pPr>
        <w:pStyle w:val="BodyText"/>
        <w:tabs>
          <w:tab w:pos="486" w:val="left" w:leader="none"/>
        </w:tabs>
        <w:spacing w:before="89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digital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learning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toolkit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adopted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district-</w:t>
      </w:r>
      <w:r>
        <w:rPr>
          <w:color w:val="58585B"/>
          <w:spacing w:val="-4"/>
          <w:w w:val="125"/>
        </w:rPr>
        <w:t>wide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58585B"/>
        </w:rPr>
        <w:t>Instructional</w:t>
      </w:r>
      <w:r>
        <w:rPr>
          <w:color w:val="58585B"/>
          <w:spacing w:val="23"/>
        </w:rPr>
        <w:t> </w:t>
      </w:r>
      <w:r>
        <w:rPr>
          <w:color w:val="58585B"/>
          <w:spacing w:val="-4"/>
        </w:rPr>
        <w:t>Coach</w:t>
      </w:r>
    </w:p>
    <w:p>
      <w:pPr>
        <w:spacing w:before="2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Westwood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Academy,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Marietta,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GA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2014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2017</w:t>
      </w:r>
    </w:p>
    <w:p>
      <w:pPr>
        <w:pStyle w:val="BodyText"/>
        <w:tabs>
          <w:tab w:pos="486" w:val="left" w:leader="none"/>
        </w:tabs>
        <w:spacing w:line="268" w:lineRule="auto" w:before="257"/>
        <w:ind w:left="486" w:right="137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 classroom instruction through weekly observations and lesson plan consultations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0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Improved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district-wide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math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scores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15%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through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targeted strategy rollout</w:t>
      </w:r>
    </w:p>
    <w:p>
      <w:pPr>
        <w:pStyle w:val="BodyText"/>
        <w:spacing w:before="266"/>
      </w:pPr>
    </w:p>
    <w:p>
      <w:pPr>
        <w:pStyle w:val="Heading1"/>
      </w:pPr>
      <w:r>
        <w:rPr>
          <w:color w:val="C36531"/>
          <w:spacing w:val="-2"/>
        </w:rPr>
        <w:t>Education</w:t>
      </w:r>
    </w:p>
    <w:p>
      <w:pPr>
        <w:pStyle w:val="BodyText"/>
        <w:spacing w:before="282"/>
        <w:ind w:left="114"/>
        <w:rPr>
          <w:rFonts w:ascii="Microsoft Sans Serif"/>
        </w:rPr>
      </w:pPr>
      <w:r>
        <w:rPr>
          <w:rFonts w:ascii="Microsoft Sans Serif"/>
          <w:color w:val="58585B"/>
        </w:rPr>
        <w:t>Master</w:t>
      </w:r>
      <w:r>
        <w:rPr>
          <w:rFonts w:ascii="Microsoft Sans Serif"/>
          <w:color w:val="58585B"/>
          <w:spacing w:val="12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12"/>
        </w:rPr>
        <w:t> </w:t>
      </w:r>
      <w:r>
        <w:rPr>
          <w:rFonts w:ascii="Microsoft Sans Serif"/>
          <w:color w:val="58585B"/>
        </w:rPr>
        <w:t>Education</w:t>
      </w:r>
      <w:r>
        <w:rPr>
          <w:rFonts w:ascii="Microsoft Sans Serif"/>
          <w:color w:val="58585B"/>
          <w:spacing w:val="12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13"/>
        </w:rPr>
        <w:t> </w:t>
      </w:r>
      <w:r>
        <w:rPr>
          <w:rFonts w:ascii="Microsoft Sans Serif"/>
          <w:color w:val="58585B"/>
        </w:rPr>
        <w:t>Curriculum</w:t>
      </w:r>
      <w:r>
        <w:rPr>
          <w:rFonts w:ascii="Microsoft Sans Serif"/>
          <w:color w:val="58585B"/>
          <w:spacing w:val="12"/>
        </w:rPr>
        <w:t> </w:t>
      </w:r>
      <w:r>
        <w:rPr>
          <w:rFonts w:ascii="Microsoft Sans Serif"/>
          <w:color w:val="58585B"/>
        </w:rPr>
        <w:t>and</w:t>
      </w:r>
      <w:r>
        <w:rPr>
          <w:rFonts w:ascii="Microsoft Sans Serif"/>
          <w:color w:val="58585B"/>
          <w:spacing w:val="12"/>
        </w:rPr>
        <w:t> </w:t>
      </w:r>
      <w:r>
        <w:rPr>
          <w:rFonts w:ascii="Microsoft Sans Serif"/>
          <w:color w:val="58585B"/>
          <w:spacing w:val="-2"/>
        </w:rPr>
        <w:t>Instruction</w:t>
      </w:r>
    </w:p>
    <w:p>
      <w:pPr>
        <w:spacing w:before="1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Georgia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State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University,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Atlanta,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GA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2014</w:t>
      </w:r>
    </w:p>
    <w:p>
      <w:pPr>
        <w:pStyle w:val="BodyText"/>
        <w:spacing w:before="160"/>
        <w:rPr>
          <w:i/>
        </w:rPr>
      </w:pPr>
    </w:p>
    <w:p>
      <w:pPr>
        <w:pStyle w:val="BodyText"/>
        <w:ind w:left="114"/>
        <w:rPr>
          <w:rFonts w:ascii="Microsoft Sans Serif"/>
        </w:rPr>
      </w:pP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-2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-2"/>
        </w:rPr>
        <w:t> </w:t>
      </w:r>
      <w:r>
        <w:rPr>
          <w:rFonts w:ascii="Microsoft Sans Serif"/>
          <w:color w:val="58585B"/>
        </w:rPr>
        <w:t>Science</w:t>
      </w:r>
      <w:r>
        <w:rPr>
          <w:rFonts w:ascii="Microsoft Sans Serif"/>
          <w:color w:val="58585B"/>
          <w:spacing w:val="-2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-2"/>
        </w:rPr>
        <w:t> Education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Kennesaw</w:t>
      </w:r>
      <w:r>
        <w:rPr>
          <w:i/>
          <w:color w:val="58585B"/>
          <w:spacing w:val="2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State</w:t>
      </w:r>
      <w:r>
        <w:rPr>
          <w:i/>
          <w:color w:val="58585B"/>
          <w:spacing w:val="2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University,</w:t>
      </w:r>
      <w:r>
        <w:rPr>
          <w:i/>
          <w:color w:val="58585B"/>
          <w:spacing w:val="2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Kennesaw,</w:t>
      </w:r>
      <w:r>
        <w:rPr>
          <w:i/>
          <w:color w:val="58585B"/>
          <w:spacing w:val="2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GA</w:t>
      </w:r>
      <w:r>
        <w:rPr>
          <w:i/>
          <w:color w:val="58585B"/>
          <w:spacing w:val="21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1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2012</w:t>
      </w:r>
    </w:p>
    <w:p>
      <w:pPr>
        <w:pStyle w:val="BodyText"/>
        <w:rPr>
          <w:i/>
        </w:rPr>
      </w:pPr>
    </w:p>
    <w:p>
      <w:pPr>
        <w:pStyle w:val="BodyText"/>
        <w:spacing w:before="255"/>
        <w:rPr>
          <w:i/>
        </w:rPr>
      </w:pPr>
    </w:p>
    <w:p>
      <w:pPr>
        <w:pStyle w:val="Heading1"/>
      </w:pPr>
      <w:r>
        <w:rPr>
          <w:color w:val="C36531"/>
          <w:spacing w:val="-2"/>
          <w:w w:val="115"/>
        </w:rPr>
        <w:t>Certiications</w:t>
      </w:r>
    </w:p>
    <w:p>
      <w:pPr>
        <w:pStyle w:val="BodyText"/>
        <w:spacing w:before="282"/>
        <w:ind w:left="114"/>
        <w:rPr>
          <w:rFonts w:ascii="Microsoft Sans Serif"/>
        </w:rPr>
      </w:pPr>
      <w:r>
        <w:rPr>
          <w:rFonts w:ascii="Microsoft Sans Serif"/>
          <w:color w:val="58585B"/>
          <w:spacing w:val="-2"/>
          <w:w w:val="105"/>
        </w:rPr>
        <w:t>Georgia Curriculum and Instruction Certification |</w:t>
      </w:r>
      <w:r>
        <w:rPr>
          <w:rFonts w:ascii="Microsoft Sans Serif"/>
          <w:color w:val="58585B"/>
          <w:spacing w:val="-1"/>
          <w:w w:val="105"/>
        </w:rPr>
        <w:t> </w:t>
      </w:r>
      <w:r>
        <w:rPr>
          <w:rFonts w:ascii="Microsoft Sans Serif"/>
          <w:color w:val="58585B"/>
          <w:spacing w:val="-4"/>
          <w:w w:val="105"/>
        </w:rPr>
        <w:t>2015</w:t>
      </w:r>
    </w:p>
    <w:sectPr>
      <w:type w:val="continuous"/>
      <w:pgSz w:w="11920" w:h="16860"/>
      <w:pgMar w:top="0" w:bottom="0" w:left="220" w:right="340"/>
      <w:cols w:num="2" w:equalWidth="0">
        <w:col w:w="3407" w:space="611"/>
        <w:col w:w="73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2025-10-31T15:55:42Z</dcterms:created>
  <dcterms:modified xsi:type="dcterms:W3CDTF">2025-10-31T15:55:42Z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