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 w:before="0"/>
        <w:ind w:left="11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e37829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596265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5962650"/>
                          <a:chExt cx="2600325" cy="59626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-12" y="0"/>
                            <a:ext cx="2600325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5962650">
                                <a:moveTo>
                                  <a:pt x="2600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29050"/>
                                </a:lnTo>
                                <a:lnTo>
                                  <a:pt x="0" y="5962650"/>
                                </a:lnTo>
                                <a:lnTo>
                                  <a:pt x="2600325" y="5962650"/>
                                </a:lnTo>
                                <a:lnTo>
                                  <a:pt x="2600325" y="3829050"/>
                                </a:lnTo>
                                <a:lnTo>
                                  <a:pt x="2600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847724" cy="8477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5962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40" w:lineRule="auto" w:before="551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66" w:lineRule="auto" w:before="0"/>
                                <w:ind w:left="331" w:right="865" w:firstLine="0"/>
                                <w:jc w:val="left"/>
                                <w:rPr>
                                  <w:rFonts w:ascii="Arial"/>
                                  <w:b/>
                                  <w:sz w:val="5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59"/>
                                </w:rPr>
                                <w:t>Avery Harris</w:t>
                              </w:r>
                            </w:p>
                            <w:p>
                              <w:pPr>
                                <w:spacing w:line="276" w:lineRule="auto" w:before="103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33"/>
                                </w:rPr>
                                <w:t>Architectural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3"/>
                                  <w:w w:val="105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05"/>
                                  <w:sz w:val="33"/>
                                </w:rPr>
                                <w:t>Project Manager</w:t>
                              </w:r>
                            </w:p>
                            <w:p>
                              <w:pPr>
                                <w:spacing w:line="268" w:lineRule="auto" w:before="190"/>
                                <w:ind w:left="331" w:right="86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City, ST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before="13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400-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9988</w:t>
                              </w:r>
                            </w:p>
                            <w:p>
                              <w:pPr>
                                <w:spacing w:before="44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40" w:lineRule="auto" w:before="89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78" w:lineRule="auto" w:before="0"/>
                                <w:ind w:left="331" w:right="196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Architectural project manager with 12 years of experience delivering commercial and civic projects from concept through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construction</w:t>
                              </w:r>
                            </w:p>
                            <w:p>
                              <w:pPr>
                                <w:spacing w:line="276" w:lineRule="auto" w:before="123"/>
                                <w:ind w:left="331" w:right="196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Brings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strong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leadership,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2"/>
                                </w:rPr>
                                <w:t>budget management, and team coordination skills across multi- phase developments.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469.5pt;mso-position-horizontal-relative:page;mso-position-vertical-relative:paragraph;z-index:15732736" id="docshapegroup3" coordorigin="7815,-23" coordsize="4095,9390">
                <v:shape style="position:absolute;left:7814;top:-23;width:4095;height:9390" id="docshape4" coordorigin="7815,-23" coordsize="4095,9390" path="m11910,-23l7815,-23,7815,6007,7815,9367,11910,9367,11910,6007,11910,-23xe" filled="true" fillcolor="#e37829" stroked="false">
                  <v:path arrowok="t"/>
                  <v:fill type="solid"/>
                </v:shape>
                <v:shape style="position:absolute;left:8145;top:532;width:1335;height:133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9390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40" w:lineRule="auto" w:before="551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66" w:lineRule="auto" w:before="0"/>
                          <w:ind w:left="331" w:right="865" w:firstLine="0"/>
                          <w:jc w:val="left"/>
                          <w:rPr>
                            <w:rFonts w:ascii="Arial"/>
                            <w:b/>
                            <w:sz w:val="5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59"/>
                          </w:rPr>
                          <w:t>Avery Harris</w:t>
                        </w:r>
                      </w:p>
                      <w:p>
                        <w:pPr>
                          <w:spacing w:line="276" w:lineRule="auto" w:before="103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33"/>
                          </w:rPr>
                          <w:t>Architectural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3"/>
                            <w:w w:val="105"/>
                            <w:sz w:val="3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05"/>
                            <w:sz w:val="33"/>
                          </w:rPr>
                          <w:t>Project Manager</w:t>
                        </w:r>
                      </w:p>
                      <w:p>
                        <w:pPr>
                          <w:spacing w:line="268" w:lineRule="auto" w:before="190"/>
                          <w:ind w:left="331" w:right="86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City, ST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w w:val="105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before="13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(555)</w:t>
                        </w:r>
                        <w:r>
                          <w:rPr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400-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9988</w:t>
                        </w:r>
                      </w:p>
                      <w:p>
                        <w:pPr>
                          <w:spacing w:before="44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Portfolio</w:t>
                        </w:r>
                      </w:p>
                      <w:p>
                        <w:pPr>
                          <w:spacing w:line="240" w:lineRule="auto" w:before="0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40" w:lineRule="auto" w:before="89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78" w:lineRule="auto" w:before="0"/>
                          <w:ind w:left="331" w:right="196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Architectural project manager with 12 years of experience delivering commercial and civic projects from concept through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construction</w:t>
                        </w:r>
                      </w:p>
                      <w:p>
                        <w:pPr>
                          <w:spacing w:line="276" w:lineRule="auto" w:before="123"/>
                          <w:ind w:left="331" w:right="196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Brings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strong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leadership,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2"/>
                          </w:rPr>
                          <w:t>budget management, and team coordination skills across multi- phase developments.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E37829"/>
        </w:rPr>
        <w:t>Professional</w:t>
      </w:r>
      <w:r>
        <w:rPr>
          <w:color w:val="E37829"/>
          <w:spacing w:val="-12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before="25"/>
        <w:rPr>
          <w:rFonts w:ascii="Arial"/>
          <w:b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228599</wp:posOffset>
                </wp:positionH>
                <wp:positionV relativeFrom="paragraph">
                  <wp:posOffset>36165</wp:posOffset>
                </wp:positionV>
                <wp:extent cx="85725" cy="25146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85725" cy="2514600"/>
                          <a:chExt cx="85725" cy="25146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8100" y="47624"/>
                            <a:ext cx="952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419350">
                                <a:moveTo>
                                  <a:pt x="9524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1934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2.84768pt;width:6.75pt;height:198pt;mso-position-horizontal-relative:page;mso-position-vertical-relative:paragraph;z-index:15741440" id="docshapegroup7" coordorigin="360,57" coordsize="135,3960">
                <v:rect style="position:absolute;left:420;top:131;width:15;height:3810" id="docshape8" filled="true" fillcolor="#e37829" stroked="false">
                  <v:fill type="solid"/>
                </v:rect>
                <v:shape style="position:absolute;left:360;top:56;width:135;height:150" type="#_x0000_t75" id="docshape9" stroked="false">
                  <v:imagedata r:id="rId7" o:title=""/>
                </v:shape>
                <v:shape style="position:absolute;left:360;top:3866;width:135;height:150" type="#_x0000_t75" id="docshape10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Architectural</w:t>
      </w:r>
      <w:r>
        <w:rPr>
          <w:color w:val="58585B"/>
          <w:spacing w:val="22"/>
        </w:rPr>
        <w:t> </w:t>
      </w:r>
      <w:r>
        <w:rPr>
          <w:color w:val="58585B"/>
        </w:rPr>
        <w:t>Project</w:t>
      </w:r>
      <w:r>
        <w:rPr>
          <w:color w:val="58585B"/>
          <w:spacing w:val="22"/>
        </w:rPr>
        <w:t> </w:t>
      </w:r>
      <w:r>
        <w:rPr>
          <w:color w:val="58585B"/>
          <w:spacing w:val="-2"/>
        </w:rPr>
        <w:t>Manager</w:t>
      </w:r>
    </w:p>
    <w:p>
      <w:pPr>
        <w:spacing w:before="47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Elevate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Architecture,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San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Diego,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CA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2016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783" w:val="left" w:leader="none"/>
        </w:tabs>
        <w:spacing w:line="280" w:lineRule="auto" w:before="255"/>
        <w:ind w:left="784" w:right="466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Managed design and construction of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$25M public library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 community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center</w:t>
      </w:r>
    </w:p>
    <w:p>
      <w:pPr>
        <w:pStyle w:val="BodyText"/>
        <w:tabs>
          <w:tab w:pos="783" w:val="left" w:leader="none"/>
        </w:tabs>
        <w:spacing w:line="280" w:lineRule="auto"/>
        <w:ind w:left="784" w:right="4715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Led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teams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architects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consultants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through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design,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CD, and construction phases</w:t>
      </w:r>
    </w:p>
    <w:p>
      <w:pPr>
        <w:pStyle w:val="BodyText"/>
        <w:tabs>
          <w:tab w:pos="783" w:val="left" w:leader="none"/>
        </w:tabs>
        <w:spacing w:line="280" w:lineRule="auto"/>
        <w:ind w:left="784" w:right="452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Controlled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budgets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change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orders,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delivering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within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3%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of original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estimate</w:t>
      </w:r>
    </w:p>
    <w:p>
      <w:pPr>
        <w:pStyle w:val="BodyText"/>
        <w:tabs>
          <w:tab w:pos="783" w:val="left" w:leader="none"/>
        </w:tabs>
        <w:spacing w:line="280" w:lineRule="auto"/>
        <w:ind w:left="784" w:right="4669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Regularly interfaced with municipal clients to report progress and resolve issues</w:t>
      </w:r>
    </w:p>
    <w:p>
      <w:pPr>
        <w:pStyle w:val="BodyText"/>
        <w:spacing w:before="77"/>
      </w:pPr>
    </w:p>
    <w:p>
      <w:pPr>
        <w:pStyle w:val="Heading2"/>
      </w:pPr>
      <w:r>
        <w:rPr>
          <w:color w:val="58585B"/>
        </w:rPr>
        <w:t>Project</w:t>
      </w:r>
      <w:r>
        <w:rPr>
          <w:color w:val="58585B"/>
          <w:spacing w:val="13"/>
        </w:rPr>
        <w:t> </w:t>
      </w:r>
      <w:r>
        <w:rPr>
          <w:color w:val="58585B"/>
          <w:spacing w:val="-2"/>
        </w:rPr>
        <w:t>Architect</w:t>
      </w:r>
    </w:p>
    <w:p>
      <w:pPr>
        <w:spacing w:before="47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Link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Design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Collaborative,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Diego,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z w:val="22"/>
        </w:rPr>
        <w:t>July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2012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January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2016</w:t>
      </w:r>
    </w:p>
    <w:p>
      <w:pPr>
        <w:pStyle w:val="BodyText"/>
        <w:tabs>
          <w:tab w:pos="783" w:val="left" w:leader="none"/>
        </w:tabs>
        <w:spacing w:line="280" w:lineRule="auto" w:before="255"/>
        <w:ind w:left="784" w:right="508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Oversaw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architectural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production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multifamily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housing developments</w:t>
      </w:r>
    </w:p>
    <w:p>
      <w:pPr>
        <w:pStyle w:val="BodyText"/>
        <w:tabs>
          <w:tab w:pos="783" w:val="left" w:leader="none"/>
        </w:tabs>
        <w:spacing w:line="280" w:lineRule="auto"/>
        <w:ind w:left="784" w:right="455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Facilitated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consultant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reviews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coordinated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permitting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and inspections</w:t>
      </w:r>
    </w:p>
    <w:p>
      <w:pPr>
        <w:pStyle w:val="BodyText"/>
        <w:tabs>
          <w:tab w:pos="783" w:val="left" w:leader="none"/>
        </w:tabs>
        <w:ind w:left="42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Created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managed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drawing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sets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fast-track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schedules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164760</wp:posOffset>
                </wp:positionV>
                <wp:extent cx="4533900" cy="952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2.973278pt;width:356.999972pt;height:.75pt;mso-position-horizontal-relative:page;mso-position-vertical-relative:paragraph;z-index:-15728128;mso-wrap-distance-left:0;mso-wrap-distance-right:0" id="docshape11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5"/>
      </w:pPr>
      <w:r>
        <w:rPr>
          <w:color w:val="E37829"/>
          <w:spacing w:val="-2"/>
        </w:rPr>
        <w:t>Education</w:t>
      </w:r>
    </w:p>
    <w:p>
      <w:pPr>
        <w:pStyle w:val="Heading2"/>
        <w:spacing w:before="279"/>
        <w:ind w:left="139"/>
      </w:pPr>
      <w:r>
        <w:rPr>
          <w:b w:val="0"/>
        </w:rPr>
        <w:drawing>
          <wp:inline distT="0" distB="0" distL="0" distR="0">
            <wp:extent cx="85724" cy="9524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80"/>
          <w:w w:val="150"/>
          <w:sz w:val="20"/>
        </w:rPr>
        <w:t> </w:t>
      </w:r>
      <w:r>
        <w:rPr>
          <w:color w:val="58585B"/>
        </w:rPr>
        <w:t>Bachelor of Architecture (B.Arch)</w:t>
      </w:r>
    </w:p>
    <w:p>
      <w:pPr>
        <w:pStyle w:val="BodyText"/>
        <w:spacing w:line="280" w:lineRule="auto" w:before="47"/>
        <w:ind w:left="412" w:right="4669"/>
      </w:pPr>
      <w:r>
        <w:rPr>
          <w:color w:val="58585B"/>
        </w:rPr>
        <w:t>California Polytechnic State University, San Luis Obispo, CA </w:t>
      </w:r>
      <w:r>
        <w:rPr>
          <w:color w:val="58585B"/>
          <w:w w:val="85"/>
        </w:rPr>
        <w:t>| </w:t>
      </w:r>
      <w:r>
        <w:rPr>
          <w:color w:val="58585B"/>
        </w:rPr>
        <w:t>May </w:t>
      </w:r>
      <w:r>
        <w:rPr>
          <w:color w:val="58585B"/>
          <w:spacing w:val="-4"/>
        </w:rPr>
        <w:t>2012</w:t>
      </w:r>
    </w:p>
    <w:p>
      <w:pPr>
        <w:pStyle w:val="BodyText"/>
        <w:spacing w:before="19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284989</wp:posOffset>
                </wp:positionV>
                <wp:extent cx="2171700" cy="9525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22.440119pt;width:170.999986pt;height:.75pt;mso-position-horizontal-relative:page;mso-position-vertical-relative:paragraph;z-index:-15727616;mso-wrap-distance-left:0;mso-wrap-distance-right:0" id="docshape12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70"/>
        <w:ind w:left="7926"/>
      </w:pPr>
      <w:r>
        <w:rPr>
          <w:color w:val="E37829"/>
          <w:spacing w:val="-4"/>
        </w:rPr>
        <w:t>Key</w:t>
      </w:r>
      <w:r>
        <w:rPr>
          <w:color w:val="E37829"/>
          <w:spacing w:val="-16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line="730" w:lineRule="atLeast" w:before="29"/>
        <w:ind w:left="7926" w:right="1154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5172073</wp:posOffset>
            </wp:positionH>
            <wp:positionV relativeFrom="paragraph">
              <wp:posOffset>165437</wp:posOffset>
            </wp:positionV>
            <wp:extent cx="704850" cy="9524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5172073</wp:posOffset>
            </wp:positionH>
            <wp:positionV relativeFrom="paragraph">
              <wp:posOffset>632162</wp:posOffset>
            </wp:positionV>
            <wp:extent cx="95250" cy="9524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5324474</wp:posOffset>
            </wp:positionH>
            <wp:positionV relativeFrom="paragraph">
              <wp:posOffset>632162</wp:posOffset>
            </wp:positionV>
            <wp:extent cx="95249" cy="9524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5476873</wp:posOffset>
            </wp:positionH>
            <wp:positionV relativeFrom="paragraph">
              <wp:posOffset>632162</wp:posOffset>
            </wp:positionV>
            <wp:extent cx="95250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5629273</wp:posOffset>
            </wp:positionH>
            <wp:positionV relativeFrom="paragraph">
              <wp:posOffset>632162</wp:posOffset>
            </wp:positionV>
            <wp:extent cx="95250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5781673</wp:posOffset>
            </wp:positionH>
            <wp:positionV relativeFrom="paragraph">
              <wp:posOffset>632162</wp:posOffset>
            </wp:positionV>
            <wp:extent cx="95250" cy="95249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  <w:w w:val="105"/>
        </w:rPr>
        <w:t>Project scheduling Budget management</w:t>
      </w:r>
    </w:p>
    <w:p>
      <w:pPr>
        <w:pStyle w:val="BodyText"/>
        <w:spacing w:line="730" w:lineRule="atLeast" w:before="25"/>
        <w:ind w:left="7926" w:right="1154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5172073</wp:posOffset>
            </wp:positionH>
            <wp:positionV relativeFrom="paragraph">
              <wp:posOffset>162897</wp:posOffset>
            </wp:positionV>
            <wp:extent cx="95250" cy="9524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5324474</wp:posOffset>
            </wp:positionH>
            <wp:positionV relativeFrom="paragraph">
              <wp:posOffset>162897</wp:posOffset>
            </wp:positionV>
            <wp:extent cx="95249" cy="95249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5476873</wp:posOffset>
            </wp:positionH>
            <wp:positionV relativeFrom="paragraph">
              <wp:posOffset>162897</wp:posOffset>
            </wp:positionV>
            <wp:extent cx="95250" cy="95249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5629273</wp:posOffset>
            </wp:positionH>
            <wp:positionV relativeFrom="paragraph">
              <wp:posOffset>162897</wp:posOffset>
            </wp:positionV>
            <wp:extent cx="95250" cy="95249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5781673</wp:posOffset>
            </wp:positionH>
            <wp:positionV relativeFrom="paragraph">
              <wp:posOffset>162897</wp:posOffset>
            </wp:positionV>
            <wp:extent cx="95250" cy="95249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5172073</wp:posOffset>
            </wp:positionH>
            <wp:positionV relativeFrom="paragraph">
              <wp:posOffset>629622</wp:posOffset>
            </wp:positionV>
            <wp:extent cx="95250" cy="95249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5324474</wp:posOffset>
            </wp:positionH>
            <wp:positionV relativeFrom="paragraph">
              <wp:posOffset>629622</wp:posOffset>
            </wp:positionV>
            <wp:extent cx="95249" cy="95249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5476873</wp:posOffset>
            </wp:positionH>
            <wp:positionV relativeFrom="paragraph">
              <wp:posOffset>629622</wp:posOffset>
            </wp:positionV>
            <wp:extent cx="95250" cy="95249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5629273</wp:posOffset>
            </wp:positionH>
            <wp:positionV relativeFrom="paragraph">
              <wp:posOffset>629622</wp:posOffset>
            </wp:positionV>
            <wp:extent cx="95250" cy="95249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5781673</wp:posOffset>
            </wp:positionH>
            <wp:positionV relativeFrom="paragraph">
              <wp:posOffset>629622</wp:posOffset>
            </wp:positionV>
            <wp:extent cx="95250" cy="95249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8585B"/>
          <w:spacing w:val="-2"/>
          <w:w w:val="105"/>
        </w:rPr>
        <w:t>Consultant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coordination QA/QC</w:t>
      </w:r>
    </w:p>
    <w:p>
      <w:pPr>
        <w:pStyle w:val="BodyText"/>
        <w:spacing w:before="0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5172073</wp:posOffset>
            </wp:positionH>
            <wp:positionV relativeFrom="paragraph">
              <wp:posOffset>162897</wp:posOffset>
            </wp:positionV>
            <wp:extent cx="95250" cy="95250"/>
            <wp:effectExtent l="0" t="0" r="0" b="0"/>
            <wp:wrapTopAndBottom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5324474</wp:posOffset>
            </wp:positionH>
            <wp:positionV relativeFrom="paragraph">
              <wp:posOffset>162897</wp:posOffset>
            </wp:positionV>
            <wp:extent cx="95250" cy="95250"/>
            <wp:effectExtent l="0" t="0" r="0" b="0"/>
            <wp:wrapTopAndBottom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5476873</wp:posOffset>
            </wp:positionH>
            <wp:positionV relativeFrom="paragraph">
              <wp:posOffset>162897</wp:posOffset>
            </wp:positionV>
            <wp:extent cx="95250" cy="95250"/>
            <wp:effectExtent l="0" t="0" r="0" b="0"/>
            <wp:wrapTopAndBottom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5629273</wp:posOffset>
            </wp:positionH>
            <wp:positionV relativeFrom="paragraph">
              <wp:posOffset>162897</wp:posOffset>
            </wp:positionV>
            <wp:extent cx="95250" cy="95250"/>
            <wp:effectExtent l="0" t="0" r="0" b="0"/>
            <wp:wrapTopAndBottom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5781673</wp:posOffset>
            </wp:positionH>
            <wp:positionV relativeFrom="paragraph">
              <wp:posOffset>162897</wp:posOffset>
            </wp:positionV>
            <wp:extent cx="95250" cy="95250"/>
            <wp:effectExtent l="0" t="0" r="0" b="0"/>
            <wp:wrapTopAndBottom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3"/>
        <w:ind w:left="7926"/>
      </w:pPr>
      <w:r>
        <w:rPr>
          <w:color w:val="58585B"/>
        </w:rPr>
        <w:t>Client</w:t>
      </w:r>
      <w:r>
        <w:rPr>
          <w:color w:val="58585B"/>
          <w:spacing w:val="-7"/>
        </w:rPr>
        <w:t> </w:t>
      </w:r>
      <w:r>
        <w:rPr>
          <w:color w:val="58585B"/>
          <w:spacing w:val="-2"/>
        </w:rPr>
        <w:t>relations</w:t>
      </w:r>
    </w:p>
    <w:sectPr>
      <w:type w:val="continuous"/>
      <w:pgSz w:w="11920" w:h="16860"/>
      <w:pgMar w:top="780" w:bottom="280" w:left="2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2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8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2025-10-03T10:52:21Z</dcterms:created>
  <dcterms:modified xsi:type="dcterms:W3CDTF">2025-10-03T10:52:21Z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