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580"/>
        </w:sectPr>
      </w:pPr>
    </w:p>
    <w:p>
      <w:pPr>
        <w:pStyle w:val="Title"/>
        <w:spacing w:line="237" w:lineRule="auto"/>
      </w:pPr>
      <w:r>
        <w:rPr>
          <w:color w:val="FFFFFF"/>
          <w:spacing w:val="-10"/>
        </w:rPr>
        <w:t>Logan </w:t>
      </w:r>
      <w:r>
        <w:rPr>
          <w:color w:val="FFFFFF"/>
          <w:spacing w:val="-4"/>
        </w:rPr>
        <w:t>Hall</w:t>
      </w:r>
    </w:p>
    <w:p>
      <w:pPr>
        <w:spacing w:line="285" w:lineRule="auto" w:before="140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w w:val="105"/>
          <w:sz w:val="33"/>
        </w:rPr>
        <w:t>Customer Service </w:t>
      </w:r>
      <w:r>
        <w:rPr>
          <w:rFonts w:ascii="Arial"/>
          <w:b/>
          <w:color w:val="FFFFFF"/>
          <w:sz w:val="33"/>
        </w:rPr>
        <w:t>Assistant Manager</w:t>
      </w:r>
    </w:p>
    <w:p>
      <w:pPr>
        <w:pStyle w:val="BodyText"/>
        <w:spacing w:line="268" w:lineRule="auto" w:before="107"/>
        <w:ind w:left="114" w:right="1066"/>
        <w:jc w:val="both"/>
      </w:pPr>
      <w:r>
        <w:rPr/>
        <w:br w:type="column"/>
      </w:r>
      <w:r>
        <w:rPr>
          <w:color w:val="FFFFFF"/>
          <w:w w:val="120"/>
        </w:rPr>
        <w:t>Denver, CO 80202 </w:t>
      </w: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555-555-5555</w:t>
      </w:r>
    </w:p>
    <w:p>
      <w:pPr>
        <w:spacing w:after="0" w:line="268" w:lineRule="auto"/>
        <w:jc w:val="both"/>
        <w:sectPr>
          <w:type w:val="continuous"/>
          <w:pgSz w:w="11920" w:h="16860"/>
          <w:pgMar w:top="0" w:bottom="280" w:left="220" w:right="580"/>
          <w:cols w:num="2" w:equalWidth="0">
            <w:col w:w="3140" w:space="4775"/>
            <w:col w:w="3205"/>
          </w:cols>
        </w:sectPr>
      </w:pPr>
    </w:p>
    <w:p>
      <w:pPr>
        <w:pStyle w:val="Heading2"/>
      </w:pPr>
      <w:r>
        <w:rPr>
          <w:color w:val="FFFFFF"/>
          <w:spacing w:val="-2"/>
          <w:w w:val="130"/>
        </w:rPr>
        <w:t>Customer-focused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Leader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with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a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passion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for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service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quality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retention</w:t>
      </w:r>
    </w:p>
    <w:p>
      <w:pPr>
        <w:pStyle w:val="BodyText"/>
        <w:spacing w:line="268" w:lineRule="auto" w:before="137"/>
        <w:ind w:left="114"/>
      </w:pPr>
      <w:r>
        <w:rPr>
          <w:color w:val="FFFFFF"/>
          <w:w w:val="120"/>
        </w:rPr>
        <w:t>Customer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service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assistant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manager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with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8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years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experience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managing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support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teams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in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high- volume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call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centers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retail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settings.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Skilled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in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coaching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representatives,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streamlining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service workflows,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resolving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escalated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customer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concerns.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Adept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using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metrics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to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monitor performance and improve service standards.</w:t>
      </w:r>
    </w:p>
    <w:p>
      <w:pPr>
        <w:pStyle w:val="BodyText"/>
        <w:spacing w:before="17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580"/>
        </w:sectPr>
      </w:pPr>
    </w:p>
    <w:p>
      <w:pPr>
        <w:pStyle w:val="Heading1"/>
        <w:spacing w:before="99"/>
      </w:pPr>
      <w:r>
        <w:rPr>
          <w:color w:val="F98B78"/>
          <w:spacing w:val="-2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85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98B78"/>
          <w:sz w:val="26"/>
        </w:rPr>
        <w:t>Professional</w:t>
      </w:r>
      <w:r>
        <w:rPr>
          <w:rFonts w:ascii="Arial"/>
          <w:b/>
          <w:color w:val="F98B78"/>
          <w:spacing w:val="-6"/>
          <w:sz w:val="26"/>
        </w:rPr>
        <w:t> </w:t>
      </w:r>
      <w:r>
        <w:rPr>
          <w:rFonts w:ascii="Arial"/>
          <w:b/>
          <w:color w:val="F98B78"/>
          <w:spacing w:val="-2"/>
          <w:sz w:val="26"/>
        </w:rPr>
        <w:t>Experience</w:t>
      </w:r>
    </w:p>
    <w:p>
      <w:pPr>
        <w:spacing w:line="268" w:lineRule="auto" w:before="219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Assistant Hotel Manager </w:t>
      </w:r>
      <w:r>
        <w:rPr>
          <w:i/>
          <w:w w:val="120"/>
          <w:sz w:val="22"/>
        </w:rPr>
        <w:t>Seaside Palms </w:t>
      </w:r>
      <w:r>
        <w:rPr>
          <w:i/>
          <w:w w:val="115"/>
          <w:sz w:val="22"/>
        </w:rPr>
        <w:t>Resort,</w:t>
      </w:r>
      <w:r>
        <w:rPr>
          <w:i/>
          <w:w w:val="115"/>
          <w:sz w:val="22"/>
        </w:rPr>
        <w:t> Orlando, </w:t>
      </w:r>
      <w:r>
        <w:rPr>
          <w:i/>
          <w:w w:val="120"/>
          <w:sz w:val="22"/>
        </w:rPr>
        <w:t>FL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May 2019 -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58"/>
        <w:rPr>
          <w:i/>
        </w:rPr>
      </w:pPr>
    </w:p>
    <w:p>
      <w:pPr>
        <w:spacing w:line="264" w:lineRule="auto"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pacing w:val="-2"/>
          <w:w w:val="110"/>
          <w:sz w:val="22"/>
        </w:rPr>
        <w:t>Front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Desk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Supervisor </w:t>
      </w:r>
      <w:r>
        <w:rPr>
          <w:i/>
          <w:w w:val="120"/>
          <w:sz w:val="22"/>
        </w:rPr>
        <w:t>Comfort Suites Orlando,</w:t>
      </w:r>
      <w:r>
        <w:rPr>
          <w:i/>
          <w:w w:val="120"/>
          <w:sz w:val="22"/>
        </w:rPr>
        <w:t> Orlando, FL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March </w:t>
      </w:r>
      <w:r>
        <w:rPr>
          <w:i/>
          <w:w w:val="110"/>
          <w:sz w:val="22"/>
        </w:rPr>
        <w:t>2015 - </w:t>
      </w:r>
      <w:r>
        <w:rPr>
          <w:i/>
          <w:w w:val="120"/>
          <w:sz w:val="22"/>
        </w:rPr>
        <w:t>April </w:t>
      </w:r>
      <w:r>
        <w:rPr>
          <w:i/>
          <w:w w:val="110"/>
          <w:sz w:val="22"/>
        </w:rPr>
        <w:t>2019</w:t>
      </w:r>
    </w:p>
    <w:p>
      <w:pPr>
        <w:pStyle w:val="BodyText"/>
        <w:spacing w:line="348" w:lineRule="auto" w:before="118"/>
        <w:ind w:left="114" w:right="3341"/>
      </w:pPr>
      <w:r>
        <w:rPr/>
        <w:br w:type="column"/>
      </w:r>
      <w:r>
        <w:rPr>
          <w:w w:val="125"/>
        </w:rPr>
        <w:t>Call center management Conflict resolution</w:t>
      </w:r>
    </w:p>
    <w:p>
      <w:pPr>
        <w:pStyle w:val="BodyText"/>
        <w:spacing w:line="348" w:lineRule="auto" w:before="2"/>
        <w:ind w:left="114" w:right="44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-418223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2.931pt;width:3.75pt;height:3.75pt;mso-position-horizontal-relative:page;mso-position-vertical-relative:paragraph;z-index:15730176" id="docshape1" coordorigin="4080,-659" coordsize="75,75" path="m4123,-584l4112,-584,4107,-585,4080,-616,4080,-621,4080,-626,4112,-659,4123,-659,4155,-626,4155,-616,4128,-585,4123,-584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-170573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.431pt;width:3.75pt;height:3.75pt;mso-position-horizontal-relative:page;mso-position-vertical-relative:paragraph;z-index:15730688" id="docshape2" coordorigin="4080,-269" coordsize="75,75" path="m4123,-194l4112,-194,4107,-195,4080,-226,4080,-231,4080,-236,4112,-269,4123,-269,4155,-236,4155,-226,4128,-195,4123,-194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77076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68999pt;width:3.75pt;height:3.75pt;mso-position-horizontal-relative:page;mso-position-vertical-relative:paragraph;z-index:15731200" id="docshape3" coordorigin="4080,121" coordsize="75,75" path="m4123,196l4112,196,4107,195,4080,164,4080,159,4080,154,4112,121,4123,121,4155,154,4155,164,4128,195,4123,19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324726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568996pt;width:3.75pt;height:3.75pt;mso-position-horizontal-relative:page;mso-position-vertical-relative:paragraph;z-index:15731712" id="docshape4" coordorigin="4080,511" coordsize="75,75" path="m4123,586l4112,586,4107,585,4080,554,4080,549,4080,544,4112,511,4123,511,4155,544,4155,554,4128,585,4123,58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572376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5.068996pt;width:3.75pt;height:3.75pt;mso-position-horizontal-relative:page;mso-position-vertical-relative:paragraph;z-index:15732224" id="docshape5" coordorigin="4080,901" coordsize="75,75" path="m4123,976l4112,976,4107,975,4080,944,4080,939,4080,934,4112,901,4123,901,4155,934,4155,944,4128,975,4123,97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820026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4.568993pt;width:3.75pt;height:3.75pt;mso-position-horizontal-relative:page;mso-position-vertical-relative:paragraph;z-index:15732736" id="docshape6" coordorigin="4080,1291" coordsize="75,75" path="m4123,1366l4112,1366,4107,1365,4080,1334,4080,1329,4080,1324,4112,1291,4123,1291,4155,1324,4155,1334,4128,1365,4123,136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1067676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4.068993pt;width:3.75pt;height:3.75pt;mso-position-horizontal-relative:page;mso-position-vertical-relative:paragraph;z-index:15733248" id="docshape7" coordorigin="4080,1681" coordsize="75,75" path="m4123,1756l4112,1756,4107,1755,4080,1724,4080,1719,4080,1714,4112,1681,4123,1681,4155,1714,4155,1724,4128,1755,4123,175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CRM systems Customer</w:t>
      </w:r>
      <w:r>
        <w:rPr>
          <w:spacing w:val="-16"/>
          <w:w w:val="125"/>
        </w:rPr>
        <w:t> </w:t>
      </w:r>
      <w:r>
        <w:rPr>
          <w:w w:val="125"/>
        </w:rPr>
        <w:t>retention Escalation handling Quality assurance Staff coaching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spacing w:line="268" w:lineRule="auto"/>
        <w:ind w:left="114" w:right="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66480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23471pt;width:3.75pt;height:3.75pt;mso-position-horizontal-relative:page;mso-position-vertical-relative:paragraph;z-index:15733760" id="docshape8" coordorigin="4080,105" coordsize="75,75" path="m4123,180l4112,180,4107,179,4080,147,4080,143,4080,137,4112,105,4123,105,4155,137,4155,147,4128,179,4123,180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Increased</w:t>
      </w:r>
      <w:r>
        <w:rPr>
          <w:spacing w:val="-15"/>
          <w:w w:val="125"/>
        </w:rPr>
        <w:t> </w:t>
      </w:r>
      <w:r>
        <w:rPr>
          <w:w w:val="125"/>
        </w:rPr>
        <w:t>guest</w:t>
      </w:r>
      <w:r>
        <w:rPr>
          <w:spacing w:val="-15"/>
          <w:w w:val="125"/>
        </w:rPr>
        <w:t> </w:t>
      </w:r>
      <w:r>
        <w:rPr>
          <w:w w:val="125"/>
        </w:rPr>
        <w:t>satisfaction</w:t>
      </w:r>
      <w:r>
        <w:rPr>
          <w:spacing w:val="-15"/>
          <w:w w:val="125"/>
        </w:rPr>
        <w:t> </w:t>
      </w:r>
      <w:r>
        <w:rPr>
          <w:w w:val="125"/>
        </w:rPr>
        <w:t>score</w:t>
      </w:r>
      <w:r>
        <w:rPr>
          <w:spacing w:val="-15"/>
          <w:w w:val="125"/>
        </w:rPr>
        <w:t> </w:t>
      </w:r>
      <w:r>
        <w:rPr>
          <w:w w:val="125"/>
        </w:rPr>
        <w:t>from</w:t>
      </w:r>
      <w:r>
        <w:rPr>
          <w:spacing w:val="-15"/>
          <w:w w:val="125"/>
        </w:rPr>
        <w:t> </w:t>
      </w:r>
      <w:r>
        <w:rPr>
          <w:w w:val="125"/>
        </w:rPr>
        <w:t>81%</w:t>
      </w:r>
      <w:r>
        <w:rPr>
          <w:spacing w:val="-15"/>
          <w:w w:val="125"/>
        </w:rPr>
        <w:t> </w:t>
      </w:r>
      <w:r>
        <w:rPr>
          <w:w w:val="125"/>
        </w:rPr>
        <w:t>to</w:t>
      </w:r>
      <w:r>
        <w:rPr>
          <w:spacing w:val="-15"/>
          <w:w w:val="125"/>
        </w:rPr>
        <w:t> </w:t>
      </w:r>
      <w:r>
        <w:rPr>
          <w:w w:val="125"/>
        </w:rPr>
        <w:t>94%</w:t>
      </w:r>
      <w:r>
        <w:rPr>
          <w:spacing w:val="-15"/>
          <w:w w:val="125"/>
        </w:rPr>
        <w:t> </w:t>
      </w:r>
      <w:r>
        <w:rPr>
          <w:w w:val="125"/>
        </w:rPr>
        <w:t>through improved check-in procedures and service training</w:t>
      </w:r>
    </w:p>
    <w:p>
      <w:pPr>
        <w:pStyle w:val="BodyText"/>
        <w:spacing w:line="268" w:lineRule="auto" w:before="88"/>
        <w:ind w:left="114" w:right="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122638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56583pt;width:3.75pt;height:3.75pt;mso-position-horizontal-relative:page;mso-position-vertical-relative:paragraph;z-index:15734272" id="docshape9" coordorigin="4080,193" coordsize="75,75" path="m4123,268l4112,268,4107,267,4080,236,4080,231,4080,225,4112,193,4123,193,4155,225,4155,236,4128,267,4123,268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Supervised housekeeping and front desk departments for a 110-room hotel, ensuring quality and efficiency</w:t>
      </w:r>
    </w:p>
    <w:p>
      <w:pPr>
        <w:pStyle w:val="BodyText"/>
        <w:spacing w:line="268" w:lineRule="auto" w:before="89"/>
        <w:ind w:left="114" w:right="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122916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78454pt;width:3.75pt;height:3.75pt;mso-position-horizontal-relative:page;mso-position-vertical-relative:paragraph;z-index:15734784" id="docshape10" coordorigin="4080,194" coordsize="75,75" path="m4123,269l4112,269,4107,268,4080,236,4080,231,4080,226,4112,194,4123,194,4155,226,4155,236,4128,268,4123,269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Trained</w:t>
      </w:r>
      <w:r>
        <w:rPr>
          <w:spacing w:val="-16"/>
          <w:w w:val="125"/>
        </w:rPr>
        <w:t> </w:t>
      </w:r>
      <w:r>
        <w:rPr>
          <w:w w:val="125"/>
        </w:rPr>
        <w:t>15+</w:t>
      </w:r>
      <w:r>
        <w:rPr>
          <w:spacing w:val="-16"/>
          <w:w w:val="125"/>
        </w:rPr>
        <w:t> </w:t>
      </w:r>
      <w:r>
        <w:rPr>
          <w:w w:val="125"/>
        </w:rPr>
        <w:t>new</w:t>
      </w:r>
      <w:r>
        <w:rPr>
          <w:spacing w:val="-15"/>
          <w:w w:val="125"/>
        </w:rPr>
        <w:t> </w:t>
      </w:r>
      <w:r>
        <w:rPr>
          <w:w w:val="125"/>
        </w:rPr>
        <w:t>hires</w:t>
      </w:r>
      <w:r>
        <w:rPr>
          <w:spacing w:val="-16"/>
          <w:w w:val="125"/>
        </w:rPr>
        <w:t> </w:t>
      </w:r>
      <w:r>
        <w:rPr>
          <w:w w:val="125"/>
        </w:rPr>
        <w:t>annually</w:t>
      </w:r>
      <w:r>
        <w:rPr>
          <w:spacing w:val="-15"/>
          <w:w w:val="125"/>
        </w:rPr>
        <w:t> </w:t>
      </w:r>
      <w:r>
        <w:rPr>
          <w:w w:val="125"/>
        </w:rPr>
        <w:t>in</w:t>
      </w:r>
      <w:r>
        <w:rPr>
          <w:spacing w:val="-16"/>
          <w:w w:val="125"/>
        </w:rPr>
        <w:t> </w:t>
      </w:r>
      <w:r>
        <w:rPr>
          <w:w w:val="125"/>
        </w:rPr>
        <w:t>brand</w:t>
      </w:r>
      <w:r>
        <w:rPr>
          <w:spacing w:val="-15"/>
          <w:w w:val="125"/>
        </w:rPr>
        <w:t> </w:t>
      </w:r>
      <w:r>
        <w:rPr>
          <w:w w:val="125"/>
        </w:rPr>
        <w:t>standards</w:t>
      </w:r>
      <w:r>
        <w:rPr>
          <w:spacing w:val="-16"/>
          <w:w w:val="125"/>
        </w:rPr>
        <w:t> </w:t>
      </w:r>
      <w:r>
        <w:rPr>
          <w:w w:val="125"/>
        </w:rPr>
        <w:t>and customer service expectations</w:t>
      </w:r>
    </w:p>
    <w:p>
      <w:pPr>
        <w:pStyle w:val="BodyText"/>
        <w:spacing w:line="268" w:lineRule="auto" w:before="268"/>
        <w:ind w:left="114" w:right="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236859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8.650326pt;width:3.75pt;height:3.75pt;mso-position-horizontal-relative:page;mso-position-vertical-relative:paragraph;z-index:15735296" id="docshape11" coordorigin="4080,373" coordsize="75,75" path="m4123,448l4112,448,4107,447,4080,416,4080,411,4080,405,4112,373,4123,373,4155,405,4155,416,4128,447,4123,448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Handled</w:t>
      </w:r>
      <w:r>
        <w:rPr>
          <w:spacing w:val="-5"/>
          <w:w w:val="125"/>
        </w:rPr>
        <w:t> </w:t>
      </w:r>
      <w:r>
        <w:rPr>
          <w:w w:val="125"/>
        </w:rPr>
        <w:t>escalated</w:t>
      </w:r>
      <w:r>
        <w:rPr>
          <w:spacing w:val="-5"/>
          <w:w w:val="125"/>
        </w:rPr>
        <w:t> </w:t>
      </w:r>
      <w:r>
        <w:rPr>
          <w:w w:val="125"/>
        </w:rPr>
        <w:t>guest</w:t>
      </w:r>
      <w:r>
        <w:rPr>
          <w:spacing w:val="-5"/>
          <w:w w:val="125"/>
        </w:rPr>
        <w:t> </w:t>
      </w:r>
      <w:r>
        <w:rPr>
          <w:w w:val="125"/>
        </w:rPr>
        <w:t>issues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resolved</w:t>
      </w:r>
      <w:r>
        <w:rPr>
          <w:spacing w:val="-5"/>
          <w:w w:val="125"/>
        </w:rPr>
        <w:t> </w:t>
      </w:r>
      <w:r>
        <w:rPr>
          <w:w w:val="125"/>
        </w:rPr>
        <w:t>90%</w:t>
      </w:r>
      <w:r>
        <w:rPr>
          <w:spacing w:val="-5"/>
          <w:w w:val="125"/>
        </w:rPr>
        <w:t> </w:t>
      </w:r>
      <w:r>
        <w:rPr>
          <w:w w:val="125"/>
        </w:rPr>
        <w:t>of complaints within 24 hours</w:t>
      </w:r>
    </w:p>
    <w:p>
      <w:pPr>
        <w:pStyle w:val="BodyText"/>
        <w:spacing w:line="268" w:lineRule="auto" w:before="8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122836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72198pt;width:3.75pt;height:3.75pt;mso-position-horizontal-relative:page;mso-position-vertical-relative:paragraph;z-index:15735808" id="docshape12" coordorigin="4080,193" coordsize="75,75" path="m4123,268l4112,268,4107,268,4080,236,4080,231,4080,226,4112,193,4123,193,4155,226,4155,236,4128,268,4123,268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Balanced night audits and managed end-of-day reports with </w:t>
      </w:r>
      <w:r>
        <w:rPr>
          <w:w w:val="130"/>
        </w:rPr>
        <w:t>100% accuracy</w:t>
      </w:r>
    </w:p>
    <w:p>
      <w:pPr>
        <w:pStyle w:val="BodyText"/>
        <w:spacing w:line="254" w:lineRule="auto" w:before="88"/>
        <w:ind w:left="114" w:right="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122479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44071pt;width:3.75pt;height:3.75pt;mso-position-horizontal-relative:page;mso-position-vertical-relative:paragraph;z-index:15736320" id="docshape13" coordorigin="4080,193" coordsize="75,75" path="m4123,268l4112,268,4107,267,4080,236,4080,231,4080,225,4112,193,4123,193,4155,225,4155,236,4128,267,4123,268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Recognized</w:t>
      </w:r>
      <w:r>
        <w:rPr>
          <w:spacing w:val="-5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maintaining</w:t>
      </w:r>
      <w:r>
        <w:rPr>
          <w:spacing w:val="-5"/>
          <w:w w:val="125"/>
        </w:rPr>
        <w:t> </w:t>
      </w:r>
      <w:r>
        <w:rPr>
          <w:w w:val="125"/>
        </w:rPr>
        <w:t>a</w:t>
      </w:r>
      <w:r>
        <w:rPr>
          <w:spacing w:val="-5"/>
          <w:w w:val="125"/>
        </w:rPr>
        <w:t> </w:t>
      </w:r>
      <w:r>
        <w:rPr>
          <w:w w:val="125"/>
        </w:rPr>
        <w:t>98%</w:t>
      </w:r>
      <w:r>
        <w:rPr>
          <w:spacing w:val="-5"/>
          <w:w w:val="125"/>
        </w:rPr>
        <w:t> </w:t>
      </w:r>
      <w:r>
        <w:rPr>
          <w:w w:val="125"/>
        </w:rPr>
        <w:t>staff</w:t>
      </w:r>
      <w:r>
        <w:rPr>
          <w:spacing w:val="-5"/>
          <w:w w:val="125"/>
        </w:rPr>
        <w:t> </w:t>
      </w:r>
      <w:r>
        <w:rPr>
          <w:w w:val="125"/>
        </w:rPr>
        <w:t>attendance</w:t>
      </w:r>
      <w:r>
        <w:rPr>
          <w:spacing w:val="-5"/>
          <w:w w:val="125"/>
        </w:rPr>
        <w:t> </w:t>
      </w:r>
      <w:r>
        <w:rPr>
          <w:w w:val="125"/>
        </w:rPr>
        <w:t>rate through consistent scheduling practices</w:t>
      </w:r>
    </w:p>
    <w:p>
      <w:pPr>
        <w:spacing w:after="0" w:line="254" w:lineRule="auto"/>
        <w:sectPr>
          <w:type w:val="continuous"/>
          <w:pgSz w:w="11920" w:h="16860"/>
          <w:pgMar w:top="0" w:bottom="280" w:left="220" w:right="580"/>
          <w:cols w:num="2" w:equalWidth="0">
            <w:col w:w="3200" w:space="892"/>
            <w:col w:w="7028"/>
          </w:cols>
        </w:sectPr>
      </w:pPr>
    </w:p>
    <w:p>
      <w:pPr>
        <w:pStyle w:val="BodyText"/>
        <w:spacing w:before="129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3242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3324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242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90750"/>
                              </a:lnTo>
                              <a:lnTo>
                                <a:pt x="0" y="2200275"/>
                              </a:lnTo>
                              <a:lnTo>
                                <a:pt x="0" y="3324212"/>
                              </a:lnTo>
                              <a:lnTo>
                                <a:pt x="7568171" y="3324212"/>
                              </a:lnTo>
                              <a:lnTo>
                                <a:pt x="7568171" y="2200275"/>
                              </a:lnTo>
                              <a:lnTo>
                                <a:pt x="7568171" y="21907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61.75pt;mso-position-horizontal-relative:page;mso-position-vertical-relative:page;z-index:-15776256" id="docshape14" coordorigin="0,0" coordsize="11919,5235" path="m11918,0l0,0,0,510,0,525,0,3450,0,3465,0,5235,11918,5235,11918,3465,11918,3450,11918,525,11918,510,11918,0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3448049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1.499969pt;width:563.249955pt;height:.75pt;mso-position-horizontal-relative:page;mso-position-vertical-relative:page;z-index:15729152" id="docshape15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8667749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82.499939pt;width:563.249955pt;height:.75pt;mso-position-horizontal-relative:page;mso-position-vertical-relative:page;z-index:15729664" id="docshape16" filled="true" fillcolor="#f98b78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F98B78"/>
          <w:spacing w:val="-2"/>
        </w:rPr>
        <w:t>Education</w:t>
      </w:r>
    </w:p>
    <w:p>
      <w:pPr>
        <w:pStyle w:val="Heading2"/>
        <w:spacing w:before="219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1"/>
        </w:rPr>
        <w:t> </w:t>
      </w:r>
      <w:r>
        <w:rPr>
          <w:rFonts w:ascii="Arial"/>
        </w:rPr>
        <w:t>of</w:t>
      </w:r>
      <w:r>
        <w:rPr>
          <w:rFonts w:ascii="Arial"/>
          <w:spacing w:val="-11"/>
        </w:rPr>
        <w:t> </w:t>
      </w:r>
      <w:r>
        <w:rPr>
          <w:rFonts w:ascii="Arial"/>
        </w:rPr>
        <w:t>Science</w:t>
      </w:r>
      <w:r>
        <w:rPr>
          <w:rFonts w:ascii="Arial"/>
          <w:spacing w:val="-11"/>
        </w:rPr>
        <w:t> </w:t>
      </w:r>
      <w:r>
        <w:rPr>
          <w:rFonts w:ascii="Arial"/>
        </w:rPr>
        <w:t>in</w:t>
      </w:r>
      <w:r>
        <w:rPr>
          <w:rFonts w:ascii="Arial"/>
          <w:spacing w:val="-10"/>
        </w:rPr>
        <w:t> </w:t>
      </w:r>
      <w:r>
        <w:rPr>
          <w:rFonts w:ascii="Arial"/>
        </w:rPr>
        <w:t>Hospitality</w:t>
      </w:r>
      <w:r>
        <w:rPr>
          <w:rFonts w:ascii="Arial"/>
          <w:spacing w:val="-11"/>
        </w:rPr>
        <w:t> </w:t>
      </w:r>
      <w:r>
        <w:rPr>
          <w:rFonts w:ascii="Arial"/>
        </w:rPr>
        <w:t>and</w:t>
      </w:r>
      <w:r>
        <w:rPr>
          <w:rFonts w:ascii="Arial"/>
          <w:spacing w:val="-11"/>
        </w:rPr>
        <w:t> </w:t>
      </w:r>
      <w:r>
        <w:rPr>
          <w:rFonts w:ascii="Arial"/>
        </w:rPr>
        <w:t>Tourism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Management</w:t>
      </w:r>
    </w:p>
    <w:p>
      <w:pPr>
        <w:pStyle w:val="BodyText"/>
        <w:spacing w:before="28"/>
        <w:ind w:left="114"/>
      </w:pPr>
      <w:r>
        <w:rPr>
          <w:w w:val="115"/>
        </w:rPr>
        <w:t>University</w:t>
      </w:r>
      <w:r>
        <w:rPr>
          <w:spacing w:val="26"/>
          <w:w w:val="115"/>
        </w:rPr>
        <w:t> </w:t>
      </w:r>
      <w:r>
        <w:rPr>
          <w:w w:val="115"/>
        </w:rPr>
        <w:t>of</w:t>
      </w:r>
      <w:r>
        <w:rPr>
          <w:spacing w:val="27"/>
          <w:w w:val="115"/>
        </w:rPr>
        <w:t> </w:t>
      </w:r>
      <w:r>
        <w:rPr>
          <w:w w:val="115"/>
        </w:rPr>
        <w:t>Central</w:t>
      </w:r>
      <w:r>
        <w:rPr>
          <w:spacing w:val="27"/>
          <w:w w:val="115"/>
        </w:rPr>
        <w:t> </w:t>
      </w:r>
      <w:r>
        <w:rPr>
          <w:w w:val="115"/>
        </w:rPr>
        <w:t>Florida</w:t>
      </w:r>
      <w:r>
        <w:rPr>
          <w:spacing w:val="27"/>
          <w:w w:val="115"/>
        </w:rPr>
        <w:t> </w:t>
      </w:r>
      <w:r>
        <w:rPr/>
        <w:t>|</w:t>
      </w:r>
      <w:r>
        <w:rPr>
          <w:spacing w:val="27"/>
          <w:w w:val="115"/>
        </w:rPr>
        <w:t> </w:t>
      </w:r>
      <w:r>
        <w:rPr>
          <w:w w:val="115"/>
        </w:rPr>
        <w:t>Graduated:</w:t>
      </w:r>
      <w:r>
        <w:rPr>
          <w:spacing w:val="27"/>
          <w:w w:val="115"/>
        </w:rPr>
        <w:t> </w:t>
      </w:r>
      <w:r>
        <w:rPr>
          <w:w w:val="115"/>
        </w:rPr>
        <w:t>May</w:t>
      </w:r>
      <w:r>
        <w:rPr>
          <w:spacing w:val="27"/>
          <w:w w:val="115"/>
        </w:rPr>
        <w:t> </w:t>
      </w:r>
      <w:r>
        <w:rPr>
          <w:spacing w:val="-4"/>
          <w:w w:val="115"/>
        </w:rPr>
        <w:t>2014</w:t>
      </w:r>
    </w:p>
    <w:sectPr>
      <w:type w:val="continuous"/>
      <w:pgSz w:w="11920" w:h="16860"/>
      <w:pgMar w:top="0" w:bottom="280" w:left="22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7"/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14" w:right="128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2025-10-22T19:31:45Z</dcterms:created>
  <dcterms:modified xsi:type="dcterms:W3CDTF">2025-10-22T19:31:45Z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