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105" w:lineRule="exact"/>
        <w:ind w:left="7835"/>
        <w:rPr>
          <w:rFonts w:ascii="Times New Roman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0757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75700"/>
          <w:w w:val="125"/>
        </w:rPr>
        <w:t>DEVON</w:t>
      </w:r>
      <w:r>
        <w:rPr>
          <w:color w:val="075700"/>
          <w:spacing w:val="49"/>
          <w:w w:val="125"/>
        </w:rPr>
        <w:t> </w:t>
      </w:r>
      <w:r>
        <w:rPr>
          <w:color w:val="075700"/>
          <w:spacing w:val="-2"/>
          <w:w w:val="125"/>
        </w:rPr>
        <w:t>YOUNG</w:t>
      </w:r>
    </w:p>
    <w:p>
      <w:pPr>
        <w:pStyle w:val="Heading1"/>
        <w:spacing w:before="145"/>
        <w:ind w:left="2701"/>
      </w:pPr>
      <w:r>
        <w:rPr>
          <w:color w:val="58585B"/>
          <w:w w:val="125"/>
        </w:rPr>
        <w:t>Biomedical</w:t>
      </w:r>
      <w:r>
        <w:rPr>
          <w:color w:val="58585B"/>
          <w:spacing w:val="18"/>
          <w:w w:val="125"/>
        </w:rPr>
        <w:t> </w:t>
      </w:r>
      <w:r>
        <w:rPr>
          <w:color w:val="58585B"/>
          <w:w w:val="125"/>
        </w:rPr>
        <w:t>Mechanical</w:t>
      </w:r>
      <w:r>
        <w:rPr>
          <w:color w:val="58585B"/>
          <w:spacing w:val="19"/>
          <w:w w:val="125"/>
        </w:rPr>
        <w:t> </w:t>
      </w:r>
      <w:r>
        <w:rPr>
          <w:color w:val="58585B"/>
          <w:spacing w:val="-2"/>
          <w:w w:val="125"/>
        </w:rPr>
        <w:t>Engineer</w:t>
      </w:r>
    </w:p>
    <w:p>
      <w:pPr>
        <w:pStyle w:val="BodyText"/>
        <w:spacing w:before="66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4679" w:right="5" w:firstLine="1772"/>
        <w:jc w:val="right"/>
      </w:pPr>
      <w:r>
        <w:rPr>
          <w:color w:val="58585B"/>
          <w:spacing w:val="-6"/>
        </w:rPr>
        <w:t>City,</w:t>
      </w:r>
      <w:r>
        <w:rPr>
          <w:color w:val="58585B"/>
          <w:spacing w:val="-12"/>
        </w:rPr>
        <w:t> </w:t>
      </w:r>
      <w:r>
        <w:rPr>
          <w:color w:val="58585B"/>
          <w:spacing w:val="-6"/>
        </w:rPr>
        <w:t>ST </w:t>
      </w:r>
      <w:hyperlink r:id="rId6">
        <w:r>
          <w:rPr>
            <w:color w:val="58585B"/>
            <w:spacing w:val="-2"/>
          </w:rPr>
          <w:t>devon.young@email.com</w:t>
        </w:r>
      </w:hyperlink>
    </w:p>
    <w:p>
      <w:pPr>
        <w:spacing w:before="3"/>
        <w:ind w:left="0" w:right="5" w:firstLine="0"/>
        <w:jc w:val="right"/>
        <w:rPr>
          <w:i/>
          <w:sz w:val="22"/>
        </w:rPr>
      </w:pPr>
      <w:r>
        <w:rPr>
          <w:i/>
          <w:color w:val="58585B"/>
          <w:sz w:val="22"/>
        </w:rPr>
        <w:t>(555)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666-</w:t>
      </w:r>
      <w:r>
        <w:rPr>
          <w:i/>
          <w:color w:val="58585B"/>
          <w:spacing w:val="-4"/>
          <w:sz w:val="22"/>
        </w:rPr>
        <w:t>7778</w:t>
      </w:r>
    </w:p>
    <w:p>
      <w:pPr>
        <w:pStyle w:val="BodyText"/>
        <w:spacing w:line="280" w:lineRule="auto" w:before="86"/>
        <w:ind w:left="603" w:right="382"/>
      </w:pPr>
      <w:r>
        <w:rPr/>
        <w:br w:type="column"/>
      </w:r>
      <w:r>
        <w:rPr>
          <w:color w:val="58585B"/>
        </w:rPr>
        <w:t>Biomedical Mechanical Engineer with 7 years of experience developing medical devices, prosthetic components, and testing</w:t>
      </w:r>
      <w:r>
        <w:rPr>
          <w:color w:val="58585B"/>
          <w:spacing w:val="-17"/>
        </w:rPr>
        <w:t> </w:t>
      </w:r>
      <w:r>
        <w:rPr>
          <w:color w:val="58585B"/>
        </w:rPr>
        <w:t>equipment.</w:t>
      </w:r>
      <w:r>
        <w:rPr>
          <w:color w:val="58585B"/>
          <w:spacing w:val="-17"/>
        </w:rPr>
        <w:t> </w:t>
      </w:r>
      <w:r>
        <w:rPr>
          <w:color w:val="58585B"/>
        </w:rPr>
        <w:t>Skilled</w:t>
      </w:r>
      <w:r>
        <w:rPr>
          <w:color w:val="58585B"/>
          <w:spacing w:val="-16"/>
        </w:rPr>
        <w:t> </w:t>
      </w:r>
      <w:r>
        <w:rPr>
          <w:color w:val="58585B"/>
        </w:rPr>
        <w:t>in</w:t>
      </w:r>
      <w:r>
        <w:rPr>
          <w:color w:val="58585B"/>
          <w:spacing w:val="-17"/>
        </w:rPr>
        <w:t> </w:t>
      </w:r>
      <w:r>
        <w:rPr>
          <w:color w:val="58585B"/>
        </w:rPr>
        <w:t>FDA </w:t>
      </w:r>
      <w:r>
        <w:rPr>
          <w:color w:val="58585B"/>
          <w:spacing w:val="-2"/>
        </w:rPr>
        <w:t>documentation, material testing, </w:t>
      </w:r>
      <w:r>
        <w:rPr>
          <w:color w:val="58585B"/>
        </w:rPr>
        <w:t>and human factors engineering. Dedicated to improving patient outcomes through innovative mechanical solutions.</w:t>
      </w:r>
    </w:p>
    <w:p>
      <w:pPr>
        <w:spacing w:after="0" w:line="280" w:lineRule="auto"/>
        <w:sectPr>
          <w:type w:val="continuous"/>
          <w:pgSz w:w="11920" w:h="16860"/>
          <w:pgMar w:top="82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20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075700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412960</wp:posOffset>
                </wp:positionV>
                <wp:extent cx="1419225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16598pt;width:111.75pt;height:6pt;mso-position-horizontal-relative:page;mso-position-vertical-relative:paragraph;z-index:15731200" id="docshapegroup5" coordorigin="330,650" coordsize="2235,120">
                <v:rect style="position:absolute;left:337;top:657;width:2220;height:105" id="docshape6" filled="false" stroked="true" strokeweight=".75pt" strokecolor="#075700">
                  <v:stroke dashstyle="solid"/>
                </v:rect>
                <v:rect style="position:absolute;left:345;top:665;width:2205;height:90" id="docshape7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75700"/>
          <w:w w:val="135"/>
        </w:rPr>
        <w:t>KEY</w:t>
      </w:r>
      <w:r>
        <w:rPr>
          <w:color w:val="075700"/>
          <w:spacing w:val="-13"/>
          <w:w w:val="135"/>
        </w:rPr>
        <w:t> </w:t>
      </w:r>
      <w:r>
        <w:rPr>
          <w:color w:val="075700"/>
          <w:spacing w:val="-2"/>
          <w:w w:val="135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41"/>
        <w:rPr>
          <w:rFonts w:ascii="Calibri"/>
          <w:b/>
        </w:rPr>
      </w:pPr>
    </w:p>
    <w:p>
      <w:pPr>
        <w:pStyle w:val="BodyText"/>
        <w:spacing w:line="280" w:lineRule="auto"/>
        <w:ind w:left="114" w:right="68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236361</wp:posOffset>
                </wp:positionV>
                <wp:extent cx="1419225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611128pt;width:111.75pt;height:6pt;mso-position-horizontal-relative:page;mso-position-vertical-relative:paragraph;z-index:15731712" id="docshapegroup8" coordorigin="330,372" coordsize="2235,120">
                <v:rect style="position:absolute;left:337;top:379;width:2220;height:105" id="docshape9" filled="false" stroked="true" strokeweight=".75pt" strokecolor="#075700">
                  <v:stroke dashstyle="solid"/>
                </v:rect>
                <v:rect style="position:absolute;left:345;top:387;width:1770;height:90" id="docshape10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426861</wp:posOffset>
                </wp:positionV>
                <wp:extent cx="1419225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611126pt;width:111.75pt;height:6pt;mso-position-horizontal-relative:page;mso-position-vertical-relative:paragraph;z-index:15732224" id="docshapegroup11" coordorigin="330,672" coordsize="2235,120">
                <v:rect style="position:absolute;left:337;top:679;width:2220;height:105" id="docshape12" filled="false" stroked="true" strokeweight=".75pt" strokecolor="#075700">
                  <v:stroke dashstyle="solid"/>
                </v:rect>
                <v:rect style="position:absolute;left:345;top:687;width:1770;height:90" id="docshape13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spacing w:val="-2"/>
          <w:w w:val="105"/>
        </w:rPr>
        <w:t>Biomechanics </w:t>
      </w:r>
      <w:r>
        <w:rPr>
          <w:color w:val="58585B"/>
          <w:spacing w:val="-2"/>
        </w:rPr>
        <w:t>Device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prototyping </w:t>
      </w:r>
      <w:r>
        <w:rPr>
          <w:color w:val="58585B"/>
          <w:w w:val="105"/>
        </w:rPr>
        <w:t>FDA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compliance</w:t>
      </w:r>
    </w:p>
    <w:p>
      <w:pPr>
        <w:pStyle w:val="BodyText"/>
        <w:spacing w:line="280" w:lineRule="auto"/>
        <w:ind w:left="114" w:right="59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48003</wp:posOffset>
                </wp:positionV>
                <wp:extent cx="1419225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779788pt;width:111.75pt;height:6pt;mso-position-horizontal-relative:page;mso-position-vertical-relative:paragraph;z-index:15732736" id="docshapegroup14" coordorigin="330,76" coordsize="2235,120">
                <v:rect style="position:absolute;left:337;top:83;width:2220;height:105" id="docshape15" filled="false" stroked="true" strokeweight=".75pt" strokecolor="#075700">
                  <v:stroke dashstyle="solid"/>
                </v:rect>
                <v:rect style="position:absolute;left:345;top:90;width:1320;height:90" id="docshape16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238503</wp:posOffset>
                </wp:positionV>
                <wp:extent cx="1419225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779787pt;width:111.75pt;height:5.25pt;mso-position-horizontal-relative:page;mso-position-vertical-relative:paragraph;z-index:15733248" id="docshapegroup17" coordorigin="330,376" coordsize="2235,105">
                <v:rect style="position:absolute;left:337;top:383;width:2220;height:90" id="docshape18" filled="false" stroked="true" strokeweight=".75pt" strokecolor="#075700">
                  <v:stroke dashstyle="solid"/>
                </v:rect>
                <v:rect style="position:absolute;left:345;top:390;width:1320;height:90" id="docshape19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429003</wp:posOffset>
                </wp:positionV>
                <wp:extent cx="1419225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779785pt;width:111.75pt;height:5.25pt;mso-position-horizontal-relative:page;mso-position-vertical-relative:paragraph;z-index:15733760" id="docshapegroup20" coordorigin="330,676" coordsize="2235,105">
                <v:rect style="position:absolute;left:337;top:683;width:2220;height:90" id="docshape21" filled="false" stroked="true" strokeweight=".75pt" strokecolor="#075700">
                  <v:stroke dashstyle="solid"/>
                </v:rect>
                <v:rect style="position:absolute;left:345;top:690;width:1320;height:90" id="docshape22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619503</wp:posOffset>
                </wp:positionV>
                <wp:extent cx="1419225" cy="6667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8.779785pt;width:111.75pt;height:5.25pt;mso-position-horizontal-relative:page;mso-position-vertical-relative:paragraph;z-index:15734272" id="docshapegroup23" coordorigin="330,976" coordsize="2235,105">
                <v:rect style="position:absolute;left:337;top:983;width:2220;height:90" id="docshape24" filled="false" stroked="true" strokeweight=".75pt" strokecolor="#075700">
                  <v:stroke dashstyle="solid"/>
                </v:rect>
                <v:rect style="position:absolute;left:345;top:990;width:885;height:90" id="docshape25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Human factors engineering </w:t>
      </w:r>
      <w:r>
        <w:rPr>
          <w:color w:val="58585B"/>
          <w:w w:val="105"/>
        </w:rPr>
        <w:t>ISO 13485 standards Medical device design </w:t>
      </w:r>
      <w:r>
        <w:rPr>
          <w:color w:val="58585B"/>
          <w:spacing w:val="-2"/>
          <w:w w:val="105"/>
        </w:rPr>
        <w:t>SolidWorks</w:t>
      </w:r>
    </w:p>
    <w:p>
      <w:pPr>
        <w:pStyle w:val="BodyTex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50859</wp:posOffset>
                </wp:positionV>
                <wp:extent cx="1419225" cy="6667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004666pt;width:111.75pt;height:5.25pt;mso-position-horizontal-relative:page;mso-position-vertical-relative:paragraph;z-index:15734784" id="docshapegroup26" coordorigin="330,80" coordsize="2235,105">
                <v:rect style="position:absolute;left:337;top:87;width:2220;height:90" id="docshape27" filled="false" stroked="true" strokeweight=".75pt" strokecolor="#075700">
                  <v:stroke dashstyle="solid"/>
                </v:rect>
                <v:rect style="position:absolute;left:345;top:95;width:450;height:90" id="docshape28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Tissue</w:t>
      </w:r>
      <w:r>
        <w:rPr>
          <w:color w:val="58585B"/>
          <w:spacing w:val="-7"/>
        </w:rPr>
        <w:t> </w:t>
      </w:r>
      <w:r>
        <w:rPr>
          <w:color w:val="58585B"/>
        </w:rPr>
        <w:t>interface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mechanics</w:t>
      </w:r>
    </w:p>
    <w:p>
      <w:pPr>
        <w:spacing w:after="0"/>
        <w:sectPr>
          <w:type w:val="continuous"/>
          <w:pgSz w:w="11920" w:h="16860"/>
          <w:pgMar w:top="820" w:bottom="280" w:left="220" w:right="220"/>
          <w:cols w:num="2" w:equalWidth="0">
            <w:col w:w="1694" w:space="872"/>
            <w:col w:w="8914"/>
          </w:cols>
        </w:sectPr>
      </w:pPr>
    </w:p>
    <w:p>
      <w:pPr>
        <w:pStyle w:val="BodyText"/>
        <w:spacing w:before="87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9" coordorigin="0,0" coordsize="11265,90">
                <v:rect style="position:absolute;left:0;top:0;width:11265;height:90" id="docshape30" filled="true" fillcolor="#075700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>
          <w:color w:val="075700"/>
          <w:w w:val="130"/>
        </w:rPr>
        <w:t>PROFESSIONAL</w:t>
      </w:r>
      <w:r>
        <w:rPr>
          <w:color w:val="075700"/>
          <w:spacing w:val="3"/>
          <w:w w:val="130"/>
        </w:rPr>
        <w:t> </w:t>
      </w:r>
      <w:r>
        <w:rPr>
          <w:color w:val="075700"/>
          <w:spacing w:val="-2"/>
          <w:w w:val="130"/>
        </w:rPr>
        <w:t>EXPERIENCE</w:t>
      </w:r>
    </w:p>
    <w:p>
      <w:pPr>
        <w:tabs>
          <w:tab w:pos="2718" w:val="left" w:leader="none"/>
        </w:tabs>
        <w:spacing w:before="174"/>
        <w:ind w:left="114" w:right="0" w:firstLine="0"/>
        <w:jc w:val="left"/>
        <w:rPr>
          <w:rFonts w:ascii="Calibri" w:hAnsi="Calibri"/>
          <w:b/>
          <w:sz w:val="18"/>
        </w:rPr>
      </w:pPr>
      <w:r>
        <w:rPr>
          <w:color w:val="58585B"/>
          <w:sz w:val="22"/>
        </w:rPr>
        <w:t>June</w:t>
      </w:r>
      <w:r>
        <w:rPr>
          <w:color w:val="58585B"/>
          <w:spacing w:val="-2"/>
          <w:sz w:val="22"/>
        </w:rPr>
        <w:t> </w:t>
      </w:r>
      <w:r>
        <w:rPr>
          <w:color w:val="58585B"/>
          <w:sz w:val="22"/>
        </w:rPr>
        <w:t>2019 -</w:t>
      </w:r>
      <w:r>
        <w:rPr>
          <w:color w:val="58585B"/>
          <w:spacing w:val="-2"/>
          <w:sz w:val="22"/>
        </w:rPr>
        <w:t> Present</w:t>
      </w:r>
      <w:r>
        <w:rPr>
          <w:color w:val="58585B"/>
          <w:sz w:val="22"/>
        </w:rPr>
        <w:tab/>
      </w:r>
      <w:r>
        <w:rPr>
          <w:rFonts w:ascii="Calibri" w:hAnsi="Calibri"/>
          <w:b/>
          <w:color w:val="58585B"/>
          <w:spacing w:val="10"/>
          <w:w w:val="115"/>
          <w:sz w:val="18"/>
        </w:rPr>
        <w:t>MECHANICAL</w:t>
      </w:r>
      <w:r>
        <w:rPr>
          <w:rFonts w:ascii="Calibri" w:hAnsi="Calibri"/>
          <w:b/>
          <w:color w:val="58585B"/>
          <w:spacing w:val="56"/>
          <w:w w:val="115"/>
          <w:sz w:val="18"/>
        </w:rPr>
        <w:t> </w:t>
      </w:r>
      <w:r>
        <w:rPr>
          <w:rFonts w:ascii="Calibri" w:hAnsi="Calibri"/>
          <w:b/>
          <w:color w:val="58585B"/>
          <w:spacing w:val="10"/>
          <w:w w:val="115"/>
          <w:sz w:val="18"/>
        </w:rPr>
        <w:t>ENGINEER</w:t>
      </w:r>
      <w:r>
        <w:rPr>
          <w:rFonts w:ascii="Calibri" w:hAnsi="Calibri"/>
          <w:b/>
          <w:color w:val="58585B"/>
          <w:spacing w:val="57"/>
          <w:w w:val="115"/>
          <w:sz w:val="18"/>
        </w:rPr>
        <w:t> </w:t>
      </w:r>
      <w:r>
        <w:rPr>
          <w:rFonts w:ascii="Calibri" w:hAnsi="Calibri"/>
          <w:b/>
          <w:color w:val="58585B"/>
          <w:spacing w:val="-10"/>
          <w:w w:val="115"/>
          <w:sz w:val="18"/>
        </w:rPr>
        <w:t>–</w:t>
      </w:r>
    </w:p>
    <w:p>
      <w:pPr>
        <w:spacing w:before="35"/>
        <w:ind w:left="27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BIOMEDICAL</w:t>
      </w:r>
      <w:r>
        <w:rPr>
          <w:rFonts w:ascii="Calibri"/>
          <w:b/>
          <w:color w:val="58585B"/>
          <w:spacing w:val="6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DIVISION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26"/>
        <w:rPr>
          <w:rFonts w:ascii="Calibri"/>
          <w:b/>
        </w:rPr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i/>
          <w:color w:val="075700"/>
          <w:w w:val="95"/>
          <w:sz w:val="22"/>
        </w:rPr>
        <w:t>MedCore</w:t>
      </w:r>
      <w:r>
        <w:rPr>
          <w:i/>
          <w:color w:val="075700"/>
          <w:spacing w:val="3"/>
          <w:sz w:val="22"/>
        </w:rPr>
        <w:t> </w:t>
      </w:r>
      <w:r>
        <w:rPr>
          <w:i/>
          <w:color w:val="075700"/>
          <w:w w:val="95"/>
          <w:sz w:val="22"/>
        </w:rPr>
        <w:t>Technologies</w:t>
      </w:r>
      <w:r>
        <w:rPr>
          <w:i/>
          <w:color w:val="075700"/>
          <w:spacing w:val="9"/>
          <w:sz w:val="22"/>
        </w:rPr>
        <w:t> </w:t>
      </w:r>
      <w:r>
        <w:rPr>
          <w:i/>
          <w:color w:val="075700"/>
          <w:w w:val="85"/>
          <w:sz w:val="22"/>
        </w:rPr>
        <w:t>|</w:t>
      </w:r>
      <w:r>
        <w:rPr>
          <w:i/>
          <w:color w:val="075700"/>
          <w:spacing w:val="9"/>
          <w:sz w:val="22"/>
        </w:rPr>
        <w:t> </w:t>
      </w:r>
      <w:r>
        <w:rPr>
          <w:i/>
          <w:color w:val="075700"/>
          <w:w w:val="95"/>
          <w:sz w:val="22"/>
        </w:rPr>
        <w:t>Boston,</w:t>
      </w:r>
      <w:r>
        <w:rPr>
          <w:i/>
          <w:color w:val="075700"/>
          <w:spacing w:val="9"/>
          <w:sz w:val="22"/>
        </w:rPr>
        <w:t> </w:t>
      </w:r>
      <w:r>
        <w:rPr>
          <w:i/>
          <w:color w:val="075700"/>
          <w:spacing w:val="-5"/>
          <w:w w:val="95"/>
          <w:sz w:val="22"/>
        </w:rPr>
        <w:t>MA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820" w:bottom="280" w:left="220" w:right="220"/>
          <w:cols w:num="2" w:equalWidth="0">
            <w:col w:w="5303" w:space="2330"/>
            <w:col w:w="3847"/>
          </w:cols>
        </w:sectPr>
      </w:pPr>
    </w:p>
    <w:p>
      <w:pPr>
        <w:pStyle w:val="BodyText"/>
        <w:spacing w:line="268" w:lineRule="auto" w:before="180"/>
        <w:ind w:left="3090" w:right="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1876424</wp:posOffset>
                </wp:positionH>
                <wp:positionV relativeFrom="paragraph">
                  <wp:posOffset>178926</wp:posOffset>
                </wp:positionV>
                <wp:extent cx="47625" cy="476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4.088666pt;width:3.75pt;height:3.75pt;mso-position-horizontal-relative:page;mso-position-vertical-relative:paragraph;z-index:15735296" id="docshape31" coordorigin="2955,282" coordsize="75,75" path="m2998,357l2987,357,2982,356,2955,325,2955,320,2955,314,2987,282,2998,282,3030,314,3030,325,3003,356,2998,357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Led</w:t>
      </w:r>
      <w:r>
        <w:rPr>
          <w:color w:val="58585B"/>
          <w:spacing w:val="-5"/>
        </w:rPr>
        <w:t> </w:t>
      </w:r>
      <w:r>
        <w:rPr>
          <w:color w:val="58585B"/>
        </w:rPr>
        <w:t>design</w:t>
      </w:r>
      <w:r>
        <w:rPr>
          <w:color w:val="58585B"/>
          <w:spacing w:val="-5"/>
        </w:rPr>
        <w:t> </w:t>
      </w:r>
      <w:r>
        <w:rPr>
          <w:color w:val="58585B"/>
        </w:rPr>
        <w:t>of</w:t>
      </w:r>
      <w:r>
        <w:rPr>
          <w:color w:val="58585B"/>
          <w:spacing w:val="-5"/>
        </w:rPr>
        <w:t> </w:t>
      </w:r>
      <w:r>
        <w:rPr>
          <w:color w:val="58585B"/>
        </w:rPr>
        <w:t>prosthetic</w:t>
      </w:r>
      <w:r>
        <w:rPr>
          <w:color w:val="58585B"/>
          <w:spacing w:val="-5"/>
        </w:rPr>
        <w:t> </w:t>
      </w:r>
      <w:r>
        <w:rPr>
          <w:color w:val="58585B"/>
        </w:rPr>
        <w:t>knee</w:t>
      </w:r>
      <w:r>
        <w:rPr>
          <w:color w:val="58585B"/>
          <w:spacing w:val="-5"/>
        </w:rPr>
        <w:t> </w:t>
      </w:r>
      <w:r>
        <w:rPr>
          <w:color w:val="58585B"/>
        </w:rPr>
        <w:t>joint</w:t>
      </w:r>
      <w:r>
        <w:rPr>
          <w:color w:val="58585B"/>
          <w:spacing w:val="-5"/>
        </w:rPr>
        <w:t> </w:t>
      </w:r>
      <w:r>
        <w:rPr>
          <w:color w:val="58585B"/>
        </w:rPr>
        <w:t>components,</w:t>
      </w:r>
      <w:r>
        <w:rPr>
          <w:color w:val="58585B"/>
          <w:spacing w:val="-5"/>
        </w:rPr>
        <w:t> </w:t>
      </w:r>
      <w:r>
        <w:rPr>
          <w:color w:val="58585B"/>
        </w:rPr>
        <w:t>improving</w:t>
      </w:r>
      <w:r>
        <w:rPr>
          <w:color w:val="58585B"/>
          <w:spacing w:val="-5"/>
        </w:rPr>
        <w:t> </w:t>
      </w:r>
      <w:r>
        <w:rPr>
          <w:color w:val="58585B"/>
        </w:rPr>
        <w:t>product</w:t>
      </w:r>
      <w:r>
        <w:rPr>
          <w:color w:val="58585B"/>
          <w:spacing w:val="-5"/>
        </w:rPr>
        <w:t> </w:t>
      </w:r>
      <w:r>
        <w:rPr>
          <w:color w:val="58585B"/>
        </w:rPr>
        <w:t>lifespan</w:t>
      </w:r>
      <w:r>
        <w:rPr>
          <w:color w:val="58585B"/>
          <w:spacing w:val="-5"/>
        </w:rPr>
        <w:t> </w:t>
      </w:r>
      <w:r>
        <w:rPr>
          <w:color w:val="58585B"/>
        </w:rPr>
        <w:t>by</w:t>
      </w:r>
      <w:r>
        <w:rPr>
          <w:color w:val="58585B"/>
          <w:spacing w:val="-5"/>
        </w:rPr>
        <w:t> </w:t>
      </w:r>
      <w:r>
        <w:rPr>
          <w:color w:val="58585B"/>
        </w:rPr>
        <w:t>30% through material optimization</w:t>
      </w:r>
    </w:p>
    <w:p>
      <w:pPr>
        <w:pStyle w:val="BodyText"/>
        <w:spacing w:line="280" w:lineRule="auto" w:before="103"/>
        <w:ind w:left="3090" w:right="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1876424</wp:posOffset>
                </wp:positionH>
                <wp:positionV relativeFrom="paragraph">
                  <wp:posOffset>139425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978351pt;width:3.75pt;height:3.75pt;mso-position-horizontal-relative:page;mso-position-vertical-relative:paragraph;z-index:15735808" id="docshape32" coordorigin="2955,220" coordsize="75,75" path="m2998,295l2987,295,2982,294,2955,262,2955,257,2955,252,2987,220,2998,220,3030,252,3030,262,3003,294,2998,295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Coordinated</w:t>
      </w:r>
      <w:r>
        <w:rPr>
          <w:color w:val="58585B"/>
          <w:spacing w:val="-14"/>
        </w:rPr>
        <w:t> </w:t>
      </w:r>
      <w:r>
        <w:rPr>
          <w:color w:val="58585B"/>
        </w:rPr>
        <w:t>with</w:t>
      </w:r>
      <w:r>
        <w:rPr>
          <w:color w:val="58585B"/>
          <w:spacing w:val="-14"/>
        </w:rPr>
        <w:t> </w:t>
      </w:r>
      <w:r>
        <w:rPr>
          <w:color w:val="58585B"/>
        </w:rPr>
        <w:t>regulatory</w:t>
      </w:r>
      <w:r>
        <w:rPr>
          <w:color w:val="58585B"/>
          <w:spacing w:val="-14"/>
        </w:rPr>
        <w:t> </w:t>
      </w:r>
      <w:r>
        <w:rPr>
          <w:color w:val="58585B"/>
        </w:rPr>
        <w:t>teams</w:t>
      </w:r>
      <w:r>
        <w:rPr>
          <w:color w:val="58585B"/>
          <w:spacing w:val="-14"/>
        </w:rPr>
        <w:t> </w:t>
      </w:r>
      <w:r>
        <w:rPr>
          <w:color w:val="58585B"/>
        </w:rPr>
        <w:t>to</w:t>
      </w:r>
      <w:r>
        <w:rPr>
          <w:color w:val="58585B"/>
          <w:spacing w:val="-14"/>
        </w:rPr>
        <w:t> </w:t>
      </w:r>
      <w:r>
        <w:rPr>
          <w:color w:val="58585B"/>
        </w:rPr>
        <w:t>prepare</w:t>
      </w:r>
      <w:r>
        <w:rPr>
          <w:color w:val="58585B"/>
          <w:spacing w:val="-14"/>
        </w:rPr>
        <w:t> </w:t>
      </w:r>
      <w:r>
        <w:rPr>
          <w:color w:val="58585B"/>
        </w:rPr>
        <w:t>technical</w:t>
      </w:r>
      <w:r>
        <w:rPr>
          <w:color w:val="58585B"/>
          <w:spacing w:val="-14"/>
        </w:rPr>
        <w:t> </w:t>
      </w:r>
      <w:r>
        <w:rPr>
          <w:color w:val="58585B"/>
        </w:rPr>
        <w:t>documentation</w:t>
      </w:r>
      <w:r>
        <w:rPr>
          <w:color w:val="58585B"/>
          <w:spacing w:val="-14"/>
        </w:rPr>
        <w:t> </w:t>
      </w:r>
      <w:r>
        <w:rPr>
          <w:color w:val="58585B"/>
        </w:rPr>
        <w:t>for</w:t>
      </w:r>
      <w:r>
        <w:rPr>
          <w:color w:val="58585B"/>
          <w:spacing w:val="-14"/>
        </w:rPr>
        <w:t> </w:t>
      </w:r>
      <w:r>
        <w:rPr>
          <w:color w:val="58585B"/>
        </w:rPr>
        <w:t>FDA 510(k) submission</w:t>
      </w:r>
    </w:p>
    <w:p>
      <w:pPr>
        <w:pStyle w:val="BodyText"/>
        <w:spacing w:line="280" w:lineRule="auto" w:before="92"/>
        <w:ind w:left="3090" w:right="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1876424</wp:posOffset>
                </wp:positionH>
                <wp:positionV relativeFrom="paragraph">
                  <wp:posOffset>132598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440789pt;width:3.75pt;height:3.75pt;mso-position-horizontal-relative:page;mso-position-vertical-relative:paragraph;z-index:15736320" id="docshape33" coordorigin="2955,209" coordsize="75,75" path="m2998,284l2987,284,2982,283,2955,252,2955,247,2955,241,2987,209,2998,209,3030,241,3030,252,3003,283,2998,284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Conducted</w:t>
      </w:r>
      <w:r>
        <w:rPr>
          <w:color w:val="58585B"/>
          <w:spacing w:val="-3"/>
        </w:rPr>
        <w:t> </w:t>
      </w:r>
      <w:r>
        <w:rPr>
          <w:color w:val="58585B"/>
        </w:rPr>
        <w:t>fatigue</w:t>
      </w:r>
      <w:r>
        <w:rPr>
          <w:color w:val="58585B"/>
          <w:spacing w:val="-3"/>
        </w:rPr>
        <w:t> </w:t>
      </w:r>
      <w:r>
        <w:rPr>
          <w:color w:val="58585B"/>
        </w:rPr>
        <w:t>testing</w:t>
      </w:r>
      <w:r>
        <w:rPr>
          <w:color w:val="58585B"/>
          <w:spacing w:val="-3"/>
        </w:rPr>
        <w:t> </w:t>
      </w:r>
      <w:r>
        <w:rPr>
          <w:color w:val="58585B"/>
        </w:rPr>
        <w:t>on</w:t>
      </w:r>
      <w:r>
        <w:rPr>
          <w:color w:val="58585B"/>
          <w:spacing w:val="-3"/>
        </w:rPr>
        <w:t> </w:t>
      </w:r>
      <w:r>
        <w:rPr>
          <w:color w:val="58585B"/>
        </w:rPr>
        <w:t>implants</w:t>
      </w:r>
      <w:r>
        <w:rPr>
          <w:color w:val="58585B"/>
          <w:spacing w:val="-3"/>
        </w:rPr>
        <w:t> </w:t>
      </w:r>
      <w:r>
        <w:rPr>
          <w:color w:val="58585B"/>
        </w:rPr>
        <w:t>and</w:t>
      </w:r>
      <w:r>
        <w:rPr>
          <w:color w:val="58585B"/>
          <w:spacing w:val="-3"/>
        </w:rPr>
        <w:t> </w:t>
      </w:r>
      <w:r>
        <w:rPr>
          <w:color w:val="58585B"/>
        </w:rPr>
        <w:t>implemented</w:t>
      </w:r>
      <w:r>
        <w:rPr>
          <w:color w:val="58585B"/>
          <w:spacing w:val="-3"/>
        </w:rPr>
        <w:t> </w:t>
      </w:r>
      <w:r>
        <w:rPr>
          <w:color w:val="58585B"/>
        </w:rPr>
        <w:t>design</w:t>
      </w:r>
      <w:r>
        <w:rPr>
          <w:color w:val="58585B"/>
          <w:spacing w:val="-3"/>
        </w:rPr>
        <w:t> </w:t>
      </w:r>
      <w:r>
        <w:rPr>
          <w:color w:val="58585B"/>
        </w:rPr>
        <w:t>revisions</w:t>
      </w:r>
      <w:r>
        <w:rPr>
          <w:color w:val="58585B"/>
          <w:spacing w:val="-3"/>
        </w:rPr>
        <w:t> </w:t>
      </w:r>
      <w:r>
        <w:rPr>
          <w:color w:val="58585B"/>
        </w:rPr>
        <w:t>to</w:t>
      </w:r>
      <w:r>
        <w:rPr>
          <w:color w:val="58585B"/>
          <w:spacing w:val="-3"/>
        </w:rPr>
        <w:t> </w:t>
      </w:r>
      <w:r>
        <w:rPr>
          <w:color w:val="58585B"/>
        </w:rPr>
        <w:t>meet ISO 13485 standards</w:t>
      </w:r>
    </w:p>
    <w:p>
      <w:pPr>
        <w:pStyle w:val="BodyText"/>
        <w:spacing w:before="6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BodyText"/>
        <w:spacing w:line="280" w:lineRule="auto" w:before="100"/>
        <w:ind w:left="114" w:right="38"/>
      </w:pPr>
      <w:r>
        <w:rPr>
          <w:color w:val="58585B"/>
        </w:rPr>
        <w:t>August 2016 - May </w:t>
      </w:r>
      <w:r>
        <w:rPr>
          <w:color w:val="58585B"/>
          <w:spacing w:val="-4"/>
        </w:rPr>
        <w:t>2019</w:t>
      </w:r>
    </w:p>
    <w:p>
      <w:pPr>
        <w:tabs>
          <w:tab w:pos="5901" w:val="left" w:leader="none"/>
        </w:tabs>
        <w:spacing w:before="115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color w:val="58585B"/>
          <w:spacing w:val="2"/>
          <w:w w:val="120"/>
          <w:position w:val="1"/>
          <w:sz w:val="18"/>
        </w:rPr>
        <w:t>R&amp;D</w:t>
      </w:r>
      <w:r>
        <w:rPr>
          <w:rFonts w:ascii="Calibri"/>
          <w:b/>
          <w:color w:val="58585B"/>
          <w:spacing w:val="48"/>
          <w:w w:val="120"/>
          <w:position w:val="1"/>
          <w:sz w:val="18"/>
        </w:rPr>
        <w:t> </w:t>
      </w:r>
      <w:r>
        <w:rPr>
          <w:rFonts w:ascii="Calibri"/>
          <w:b/>
          <w:color w:val="58585B"/>
          <w:spacing w:val="2"/>
          <w:w w:val="120"/>
          <w:position w:val="1"/>
          <w:sz w:val="18"/>
        </w:rPr>
        <w:t>MECHANICAL</w:t>
      </w:r>
      <w:r>
        <w:rPr>
          <w:rFonts w:ascii="Calibri"/>
          <w:b/>
          <w:color w:val="58585B"/>
          <w:spacing w:val="49"/>
          <w:w w:val="120"/>
          <w:position w:val="1"/>
          <w:sz w:val="18"/>
        </w:rPr>
        <w:t> </w:t>
      </w:r>
      <w:r>
        <w:rPr>
          <w:rFonts w:ascii="Calibri"/>
          <w:b/>
          <w:color w:val="58585B"/>
          <w:spacing w:val="-2"/>
          <w:w w:val="120"/>
          <w:position w:val="1"/>
          <w:sz w:val="18"/>
        </w:rPr>
        <w:t>ENGINEER</w:t>
      </w:r>
      <w:r>
        <w:rPr>
          <w:rFonts w:ascii="Calibri"/>
          <w:b/>
          <w:color w:val="58585B"/>
          <w:position w:val="1"/>
          <w:sz w:val="18"/>
        </w:rPr>
        <w:tab/>
      </w:r>
      <w:r>
        <w:rPr>
          <w:i/>
          <w:color w:val="075700"/>
          <w:sz w:val="22"/>
        </w:rPr>
        <w:t>BioSys</w:t>
      </w:r>
      <w:r>
        <w:rPr>
          <w:i/>
          <w:color w:val="075700"/>
          <w:spacing w:val="-16"/>
          <w:sz w:val="22"/>
        </w:rPr>
        <w:t> </w:t>
      </w:r>
      <w:r>
        <w:rPr>
          <w:i/>
          <w:color w:val="075700"/>
          <w:sz w:val="22"/>
        </w:rPr>
        <w:t>Devices</w:t>
      </w:r>
      <w:r>
        <w:rPr>
          <w:i/>
          <w:color w:val="075700"/>
          <w:spacing w:val="-15"/>
          <w:sz w:val="22"/>
        </w:rPr>
        <w:t> </w:t>
      </w:r>
      <w:r>
        <w:rPr>
          <w:i/>
          <w:color w:val="075700"/>
          <w:w w:val="85"/>
          <w:sz w:val="22"/>
        </w:rPr>
        <w:t>|</w:t>
      </w:r>
      <w:r>
        <w:rPr>
          <w:i/>
          <w:color w:val="075700"/>
          <w:spacing w:val="-5"/>
          <w:w w:val="85"/>
          <w:sz w:val="22"/>
        </w:rPr>
        <w:t> </w:t>
      </w:r>
      <w:r>
        <w:rPr>
          <w:i/>
          <w:color w:val="075700"/>
          <w:sz w:val="22"/>
        </w:rPr>
        <w:t>Boston,</w:t>
      </w:r>
      <w:r>
        <w:rPr>
          <w:i/>
          <w:color w:val="075700"/>
          <w:spacing w:val="-16"/>
          <w:sz w:val="22"/>
        </w:rPr>
        <w:t> </w:t>
      </w:r>
      <w:r>
        <w:rPr>
          <w:i/>
          <w:color w:val="075700"/>
          <w:spacing w:val="-5"/>
          <w:sz w:val="22"/>
        </w:rPr>
        <w:t>MA</w:t>
      </w:r>
    </w:p>
    <w:p>
      <w:pPr>
        <w:pStyle w:val="BodyText"/>
        <w:tabs>
          <w:tab w:pos="486" w:val="left" w:leader="none"/>
        </w:tabs>
        <w:spacing w:line="280" w:lineRule="auto" w:before="165"/>
        <w:ind w:left="486" w:right="398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Created</w:t>
      </w:r>
      <w:r>
        <w:rPr>
          <w:color w:val="58585B"/>
          <w:spacing w:val="-9"/>
        </w:rPr>
        <w:t> </w:t>
      </w:r>
      <w:r>
        <w:rPr>
          <w:color w:val="58585B"/>
        </w:rPr>
        <w:t>ergonomic</w:t>
      </w:r>
      <w:r>
        <w:rPr>
          <w:color w:val="58585B"/>
          <w:spacing w:val="-9"/>
        </w:rPr>
        <w:t> </w:t>
      </w:r>
      <w:r>
        <w:rPr>
          <w:color w:val="58585B"/>
        </w:rPr>
        <w:t>testing</w:t>
      </w:r>
      <w:r>
        <w:rPr>
          <w:color w:val="58585B"/>
          <w:spacing w:val="-9"/>
        </w:rPr>
        <w:t> </w:t>
      </w:r>
      <w:r>
        <w:rPr>
          <w:color w:val="58585B"/>
        </w:rPr>
        <w:t>devices</w:t>
      </w:r>
      <w:r>
        <w:rPr>
          <w:color w:val="58585B"/>
          <w:spacing w:val="-9"/>
        </w:rPr>
        <w:t> </w:t>
      </w:r>
      <w:r>
        <w:rPr>
          <w:color w:val="58585B"/>
        </w:rPr>
        <w:t>for</w:t>
      </w:r>
      <w:r>
        <w:rPr>
          <w:color w:val="58585B"/>
          <w:spacing w:val="-9"/>
        </w:rPr>
        <w:t> </w:t>
      </w:r>
      <w:r>
        <w:rPr>
          <w:color w:val="58585B"/>
        </w:rPr>
        <w:t>clinical</w:t>
      </w:r>
      <w:r>
        <w:rPr>
          <w:color w:val="58585B"/>
          <w:spacing w:val="-9"/>
        </w:rPr>
        <w:t> </w:t>
      </w:r>
      <w:r>
        <w:rPr>
          <w:color w:val="58585B"/>
        </w:rPr>
        <w:t>researchers</w:t>
      </w:r>
      <w:r>
        <w:rPr>
          <w:color w:val="58585B"/>
          <w:spacing w:val="-9"/>
        </w:rPr>
        <w:t> </w:t>
      </w:r>
      <w:r>
        <w:rPr>
          <w:color w:val="58585B"/>
        </w:rPr>
        <w:t>studying</w:t>
      </w:r>
      <w:r>
        <w:rPr>
          <w:color w:val="58585B"/>
          <w:spacing w:val="-9"/>
        </w:rPr>
        <w:t> </w:t>
      </w:r>
      <w:r>
        <w:rPr>
          <w:color w:val="58585B"/>
        </w:rPr>
        <w:t>gait</w:t>
      </w:r>
      <w:r>
        <w:rPr>
          <w:color w:val="58585B"/>
          <w:spacing w:val="-9"/>
        </w:rPr>
        <w:t> </w:t>
      </w:r>
      <w:r>
        <w:rPr>
          <w:color w:val="58585B"/>
        </w:rPr>
        <w:t>and</w:t>
      </w:r>
      <w:r>
        <w:rPr>
          <w:color w:val="58585B"/>
          <w:spacing w:val="-9"/>
        </w:rPr>
        <w:t> </w:t>
      </w:r>
      <w:r>
        <w:rPr>
          <w:color w:val="58585B"/>
        </w:rPr>
        <w:t>joint </w:t>
      </w:r>
      <w:r>
        <w:rPr>
          <w:color w:val="58585B"/>
          <w:spacing w:val="-2"/>
        </w:rPr>
        <w:t>alignment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815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Supported cross-disciplinary product teams with CAD modeling and usability </w:t>
      </w:r>
      <w:r>
        <w:rPr>
          <w:color w:val="58585B"/>
          <w:spacing w:val="-2"/>
        </w:rPr>
        <w:t>analysis</w:t>
      </w:r>
    </w:p>
    <w:p>
      <w:pPr>
        <w:spacing w:after="0" w:line="268" w:lineRule="auto"/>
        <w:sectPr>
          <w:type w:val="continuous"/>
          <w:pgSz w:w="11920" w:h="16860"/>
          <w:pgMar w:top="820" w:bottom="280" w:left="220" w:right="220"/>
          <w:cols w:num="2" w:equalWidth="0">
            <w:col w:w="2007" w:space="597"/>
            <w:col w:w="8876"/>
          </w:cols>
        </w:sectPr>
      </w:pPr>
    </w:p>
    <w:p>
      <w:pPr>
        <w:pStyle w:val="BodyText"/>
        <w:spacing w:before="62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4" coordorigin="0,0" coordsize="11265,90">
                <v:rect style="position:absolute;left:0;top:0;width:11265;height:90" id="docshape35" filled="true" fillcolor="#075700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>
          <w:color w:val="075700"/>
          <w:spacing w:val="-2"/>
          <w:w w:val="125"/>
        </w:rPr>
        <w:t>EDUCATION</w:t>
      </w:r>
    </w:p>
    <w:p>
      <w:pPr>
        <w:spacing w:line="240" w:lineRule="auto" w:before="0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z w:val="18"/>
        </w:rPr>
      </w:r>
    </w:p>
    <w:p>
      <w:pPr>
        <w:pStyle w:val="BodyText"/>
        <w:spacing w:before="144"/>
        <w:rPr>
          <w:rFonts w:ascii="Calibri"/>
          <w:b/>
          <w:sz w:val="18"/>
        </w:rPr>
      </w:pPr>
    </w:p>
    <w:p>
      <w:pPr>
        <w:spacing w:line="278" w:lineRule="auto" w:before="0"/>
        <w:ind w:left="114" w:right="38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25"/>
          <w:sz w:val="18"/>
        </w:rPr>
        <w:t>BACHELOR</w:t>
      </w:r>
      <w:r>
        <w:rPr>
          <w:rFonts w:ascii="Calibri"/>
          <w:b/>
          <w:color w:val="58585B"/>
          <w:spacing w:val="39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OF</w:t>
      </w:r>
      <w:r>
        <w:rPr>
          <w:rFonts w:ascii="Calibri"/>
          <w:b/>
          <w:color w:val="58585B"/>
          <w:spacing w:val="39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SCIENCE</w:t>
      </w:r>
      <w:r>
        <w:rPr>
          <w:rFonts w:ascii="Calibri"/>
          <w:b/>
          <w:color w:val="58585B"/>
          <w:spacing w:val="39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IN</w:t>
      </w:r>
      <w:r>
        <w:rPr>
          <w:rFonts w:ascii="Calibri"/>
          <w:b/>
          <w:color w:val="58585B"/>
          <w:spacing w:val="80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MECHANICAL ENGINEERING </w:t>
      </w:r>
      <w:r>
        <w:rPr>
          <w:rFonts w:ascii="Calibri"/>
          <w:b/>
          <w:color w:val="58585B"/>
          <w:sz w:val="18"/>
        </w:rPr>
        <w:t>| </w:t>
      </w:r>
      <w:r>
        <w:rPr>
          <w:rFonts w:ascii="Calibri"/>
          <w:b/>
          <w:color w:val="58585B"/>
          <w:w w:val="125"/>
          <w:sz w:val="18"/>
        </w:rPr>
        <w:t>MAY 2016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26"/>
        <w:rPr>
          <w:rFonts w:ascii="Calibri"/>
          <w:b/>
        </w:rPr>
      </w:pPr>
    </w:p>
    <w:p>
      <w:pPr>
        <w:pStyle w:val="BodyText"/>
        <w:ind w:left="114"/>
      </w:pPr>
      <w:r>
        <w:rPr>
          <w:color w:val="075700"/>
          <w:w w:val="95"/>
        </w:rPr>
        <w:t>Northeastern</w:t>
      </w:r>
      <w:r>
        <w:rPr>
          <w:color w:val="075700"/>
          <w:spacing w:val="7"/>
        </w:rPr>
        <w:t> </w:t>
      </w:r>
      <w:r>
        <w:rPr>
          <w:color w:val="075700"/>
          <w:w w:val="95"/>
        </w:rPr>
        <w:t>University</w:t>
      </w:r>
      <w:r>
        <w:rPr>
          <w:color w:val="075700"/>
          <w:spacing w:val="8"/>
        </w:rPr>
        <w:t> </w:t>
      </w:r>
      <w:r>
        <w:rPr>
          <w:color w:val="075700"/>
          <w:w w:val="85"/>
        </w:rPr>
        <w:t>|</w:t>
      </w:r>
      <w:r>
        <w:rPr>
          <w:color w:val="075700"/>
          <w:spacing w:val="8"/>
        </w:rPr>
        <w:t> </w:t>
      </w:r>
      <w:r>
        <w:rPr>
          <w:color w:val="075700"/>
          <w:w w:val="95"/>
        </w:rPr>
        <w:t>Boston,</w:t>
      </w:r>
      <w:r>
        <w:rPr>
          <w:color w:val="075700"/>
          <w:spacing w:val="8"/>
        </w:rPr>
        <w:t> </w:t>
      </w:r>
      <w:r>
        <w:rPr>
          <w:color w:val="075700"/>
          <w:spacing w:val="-5"/>
          <w:w w:val="95"/>
        </w:rPr>
        <w:t>MA</w:t>
      </w:r>
    </w:p>
    <w:sectPr>
      <w:type w:val="continuous"/>
      <w:pgSz w:w="11920" w:h="16860"/>
      <w:pgMar w:top="820" w:bottom="280" w:left="220" w:right="220"/>
      <w:cols w:num="3" w:equalWidth="0">
        <w:col w:w="1804" w:space="800"/>
        <w:col w:w="3987" w:space="1002"/>
        <w:col w:w="3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48"/>
      <w:ind w:left="2718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evon.you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2025-10-10T14:28:07Z</dcterms:created>
  <dcterms:modified xsi:type="dcterms:W3CDTF">2025-10-10T14:28:07Z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