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E37829"/>
          <w:spacing w:val="-8"/>
        </w:rPr>
        <w:t>Logan</w:t>
      </w:r>
      <w:r>
        <w:rPr>
          <w:color w:val="E37829"/>
          <w:spacing w:val="-17"/>
        </w:rPr>
        <w:t> </w:t>
      </w:r>
      <w:r>
        <w:rPr>
          <w:color w:val="E37829"/>
          <w:spacing w:val="-4"/>
        </w:rPr>
        <w:t>Hall</w:t>
      </w:r>
    </w:p>
    <w:p>
      <w:pPr>
        <w:pStyle w:val="BodyText"/>
        <w:spacing w:before="120"/>
        <w:ind w:left="118"/>
        <w:rPr>
          <w:rFonts w:ascii="Arial"/>
        </w:rPr>
      </w:pPr>
      <w:r>
        <w:rPr>
          <w:rFonts w:ascii="Arial"/>
        </w:rPr>
        <w:t>Stage</w:t>
      </w:r>
      <w:r>
        <w:rPr>
          <w:rFonts w:ascii="Arial"/>
          <w:spacing w:val="-4"/>
        </w:rPr>
        <w:t> </w:t>
      </w:r>
      <w:r>
        <w:rPr>
          <w:rFonts w:ascii="Arial"/>
          <w:spacing w:val="-2"/>
        </w:rPr>
        <w:t>Director</w:t>
      </w:r>
    </w:p>
    <w:p>
      <w:pPr>
        <w:spacing w:before="158"/>
        <w:ind w:left="0" w:right="113" w:firstLine="0"/>
        <w:jc w:val="right"/>
        <w:rPr>
          <w:sz w:val="22"/>
        </w:rPr>
      </w:pPr>
      <w:r>
        <w:rPr/>
        <w:br w:type="column"/>
      </w:r>
      <w:r>
        <w:rPr>
          <w:w w:val="120"/>
          <w:sz w:val="22"/>
        </w:rPr>
        <w:t>City,</w:t>
      </w:r>
      <w:r>
        <w:rPr>
          <w:spacing w:val="15"/>
          <w:w w:val="120"/>
          <w:sz w:val="22"/>
        </w:rPr>
        <w:t> </w:t>
      </w:r>
      <w:r>
        <w:rPr>
          <w:w w:val="120"/>
          <w:sz w:val="22"/>
        </w:rPr>
        <w:t>ST</w:t>
      </w:r>
      <w:r>
        <w:rPr>
          <w:spacing w:val="15"/>
          <w:w w:val="120"/>
          <w:sz w:val="22"/>
        </w:rPr>
        <w:t> </w:t>
      </w:r>
      <w:r>
        <w:rPr>
          <w:sz w:val="22"/>
        </w:rPr>
        <w:t>|</w:t>
      </w:r>
      <w:r>
        <w:rPr>
          <w:spacing w:val="15"/>
          <w:w w:val="120"/>
          <w:sz w:val="22"/>
        </w:rPr>
        <w:t> </w:t>
      </w:r>
      <w:r>
        <w:rPr>
          <w:w w:val="120"/>
          <w:sz w:val="22"/>
        </w:rPr>
        <w:t>000-000-</w:t>
      </w:r>
      <w:r>
        <w:rPr>
          <w:spacing w:val="-4"/>
          <w:w w:val="120"/>
          <w:sz w:val="22"/>
        </w:rPr>
        <w:t>0000</w:t>
      </w:r>
    </w:p>
    <w:p>
      <w:pPr>
        <w:spacing w:before="46"/>
        <w:ind w:left="0" w:right="113" w:firstLine="0"/>
        <w:jc w:val="right"/>
        <w:rPr>
          <w:sz w:val="22"/>
        </w:rPr>
      </w:pPr>
      <w:hyperlink r:id="rId5">
        <w:r>
          <w:rPr>
            <w:spacing w:val="-2"/>
            <w:w w:val="125"/>
            <w:sz w:val="22"/>
          </w:rPr>
          <w:t>email@example.com</w:t>
        </w:r>
      </w:hyperlink>
    </w:p>
    <w:p>
      <w:pPr>
        <w:spacing w:after="0"/>
        <w:jc w:val="right"/>
        <w:rPr>
          <w:sz w:val="22"/>
        </w:rPr>
        <w:sectPr>
          <w:type w:val="continuous"/>
          <w:pgSz w:w="11920" w:h="16860"/>
          <w:pgMar w:top="1100" w:bottom="280" w:left="1220" w:right="1220"/>
          <w:cols w:num="2" w:equalWidth="0">
            <w:col w:w="2043" w:space="4572"/>
            <w:col w:w="2865"/>
          </w:cols>
        </w:sectPr>
      </w:pPr>
    </w:p>
    <w:p>
      <w:pPr>
        <w:spacing w:line="240" w:lineRule="auto" w:before="0"/>
        <w:rPr>
          <w:sz w:val="22"/>
        </w:rPr>
      </w:pPr>
    </w:p>
    <w:p>
      <w:pPr>
        <w:spacing w:line="240" w:lineRule="auto" w:before="47"/>
        <w:rPr>
          <w:sz w:val="22"/>
        </w:rPr>
      </w:pPr>
    </w:p>
    <w:p>
      <w:pPr>
        <w:pStyle w:val="BodyText"/>
        <w:ind w:left="118"/>
      </w:pPr>
      <w:r>
        <w:rPr>
          <w:spacing w:val="-2"/>
          <w:w w:val="130"/>
        </w:rPr>
        <w:t>Vision-driven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Stage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Director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with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a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focus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on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collaborative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storytelling</w:t>
      </w:r>
    </w:p>
    <w:p>
      <w:pPr>
        <w:pStyle w:val="BodyText"/>
        <w:spacing w:line="264" w:lineRule="auto" w:before="137"/>
        <w:ind w:left="118" w:right="133"/>
      </w:pPr>
      <w:r>
        <w:rPr>
          <w:spacing w:val="-2"/>
          <w:w w:val="130"/>
        </w:rPr>
        <w:t>Creative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Director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with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over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10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years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of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experience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guiding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professional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and </w:t>
      </w:r>
      <w:r>
        <w:rPr>
          <w:w w:val="130"/>
        </w:rPr>
        <w:t>community productions from concept to final performance. Skilled in ensemble coaching, script adaptation, and bringing out powerful performances from diverse casts.</w:t>
      </w:r>
    </w:p>
    <w:p>
      <w:pPr>
        <w:spacing w:line="240" w:lineRule="auto" w:before="66"/>
        <w:rPr>
          <w:b/>
          <w:sz w:val="29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2009774</wp:posOffset>
                </wp:positionH>
                <wp:positionV relativeFrom="paragraph">
                  <wp:posOffset>125506</wp:posOffset>
                </wp:positionV>
                <wp:extent cx="4714875" cy="381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148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14875" h="38100">
                              <a:moveTo>
                                <a:pt x="0" y="38099"/>
                              </a:moveTo>
                              <a:lnTo>
                                <a:pt x="4714874" y="38099"/>
                              </a:lnTo>
                              <a:lnTo>
                                <a:pt x="4714874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58.249985pt;margin-top:9.882433pt;width:371.24997pt;height:3.0pt;mso-position-horizontal-relative:page;mso-position-vertical-relative:paragraph;z-index:15728640" id="docshape1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color w:val="E37829"/>
        </w:rPr>
        <w:t>Key</w:t>
      </w:r>
      <w:r>
        <w:rPr>
          <w:color w:val="E37829"/>
          <w:spacing w:val="-19"/>
        </w:rPr>
        <w:t> </w:t>
      </w:r>
      <w:r>
        <w:rPr>
          <w:color w:val="E37829"/>
          <w:spacing w:val="-2"/>
        </w:rPr>
        <w:t>Skills</w:t>
      </w:r>
    </w:p>
    <w:p>
      <w:pPr>
        <w:pStyle w:val="BodyText"/>
        <w:spacing w:line="331" w:lineRule="auto" w:before="209"/>
        <w:ind w:left="118" w:right="6643"/>
      </w:pPr>
      <w:r>
        <w:rPr>
          <w:w w:val="130"/>
        </w:rPr>
        <w:t>Actor direction </w:t>
      </w:r>
      <w:r>
        <w:rPr>
          <w:spacing w:val="-2"/>
          <w:w w:val="130"/>
        </w:rPr>
        <w:t>Concept</w:t>
      </w:r>
      <w:r>
        <w:rPr>
          <w:spacing w:val="-15"/>
          <w:w w:val="130"/>
        </w:rPr>
        <w:t> </w:t>
      </w:r>
      <w:r>
        <w:rPr>
          <w:spacing w:val="-2"/>
          <w:w w:val="130"/>
        </w:rPr>
        <w:t>development </w:t>
      </w:r>
      <w:r>
        <w:rPr>
          <w:w w:val="130"/>
        </w:rPr>
        <w:t>Stage composition Script adaptation Production oversight</w:t>
      </w:r>
    </w:p>
    <w:p>
      <w:pPr>
        <w:spacing w:line="240" w:lineRule="auto" w:before="7"/>
        <w:rPr>
          <w:b/>
          <w:sz w:val="17"/>
        </w:rPr>
      </w:pPr>
    </w:p>
    <w:p>
      <w:pPr>
        <w:spacing w:after="0" w:line="240" w:lineRule="auto"/>
        <w:rPr>
          <w:sz w:val="17"/>
        </w:rPr>
        <w:sectPr>
          <w:type w:val="continuous"/>
          <w:pgSz w:w="11920" w:h="16860"/>
          <w:pgMar w:top="1100" w:bottom="280" w:left="1220" w:right="1220"/>
        </w:sectPr>
      </w:pPr>
    </w:p>
    <w:p>
      <w:pPr>
        <w:pStyle w:val="Heading1"/>
        <w:spacing w:before="10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3324224</wp:posOffset>
                </wp:positionH>
                <wp:positionV relativeFrom="paragraph">
                  <wp:posOffset>192169</wp:posOffset>
                </wp:positionV>
                <wp:extent cx="3400425" cy="3810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34004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00425" h="38100">
                              <a:moveTo>
                                <a:pt x="0" y="38099"/>
                              </a:moveTo>
                              <a:lnTo>
                                <a:pt x="3400424" y="38099"/>
                              </a:lnTo>
                              <a:lnTo>
                                <a:pt x="3400424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61.749969pt;margin-top:15.131495pt;width:267.749979pt;height:3.0pt;mso-position-horizontal-relative:page;mso-position-vertical-relative:paragraph;z-index:15729152" id="docshape2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color w:val="E37829"/>
        </w:rPr>
        <w:t>Professional</w:t>
      </w:r>
      <w:r>
        <w:rPr>
          <w:color w:val="E37829"/>
          <w:spacing w:val="10"/>
        </w:rPr>
        <w:t> </w:t>
      </w:r>
      <w:r>
        <w:rPr>
          <w:color w:val="E37829"/>
          <w:spacing w:val="-2"/>
        </w:rPr>
        <w:t>Experience</w:t>
      </w:r>
    </w:p>
    <w:p>
      <w:pPr>
        <w:pStyle w:val="BodyText"/>
        <w:spacing w:before="243"/>
        <w:ind w:left="118"/>
        <w:rPr>
          <w:rFonts w:ascii="Arial"/>
        </w:rPr>
      </w:pPr>
      <w:r>
        <w:rPr>
          <w:rFonts w:ascii="Arial"/>
          <w:w w:val="105"/>
        </w:rPr>
        <w:t>Artistic</w:t>
      </w:r>
      <w:r>
        <w:rPr>
          <w:rFonts w:ascii="Arial"/>
          <w:spacing w:val="-15"/>
          <w:w w:val="105"/>
        </w:rPr>
        <w:t> </w:t>
      </w:r>
      <w:r>
        <w:rPr>
          <w:rFonts w:ascii="Arial"/>
          <w:spacing w:val="-2"/>
          <w:w w:val="110"/>
        </w:rPr>
        <w:t>Director</w:t>
      </w:r>
    </w:p>
    <w:p>
      <w:pPr>
        <w:spacing w:before="58"/>
        <w:ind w:left="118" w:right="38" w:firstLine="0"/>
        <w:jc w:val="left"/>
        <w:rPr>
          <w:i/>
          <w:sz w:val="22"/>
        </w:rPr>
      </w:pPr>
      <w:r>
        <w:rPr>
          <w:i/>
          <w:w w:val="125"/>
          <w:sz w:val="22"/>
        </w:rPr>
        <w:t>Riverlight Theatre Ensemble, Providence,</w:t>
      </w:r>
      <w:r>
        <w:rPr>
          <w:i/>
          <w:w w:val="125"/>
          <w:sz w:val="22"/>
        </w:rPr>
        <w:t> </w:t>
      </w:r>
      <w:r>
        <w:rPr>
          <w:i/>
          <w:spacing w:val="-6"/>
          <w:w w:val="125"/>
          <w:sz w:val="22"/>
        </w:rPr>
        <w:t>RI</w:t>
      </w:r>
    </w:p>
    <w:p>
      <w:pPr>
        <w:spacing w:line="240" w:lineRule="auto" w:before="0"/>
        <w:rPr>
          <w:i/>
          <w:sz w:val="22"/>
        </w:rPr>
      </w:pPr>
      <w:r>
        <w:rPr/>
        <w:br w:type="column"/>
      </w:r>
      <w:r>
        <w:rPr>
          <w:i/>
          <w:sz w:val="22"/>
        </w:rPr>
      </w:r>
    </w:p>
    <w:p>
      <w:pPr>
        <w:spacing w:line="240" w:lineRule="auto" w:before="0"/>
        <w:rPr>
          <w:i/>
          <w:sz w:val="22"/>
        </w:rPr>
      </w:pPr>
    </w:p>
    <w:p>
      <w:pPr>
        <w:spacing w:line="240" w:lineRule="auto" w:before="187"/>
        <w:rPr>
          <w:i/>
          <w:sz w:val="22"/>
        </w:rPr>
      </w:pPr>
    </w:p>
    <w:p>
      <w:pPr>
        <w:spacing w:before="0"/>
        <w:ind w:left="118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September</w:t>
      </w:r>
      <w:r>
        <w:rPr>
          <w:i/>
          <w:spacing w:val="-13"/>
          <w:w w:val="125"/>
          <w:sz w:val="22"/>
        </w:rPr>
        <w:t> </w:t>
      </w:r>
      <w:r>
        <w:rPr>
          <w:i/>
          <w:w w:val="125"/>
          <w:sz w:val="22"/>
        </w:rPr>
        <w:t>2018</w:t>
      </w:r>
      <w:r>
        <w:rPr>
          <w:i/>
          <w:spacing w:val="-13"/>
          <w:w w:val="125"/>
          <w:sz w:val="22"/>
        </w:rPr>
        <w:t> </w:t>
      </w:r>
      <w:r>
        <w:rPr>
          <w:i/>
          <w:w w:val="125"/>
          <w:sz w:val="22"/>
        </w:rPr>
        <w:t>-</w:t>
      </w:r>
      <w:r>
        <w:rPr>
          <w:i/>
          <w:spacing w:val="-13"/>
          <w:w w:val="125"/>
          <w:sz w:val="22"/>
        </w:rPr>
        <w:t> </w:t>
      </w:r>
      <w:r>
        <w:rPr>
          <w:i/>
          <w:spacing w:val="-2"/>
          <w:w w:val="125"/>
          <w:sz w:val="22"/>
        </w:rPr>
        <w:t>Present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1100" w:bottom="280" w:left="1220" w:right="1220"/>
          <w:cols w:num="2" w:equalWidth="0">
            <w:col w:w="4763" w:space="1605"/>
            <w:col w:w="3112"/>
          </w:cols>
        </w:sectPr>
      </w:pPr>
    </w:p>
    <w:p>
      <w:pPr>
        <w:tabs>
          <w:tab w:pos="490" w:val="left" w:leader="none"/>
        </w:tabs>
        <w:spacing w:before="93"/>
        <w:ind w:left="144" w:right="0" w:firstLine="0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38100" cy="3809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0"/>
          <w:sz w:val="22"/>
        </w:rPr>
        <w:t>Directed</w:t>
      </w:r>
      <w:r>
        <w:rPr>
          <w:spacing w:val="23"/>
          <w:w w:val="120"/>
          <w:sz w:val="22"/>
        </w:rPr>
        <w:t> </w:t>
      </w:r>
      <w:r>
        <w:rPr>
          <w:w w:val="120"/>
          <w:sz w:val="22"/>
        </w:rPr>
        <w:t>12</w:t>
      </w:r>
      <w:r>
        <w:rPr>
          <w:spacing w:val="23"/>
          <w:w w:val="120"/>
          <w:sz w:val="22"/>
        </w:rPr>
        <w:t> </w:t>
      </w:r>
      <w:r>
        <w:rPr>
          <w:w w:val="120"/>
          <w:sz w:val="22"/>
        </w:rPr>
        <w:t>full-length</w:t>
      </w:r>
      <w:r>
        <w:rPr>
          <w:spacing w:val="23"/>
          <w:w w:val="120"/>
          <w:sz w:val="22"/>
        </w:rPr>
        <w:t> </w:t>
      </w:r>
      <w:r>
        <w:rPr>
          <w:w w:val="120"/>
          <w:sz w:val="22"/>
        </w:rPr>
        <w:t>productions,</w:t>
      </w:r>
      <w:r>
        <w:rPr>
          <w:spacing w:val="24"/>
          <w:w w:val="120"/>
          <w:sz w:val="22"/>
        </w:rPr>
        <w:t> </w:t>
      </w:r>
      <w:r>
        <w:rPr>
          <w:w w:val="120"/>
          <w:sz w:val="22"/>
        </w:rPr>
        <w:t>including</w:t>
      </w:r>
      <w:r>
        <w:rPr>
          <w:spacing w:val="23"/>
          <w:w w:val="120"/>
          <w:sz w:val="22"/>
        </w:rPr>
        <w:t> </w:t>
      </w:r>
      <w:r>
        <w:rPr>
          <w:w w:val="120"/>
          <w:sz w:val="22"/>
        </w:rPr>
        <w:t>three</w:t>
      </w:r>
      <w:r>
        <w:rPr>
          <w:spacing w:val="23"/>
          <w:w w:val="120"/>
          <w:sz w:val="22"/>
        </w:rPr>
        <w:t> </w:t>
      </w:r>
      <w:r>
        <w:rPr>
          <w:w w:val="120"/>
          <w:sz w:val="22"/>
        </w:rPr>
        <w:t>original</w:t>
      </w:r>
      <w:r>
        <w:rPr>
          <w:spacing w:val="24"/>
          <w:w w:val="120"/>
          <w:sz w:val="22"/>
        </w:rPr>
        <w:t> </w:t>
      </w:r>
      <w:r>
        <w:rPr>
          <w:spacing w:val="-2"/>
          <w:w w:val="120"/>
          <w:sz w:val="22"/>
        </w:rPr>
        <w:t>works</w:t>
      </w:r>
    </w:p>
    <w:p>
      <w:pPr>
        <w:tabs>
          <w:tab w:pos="490" w:val="left" w:leader="none"/>
        </w:tabs>
        <w:spacing w:line="228" w:lineRule="auto" w:before="102"/>
        <w:ind w:left="490" w:right="133" w:hanging="346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  <w:sz w:val="22"/>
        </w:rPr>
        <w:t>Oversaw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casting,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rehearsals,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final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performances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with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audiences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of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over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400 per night</w:t>
      </w:r>
    </w:p>
    <w:p>
      <w:pPr>
        <w:tabs>
          <w:tab w:pos="490" w:val="left" w:leader="none"/>
        </w:tabs>
        <w:spacing w:before="94"/>
        <w:ind w:left="144" w:right="0" w:firstLine="0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  <w:sz w:val="22"/>
        </w:rPr>
        <w:t>Created</w:t>
      </w:r>
      <w:r>
        <w:rPr>
          <w:spacing w:val="3"/>
          <w:w w:val="125"/>
          <w:sz w:val="22"/>
        </w:rPr>
        <w:t> </w:t>
      </w:r>
      <w:r>
        <w:rPr>
          <w:w w:val="125"/>
          <w:sz w:val="22"/>
        </w:rPr>
        <w:t>season</w:t>
      </w:r>
      <w:r>
        <w:rPr>
          <w:spacing w:val="3"/>
          <w:w w:val="125"/>
          <w:sz w:val="22"/>
        </w:rPr>
        <w:t> </w:t>
      </w:r>
      <w:r>
        <w:rPr>
          <w:w w:val="125"/>
          <w:sz w:val="22"/>
        </w:rPr>
        <w:t>planning</w:t>
      </w:r>
      <w:r>
        <w:rPr>
          <w:spacing w:val="3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3"/>
          <w:w w:val="125"/>
          <w:sz w:val="22"/>
        </w:rPr>
        <w:t> </w:t>
      </w:r>
      <w:r>
        <w:rPr>
          <w:w w:val="125"/>
          <w:sz w:val="22"/>
        </w:rPr>
        <w:t>budgeting</w:t>
      </w:r>
      <w:r>
        <w:rPr>
          <w:spacing w:val="3"/>
          <w:w w:val="125"/>
          <w:sz w:val="22"/>
        </w:rPr>
        <w:t> </w:t>
      </w:r>
      <w:r>
        <w:rPr>
          <w:w w:val="125"/>
          <w:sz w:val="22"/>
        </w:rPr>
        <w:t>alongside</w:t>
      </w:r>
      <w:r>
        <w:rPr>
          <w:spacing w:val="3"/>
          <w:w w:val="125"/>
          <w:sz w:val="22"/>
        </w:rPr>
        <w:t> </w:t>
      </w:r>
      <w:r>
        <w:rPr>
          <w:w w:val="125"/>
          <w:sz w:val="22"/>
        </w:rPr>
        <w:t>the</w:t>
      </w:r>
      <w:r>
        <w:rPr>
          <w:spacing w:val="3"/>
          <w:w w:val="125"/>
          <w:sz w:val="22"/>
        </w:rPr>
        <w:t> </w:t>
      </w:r>
      <w:r>
        <w:rPr>
          <w:w w:val="125"/>
          <w:sz w:val="22"/>
        </w:rPr>
        <w:t>executive</w:t>
      </w:r>
      <w:r>
        <w:rPr>
          <w:spacing w:val="4"/>
          <w:w w:val="125"/>
          <w:sz w:val="22"/>
        </w:rPr>
        <w:t> </w:t>
      </w:r>
      <w:r>
        <w:rPr>
          <w:spacing w:val="-2"/>
          <w:w w:val="125"/>
          <w:sz w:val="22"/>
        </w:rPr>
        <w:t>board</w:t>
      </w:r>
    </w:p>
    <w:p>
      <w:pPr>
        <w:pStyle w:val="BodyText"/>
        <w:spacing w:before="245"/>
        <w:ind w:left="118"/>
        <w:rPr>
          <w:rFonts w:ascii="Arial"/>
        </w:rPr>
      </w:pPr>
      <w:r>
        <w:rPr>
          <w:rFonts w:ascii="Arial"/>
        </w:rPr>
        <w:t>Stage</w:t>
      </w:r>
      <w:r>
        <w:rPr>
          <w:rFonts w:ascii="Arial"/>
          <w:spacing w:val="-4"/>
        </w:rPr>
        <w:t> </w:t>
      </w:r>
      <w:r>
        <w:rPr>
          <w:rFonts w:ascii="Arial"/>
          <w:spacing w:val="-2"/>
        </w:rPr>
        <w:t>Director</w:t>
      </w:r>
    </w:p>
    <w:p>
      <w:pPr>
        <w:tabs>
          <w:tab w:pos="6792" w:val="left" w:leader="none"/>
        </w:tabs>
        <w:spacing w:before="74"/>
        <w:ind w:left="118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Northshore</w:t>
      </w:r>
      <w:r>
        <w:rPr>
          <w:i/>
          <w:spacing w:val="-10"/>
          <w:w w:val="125"/>
          <w:sz w:val="22"/>
        </w:rPr>
        <w:t> </w:t>
      </w:r>
      <w:r>
        <w:rPr>
          <w:i/>
          <w:w w:val="125"/>
          <w:sz w:val="22"/>
        </w:rPr>
        <w:t>Stageworks,</w:t>
      </w:r>
      <w:r>
        <w:rPr>
          <w:i/>
          <w:spacing w:val="-9"/>
          <w:w w:val="125"/>
          <w:sz w:val="22"/>
        </w:rPr>
        <w:t> </w:t>
      </w:r>
      <w:r>
        <w:rPr>
          <w:i/>
          <w:w w:val="125"/>
          <w:sz w:val="22"/>
        </w:rPr>
        <w:t>Providence,</w:t>
      </w:r>
      <w:r>
        <w:rPr>
          <w:i/>
          <w:spacing w:val="-9"/>
          <w:w w:val="125"/>
          <w:sz w:val="22"/>
        </w:rPr>
        <w:t> </w:t>
      </w:r>
      <w:r>
        <w:rPr>
          <w:i/>
          <w:spacing w:val="-5"/>
          <w:w w:val="125"/>
          <w:sz w:val="22"/>
        </w:rPr>
        <w:t>RI</w:t>
      </w:r>
      <w:r>
        <w:rPr>
          <w:i/>
          <w:sz w:val="22"/>
        </w:rPr>
        <w:tab/>
      </w:r>
      <w:r>
        <w:rPr>
          <w:i/>
          <w:w w:val="125"/>
          <w:sz w:val="22"/>
        </w:rPr>
        <w:t>July</w:t>
      </w:r>
      <w:r>
        <w:rPr>
          <w:i/>
          <w:spacing w:val="-9"/>
          <w:w w:val="125"/>
          <w:sz w:val="22"/>
        </w:rPr>
        <w:t> </w:t>
      </w:r>
      <w:r>
        <w:rPr>
          <w:i/>
          <w:w w:val="125"/>
          <w:sz w:val="22"/>
        </w:rPr>
        <w:t>2014</w:t>
      </w:r>
      <w:r>
        <w:rPr>
          <w:i/>
          <w:spacing w:val="-9"/>
          <w:w w:val="125"/>
          <w:sz w:val="22"/>
        </w:rPr>
        <w:t> </w:t>
      </w:r>
      <w:r>
        <w:rPr>
          <w:i/>
          <w:w w:val="125"/>
          <w:sz w:val="22"/>
        </w:rPr>
        <w:t>-</w:t>
      </w:r>
      <w:r>
        <w:rPr>
          <w:i/>
          <w:spacing w:val="-9"/>
          <w:w w:val="125"/>
          <w:sz w:val="22"/>
        </w:rPr>
        <w:t> </w:t>
      </w:r>
      <w:r>
        <w:rPr>
          <w:i/>
          <w:w w:val="125"/>
          <w:sz w:val="22"/>
        </w:rPr>
        <w:t>August</w:t>
      </w:r>
      <w:r>
        <w:rPr>
          <w:i/>
          <w:spacing w:val="-8"/>
          <w:w w:val="125"/>
          <w:sz w:val="22"/>
        </w:rPr>
        <w:t> </w:t>
      </w:r>
      <w:r>
        <w:rPr>
          <w:i/>
          <w:spacing w:val="-4"/>
          <w:w w:val="125"/>
          <w:sz w:val="22"/>
        </w:rPr>
        <w:t>2018</w:t>
      </w:r>
    </w:p>
    <w:p>
      <w:pPr>
        <w:tabs>
          <w:tab w:pos="490" w:val="left" w:leader="none"/>
        </w:tabs>
        <w:spacing w:line="321" w:lineRule="auto" w:before="91"/>
        <w:ind w:left="144" w:right="1044" w:firstLine="0"/>
        <w:jc w:val="left"/>
        <w:rPr>
          <w:sz w:val="22"/>
        </w:rPr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  <w:sz w:val="22"/>
        </w:rPr>
        <w:t>Directed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classical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modern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plays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audiences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a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300-seat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theater </w:t>
      </w:r>
      <w:r>
        <w:rPr>
          <w:position w:val="3"/>
          <w:sz w:val="22"/>
        </w:rPr>
        <w:drawing>
          <wp:inline distT="0" distB="0" distL="0" distR="0">
            <wp:extent cx="38099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  <w:sz w:val="22"/>
        </w:rPr>
      </w:r>
      <w:r>
        <w:rPr>
          <w:rFonts w:ascii="Times New Roman"/>
          <w:sz w:val="22"/>
        </w:rPr>
        <w:tab/>
      </w:r>
      <w:r>
        <w:rPr>
          <w:w w:val="125"/>
          <w:sz w:val="22"/>
        </w:rPr>
        <w:t>Mentored assistant directors and stage managers</w:t>
      </w:r>
    </w:p>
    <w:p>
      <w:pPr>
        <w:tabs>
          <w:tab w:pos="490" w:val="left" w:leader="none"/>
        </w:tabs>
        <w:spacing w:line="254" w:lineRule="exact" w:before="0"/>
        <w:ind w:left="144" w:right="0" w:firstLine="0"/>
        <w:jc w:val="left"/>
        <w:rPr>
          <w:sz w:val="22"/>
        </w:rPr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  <w:sz w:val="22"/>
        </w:rPr>
        <w:t>Implemented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feedback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processes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to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support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actor</w:t>
      </w:r>
      <w:r>
        <w:rPr>
          <w:spacing w:val="-6"/>
          <w:w w:val="125"/>
          <w:sz w:val="22"/>
        </w:rPr>
        <w:t> </w:t>
      </w:r>
      <w:r>
        <w:rPr>
          <w:spacing w:val="-2"/>
          <w:w w:val="125"/>
          <w:sz w:val="22"/>
        </w:rPr>
        <w:t>development</w:t>
      </w:r>
    </w:p>
    <w:p>
      <w:pPr>
        <w:spacing w:line="240" w:lineRule="auto" w:before="80"/>
        <w:rPr>
          <w:sz w:val="29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2038349</wp:posOffset>
                </wp:positionH>
                <wp:positionV relativeFrom="paragraph">
                  <wp:posOffset>125485</wp:posOffset>
                </wp:positionV>
                <wp:extent cx="4686300" cy="2857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686300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86300" h="28575">
                              <a:moveTo>
                                <a:pt x="0" y="28574"/>
                              </a:moveTo>
                              <a:lnTo>
                                <a:pt x="4686299" y="28574"/>
                              </a:lnTo>
                              <a:lnTo>
                                <a:pt x="4686299" y="0"/>
                              </a:lnTo>
                              <a:lnTo>
                                <a:pt x="0" y="0"/>
                              </a:lnTo>
                              <a:lnTo>
                                <a:pt x="0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0.499985pt;margin-top:9.880727pt;width:368.999971pt;height:2.25pt;mso-position-horizontal-relative:page;mso-position-vertical-relative:paragraph;z-index:15729664" id="docshape3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color w:val="E37829"/>
          <w:spacing w:val="-2"/>
          <w:w w:val="105"/>
        </w:rPr>
        <w:t>Education</w:t>
      </w:r>
    </w:p>
    <w:p>
      <w:pPr>
        <w:spacing w:line="295" w:lineRule="auto" w:before="224"/>
        <w:ind w:left="118" w:right="3796" w:firstLine="0"/>
        <w:jc w:val="left"/>
        <w:rPr>
          <w:sz w:val="22"/>
        </w:rPr>
      </w:pPr>
      <w:r>
        <w:rPr>
          <w:rFonts w:ascii="Arial"/>
          <w:b/>
          <w:sz w:val="22"/>
        </w:rPr>
        <w:t>Bachelor of Fine Arts in Theater Directing</w:t>
      </w:r>
      <w:r>
        <w:rPr>
          <w:rFonts w:ascii="Arial"/>
          <w:b/>
          <w:spacing w:val="40"/>
          <w:sz w:val="22"/>
        </w:rPr>
        <w:t> </w:t>
      </w:r>
      <w:r>
        <w:rPr>
          <w:sz w:val="22"/>
        </w:rPr>
        <w:t>May 2013 </w:t>
      </w:r>
      <w:r>
        <w:rPr>
          <w:w w:val="115"/>
          <w:sz w:val="22"/>
        </w:rPr>
        <w:t>Emerson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College,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Boston,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MA</w:t>
      </w:r>
    </w:p>
    <w:sectPr>
      <w:type w:val="continuous"/>
      <w:pgSz w:w="11920" w:h="16860"/>
      <w:pgMar w:top="110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0"/>
      <w:ind w:left="118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2025-11-30T00:32:54Z</dcterms:created>
  <dcterms:modified xsi:type="dcterms:W3CDTF">2025-11-30T00:32:54Z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2025-11-30T00:00:00Z</vt:filetime>
  </property>
  <property fmtid="{D5CDD505-2E9C-101B-9397-08002B2CF9AE}" pid="5" name="Producer">
    <vt:lpwstr>Skia/PDF m121</vt:lpwstr>
  </property>
</Properties>
</file>