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56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440" w:right="640"/>
        </w:sectPr>
      </w:pPr>
    </w:p>
    <w:p>
      <w:pPr>
        <w:pStyle w:val="BodyText"/>
        <w:rPr>
          <w:rFonts w:ascii="Times New Roman"/>
          <w:sz w:val="5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5460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54605" cy="10706100"/>
                          <a:chExt cx="255460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527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10706100">
                                <a:moveTo>
                                  <a:pt x="25526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477250"/>
                                </a:lnTo>
                                <a:lnTo>
                                  <a:pt x="0" y="10706087"/>
                                </a:lnTo>
                                <a:lnTo>
                                  <a:pt x="2552687" y="10706087"/>
                                </a:lnTo>
                                <a:lnTo>
                                  <a:pt x="2552687" y="8477250"/>
                                </a:lnTo>
                                <a:lnTo>
                                  <a:pt x="2552687" y="2609850"/>
                                </a:lnTo>
                                <a:lnTo>
                                  <a:pt x="2552687" y="333375"/>
                                </a:lnTo>
                                <a:lnTo>
                                  <a:pt x="2552687" y="323850"/>
                                </a:lnTo>
                                <a:lnTo>
                                  <a:pt x="25526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5" y="1019175"/>
                            <a:ext cx="885824" cy="8858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361937" y="5333999"/>
                            <a:ext cx="47625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905000">
                                <a:moveTo>
                                  <a:pt x="47625" y="1877847"/>
                                </a:moveTo>
                                <a:lnTo>
                                  <a:pt x="27165" y="1857375"/>
                                </a:lnTo>
                                <a:lnTo>
                                  <a:pt x="20472" y="1857375"/>
                                </a:lnTo>
                                <a:lnTo>
                                  <a:pt x="0" y="1877847"/>
                                </a:lnTo>
                                <a:lnTo>
                                  <a:pt x="0" y="1881416"/>
                                </a:lnTo>
                                <a:lnTo>
                                  <a:pt x="0" y="1884540"/>
                                </a:lnTo>
                                <a:lnTo>
                                  <a:pt x="20472" y="1905000"/>
                                </a:lnTo>
                                <a:lnTo>
                                  <a:pt x="27165" y="1905000"/>
                                </a:lnTo>
                                <a:lnTo>
                                  <a:pt x="47625" y="1884540"/>
                                </a:lnTo>
                                <a:lnTo>
                                  <a:pt x="47625" y="1877847"/>
                                </a:lnTo>
                                <a:close/>
                              </a:path>
                              <a:path w="47625" h="1905000">
                                <a:moveTo>
                                  <a:pt x="47625" y="1620672"/>
                                </a:moveTo>
                                <a:lnTo>
                                  <a:pt x="27165" y="1600200"/>
                                </a:lnTo>
                                <a:lnTo>
                                  <a:pt x="20472" y="1600200"/>
                                </a:lnTo>
                                <a:lnTo>
                                  <a:pt x="0" y="1620672"/>
                                </a:lnTo>
                                <a:lnTo>
                                  <a:pt x="0" y="1624241"/>
                                </a:lnTo>
                                <a:lnTo>
                                  <a:pt x="0" y="1627365"/>
                                </a:lnTo>
                                <a:lnTo>
                                  <a:pt x="20472" y="1647825"/>
                                </a:lnTo>
                                <a:lnTo>
                                  <a:pt x="27165" y="1647825"/>
                                </a:lnTo>
                                <a:lnTo>
                                  <a:pt x="47625" y="1627365"/>
                                </a:lnTo>
                                <a:lnTo>
                                  <a:pt x="47625" y="1620672"/>
                                </a:lnTo>
                                <a:close/>
                              </a:path>
                              <a:path w="47625" h="1905000">
                                <a:moveTo>
                                  <a:pt x="47625" y="1363497"/>
                                </a:moveTo>
                                <a:lnTo>
                                  <a:pt x="27165" y="1343025"/>
                                </a:lnTo>
                                <a:lnTo>
                                  <a:pt x="20472" y="1343025"/>
                                </a:lnTo>
                                <a:lnTo>
                                  <a:pt x="0" y="1363497"/>
                                </a:lnTo>
                                <a:lnTo>
                                  <a:pt x="0" y="1367066"/>
                                </a:lnTo>
                                <a:lnTo>
                                  <a:pt x="0" y="1370190"/>
                                </a:lnTo>
                                <a:lnTo>
                                  <a:pt x="20472" y="1390650"/>
                                </a:lnTo>
                                <a:lnTo>
                                  <a:pt x="27165" y="1390650"/>
                                </a:lnTo>
                                <a:lnTo>
                                  <a:pt x="47625" y="1370190"/>
                                </a:lnTo>
                                <a:lnTo>
                                  <a:pt x="47625" y="1363497"/>
                                </a:lnTo>
                                <a:close/>
                              </a:path>
                              <a:path w="47625" h="1905000">
                                <a:moveTo>
                                  <a:pt x="47625" y="915822"/>
                                </a:moveTo>
                                <a:lnTo>
                                  <a:pt x="27165" y="895350"/>
                                </a:lnTo>
                                <a:lnTo>
                                  <a:pt x="20472" y="895350"/>
                                </a:lnTo>
                                <a:lnTo>
                                  <a:pt x="0" y="915822"/>
                                </a:lnTo>
                                <a:lnTo>
                                  <a:pt x="0" y="919391"/>
                                </a:lnTo>
                                <a:lnTo>
                                  <a:pt x="0" y="922515"/>
                                </a:lnTo>
                                <a:lnTo>
                                  <a:pt x="20472" y="942975"/>
                                </a:lnTo>
                                <a:lnTo>
                                  <a:pt x="27165" y="942975"/>
                                </a:lnTo>
                                <a:lnTo>
                                  <a:pt x="47625" y="922515"/>
                                </a:lnTo>
                                <a:lnTo>
                                  <a:pt x="47625" y="915822"/>
                                </a:lnTo>
                                <a:close/>
                              </a:path>
                              <a:path w="47625" h="1905000">
                                <a:moveTo>
                                  <a:pt x="47625" y="468147"/>
                                </a:moveTo>
                                <a:lnTo>
                                  <a:pt x="27165" y="447675"/>
                                </a:lnTo>
                                <a:lnTo>
                                  <a:pt x="20472" y="447675"/>
                                </a:lnTo>
                                <a:lnTo>
                                  <a:pt x="0" y="468147"/>
                                </a:lnTo>
                                <a:lnTo>
                                  <a:pt x="0" y="471716"/>
                                </a:lnTo>
                                <a:lnTo>
                                  <a:pt x="0" y="474840"/>
                                </a:lnTo>
                                <a:lnTo>
                                  <a:pt x="20472" y="495300"/>
                                </a:lnTo>
                                <a:lnTo>
                                  <a:pt x="27165" y="495300"/>
                                </a:lnTo>
                                <a:lnTo>
                                  <a:pt x="47625" y="474840"/>
                                </a:lnTo>
                                <a:lnTo>
                                  <a:pt x="47625" y="468147"/>
                                </a:lnTo>
                                <a:close/>
                              </a:path>
                              <a:path w="47625" h="19050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724399"/>
                            <a:ext cx="2554223" cy="40233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1.15pt;height:843pt;mso-position-horizontal-relative:page;mso-position-vertical-relative:page;z-index:-15775744" id="docshapegroup1" coordorigin="0,0" coordsize="4023,16860">
                <v:shape style="position:absolute;left:0;top:0;width:4020;height:16860" id="docshape2" coordorigin="0,0" coordsize="4020,16860" path="m4020,0l0,0,0,510,0,525,0,4110,0,13350,0,16860,4020,16860,4020,13350,4020,4110,4020,525,4020,510,4020,0xe" filled="true" fillcolor="#8b3c4a" stroked="false">
                  <v:path arrowok="t"/>
                  <v:fill type="solid"/>
                </v:shape>
                <v:shape style="position:absolute;left:555;top:1605;width:1395;height:1395" type="#_x0000_t75" id="docshape3" stroked="false">
                  <v:imagedata r:id="rId5" o:title=""/>
                </v:shape>
                <v:shape style="position:absolute;left:569;top:8400;width:75;height:3000" id="docshape4" coordorigin="570,8400" coordsize="75,3000" path="m645,11357l644,11352,640,11343,638,11339,631,11332,627,11330,618,11326,613,11325,602,11325,597,11326,588,11330,584,11332,577,11339,575,11343,571,11352,570,11357,570,11363,570,11368,571,11373,575,11382,577,11386,584,11393,588,11395,597,11399,602,11400,613,11400,618,11399,627,11395,631,11393,638,11386,640,11382,644,11373,645,11368,645,11357xm645,10952l644,10947,640,10938,638,10934,631,10927,627,10925,618,10921,613,10920,602,10920,597,10921,588,10925,584,10927,577,10934,575,10938,571,10947,570,10952,570,10958,570,10963,571,10968,575,10977,577,10981,584,10988,588,10990,597,10994,602,10995,613,10995,618,10994,627,10990,631,10988,638,10981,640,10977,644,10968,645,10963,645,10952xm645,10547l644,10542,640,10533,638,10529,631,10522,627,10520,618,10516,613,10515,602,10515,597,10516,588,10520,584,10522,577,10529,575,10533,571,10542,570,10547,570,10553,570,10558,571,10563,575,10572,577,10576,584,10583,588,10585,597,10589,602,10590,613,10590,618,10589,627,10585,631,10583,638,10576,640,10572,644,10563,645,10558,645,10547xm645,9842l644,9837,640,9828,638,9824,631,9817,627,9815,618,9811,613,9810,602,9810,597,9811,588,9815,584,9817,577,9824,575,9828,571,9837,570,9842,570,9848,570,9853,571,9858,575,9867,577,9871,584,9878,588,9880,597,9884,602,9885,613,9885,618,9884,627,9880,631,9878,638,9871,640,9867,644,9858,645,9853,645,9842xm645,9137l644,9132,640,9123,638,9119,631,9112,627,9110,618,9106,613,9105,602,9105,597,9106,588,9110,584,9112,577,9119,575,9123,571,9132,570,9137,570,9143,570,9148,571,9153,575,9162,577,9166,584,9173,588,9175,597,9179,602,9180,613,9180,618,9179,627,9175,631,9173,638,9166,640,9162,644,9153,645,9148,645,9137xm645,8432l644,8427,640,8418,638,8414,631,8407,627,8405,618,8401,613,8400,602,8400,597,8401,588,8405,584,8407,577,8414,575,8418,571,8427,570,8432,570,8438,570,8443,571,8448,575,8457,577,8461,584,8468,588,8470,597,8474,602,8475,613,8475,618,8474,627,8470,631,8468,638,8461,640,8457,644,8448,645,8443,645,8432xe" filled="true" fillcolor="#ffffff" stroked="false">
                  <v:path arrowok="t"/>
                  <v:fill type="solid"/>
                </v:shape>
                <v:shape style="position:absolute;left:0;top:7440;width:4023;height:634" type="#_x0000_t75" id="docshape5" stroked="false">
                  <v:imagedata r:id="rId6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52"/>
        </w:rPr>
      </w:pPr>
    </w:p>
    <w:p>
      <w:pPr>
        <w:pStyle w:val="BodyText"/>
        <w:rPr>
          <w:rFonts w:ascii="Times New Roman"/>
          <w:sz w:val="52"/>
        </w:rPr>
      </w:pPr>
    </w:p>
    <w:p>
      <w:pPr>
        <w:pStyle w:val="BodyText"/>
        <w:spacing w:before="46"/>
        <w:rPr>
          <w:rFonts w:ascii="Times New Roman"/>
          <w:sz w:val="52"/>
        </w:rPr>
      </w:pPr>
    </w:p>
    <w:p>
      <w:pPr>
        <w:pStyle w:val="Title"/>
        <w:spacing w:line="252" w:lineRule="auto"/>
      </w:pPr>
      <w:r>
        <w:rPr>
          <w:color w:val="FFFFFF"/>
          <w:spacing w:val="-2"/>
        </w:rPr>
        <w:t>Chris </w:t>
      </w:r>
      <w:r>
        <w:rPr>
          <w:color w:val="FFFFFF"/>
          <w:spacing w:val="-14"/>
        </w:rPr>
        <w:t>Jackson</w:t>
      </w:r>
    </w:p>
    <w:p>
      <w:pPr>
        <w:spacing w:before="240"/>
        <w:ind w:left="117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z w:val="22"/>
        </w:rPr>
        <w:t>Key</w:t>
      </w:r>
      <w:r>
        <w:rPr>
          <w:rFonts w:ascii="Arial"/>
          <w:b/>
          <w:color w:val="FFFFFF"/>
          <w:spacing w:val="1"/>
          <w:sz w:val="22"/>
        </w:rPr>
        <w:t> </w:t>
      </w:r>
      <w:r>
        <w:rPr>
          <w:rFonts w:ascii="Arial"/>
          <w:b/>
          <w:color w:val="FFFFFF"/>
          <w:sz w:val="22"/>
        </w:rPr>
        <w:t>Holder</w:t>
      </w:r>
      <w:r>
        <w:rPr>
          <w:rFonts w:ascii="Arial"/>
          <w:b/>
          <w:color w:val="FFFFFF"/>
          <w:spacing w:val="2"/>
          <w:sz w:val="22"/>
        </w:rPr>
        <w:t> </w:t>
      </w:r>
      <w:r>
        <w:rPr>
          <w:rFonts w:ascii="Arial"/>
          <w:b/>
          <w:color w:val="FFFFFF"/>
          <w:sz w:val="22"/>
        </w:rPr>
        <w:t>Store</w:t>
      </w:r>
      <w:r>
        <w:rPr>
          <w:rFonts w:ascii="Arial"/>
          <w:b/>
          <w:color w:val="FFFFFF"/>
          <w:spacing w:val="1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Manager</w:t>
      </w:r>
    </w:p>
    <w:p>
      <w:pPr>
        <w:pStyle w:val="BodyText"/>
        <w:spacing w:before="241"/>
        <w:rPr>
          <w:rFonts w:ascii="Arial"/>
          <w:b/>
        </w:rPr>
      </w:pPr>
    </w:p>
    <w:p>
      <w:pPr>
        <w:pStyle w:val="BodyText"/>
        <w:ind w:left="117"/>
      </w:pPr>
      <w:r>
        <w:rPr>
          <w:color w:val="FFFFFF"/>
          <w:w w:val="120"/>
        </w:rPr>
        <w:t>City,</w:t>
      </w:r>
      <w:r>
        <w:rPr>
          <w:color w:val="FFFFFF"/>
          <w:spacing w:val="-14"/>
          <w:w w:val="120"/>
        </w:rPr>
        <w:t> </w:t>
      </w:r>
      <w:r>
        <w:rPr>
          <w:color w:val="FFFFFF"/>
          <w:spacing w:val="-5"/>
          <w:w w:val="120"/>
        </w:rPr>
        <w:t>ST</w:t>
      </w:r>
    </w:p>
    <w:p>
      <w:pPr>
        <w:pStyle w:val="BodyText"/>
        <w:spacing w:before="137"/>
        <w:ind w:left="117"/>
      </w:pPr>
      <w:r>
        <w:rPr>
          <w:color w:val="FFFFFF"/>
          <w:w w:val="130"/>
        </w:rPr>
        <w:t>000-000-</w:t>
      </w:r>
      <w:r>
        <w:rPr>
          <w:color w:val="FFFFFF"/>
          <w:spacing w:val="-4"/>
          <w:w w:val="130"/>
        </w:rPr>
        <w:t>0000</w:t>
      </w:r>
    </w:p>
    <w:p>
      <w:pPr>
        <w:pStyle w:val="BodyText"/>
        <w:spacing w:before="136"/>
        <w:ind w:left="117"/>
      </w:pPr>
      <w:hyperlink r:id="rId7">
        <w:r>
          <w:rPr>
            <w:color w:val="FFFFFF"/>
            <w:spacing w:val="-2"/>
            <w:w w:val="120"/>
          </w:rPr>
          <w:t>email@email.com</w:t>
        </w:r>
      </w:hyperlink>
    </w:p>
    <w:p>
      <w:pPr>
        <w:pStyle w:val="BodyText"/>
      </w:pPr>
    </w:p>
    <w:p>
      <w:pPr>
        <w:pStyle w:val="BodyText"/>
        <w:spacing w:before="174"/>
      </w:pPr>
    </w:p>
    <w:p>
      <w:pPr>
        <w:pStyle w:val="Heading1"/>
        <w:ind w:left="117"/>
      </w:pPr>
      <w:r>
        <w:rPr>
          <w:color w:val="FFFFFF"/>
          <w:spacing w:val="-4"/>
        </w:rPr>
        <w:t>Key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268" w:lineRule="auto" w:before="336"/>
        <w:ind w:left="489"/>
      </w:pPr>
      <w:r>
        <w:rPr>
          <w:color w:val="FFFFFF"/>
          <w:w w:val="125"/>
        </w:rPr>
        <w:t>Alarm</w:t>
      </w:r>
      <w:r>
        <w:rPr>
          <w:color w:val="FFFFFF"/>
          <w:spacing w:val="-6"/>
          <w:w w:val="125"/>
        </w:rPr>
        <w:t> </w:t>
      </w:r>
      <w:r>
        <w:rPr>
          <w:color w:val="FFFFFF"/>
          <w:w w:val="125"/>
        </w:rPr>
        <w:t>system </w:t>
      </w:r>
      <w:r>
        <w:rPr>
          <w:color w:val="FFFFFF"/>
          <w:spacing w:val="-2"/>
          <w:w w:val="125"/>
        </w:rPr>
        <w:t>management</w:t>
      </w:r>
    </w:p>
    <w:p>
      <w:pPr>
        <w:pStyle w:val="BodyText"/>
        <w:spacing w:line="268" w:lineRule="auto" w:before="103"/>
        <w:ind w:left="489"/>
      </w:pPr>
      <w:r>
        <w:rPr>
          <w:color w:val="FFFFFF"/>
          <w:w w:val="125"/>
        </w:rPr>
        <w:t>Cash drawer </w:t>
      </w:r>
      <w:r>
        <w:rPr>
          <w:color w:val="FFFFFF"/>
          <w:spacing w:val="-2"/>
          <w:w w:val="125"/>
        </w:rPr>
        <w:t>reconciliation</w:t>
      </w:r>
    </w:p>
    <w:p>
      <w:pPr>
        <w:pStyle w:val="BodyText"/>
        <w:spacing w:line="268" w:lineRule="auto" w:before="104"/>
        <w:ind w:left="489"/>
      </w:pPr>
      <w:r>
        <w:rPr>
          <w:color w:val="FFFFFF"/>
          <w:w w:val="125"/>
        </w:rPr>
        <w:t>Customer</w:t>
      </w:r>
      <w:r>
        <w:rPr>
          <w:color w:val="FFFFFF"/>
          <w:spacing w:val="-2"/>
          <w:w w:val="125"/>
        </w:rPr>
        <w:t> </w:t>
      </w:r>
      <w:r>
        <w:rPr>
          <w:color w:val="FFFFFF"/>
          <w:w w:val="125"/>
        </w:rPr>
        <w:t>complaint </w:t>
      </w:r>
      <w:r>
        <w:rPr>
          <w:color w:val="FFFFFF"/>
          <w:spacing w:val="-2"/>
          <w:w w:val="125"/>
        </w:rPr>
        <w:t>handling</w:t>
      </w:r>
    </w:p>
    <w:p>
      <w:pPr>
        <w:pStyle w:val="BodyText"/>
        <w:spacing w:before="103"/>
        <w:ind w:left="489"/>
      </w:pPr>
      <w:r>
        <w:rPr>
          <w:color w:val="FFFFFF"/>
          <w:w w:val="125"/>
        </w:rPr>
        <w:t>End-of-day</w:t>
      </w:r>
      <w:r>
        <w:rPr>
          <w:color w:val="FFFFFF"/>
          <w:spacing w:val="2"/>
          <w:w w:val="125"/>
        </w:rPr>
        <w:t> </w:t>
      </w:r>
      <w:r>
        <w:rPr>
          <w:color w:val="FFFFFF"/>
          <w:spacing w:val="-2"/>
          <w:w w:val="125"/>
        </w:rPr>
        <w:t>reporting</w:t>
      </w:r>
    </w:p>
    <w:p>
      <w:pPr>
        <w:pStyle w:val="BodyText"/>
        <w:spacing w:before="152"/>
        <w:ind w:left="489"/>
      </w:pPr>
      <w:r>
        <w:rPr>
          <w:color w:val="FFFFFF"/>
          <w:w w:val="125"/>
        </w:rPr>
        <w:t>New</w:t>
      </w:r>
      <w:r>
        <w:rPr>
          <w:color w:val="FFFFFF"/>
          <w:spacing w:val="-13"/>
          <w:w w:val="125"/>
        </w:rPr>
        <w:t> </w:t>
      </w:r>
      <w:r>
        <w:rPr>
          <w:color w:val="FFFFFF"/>
          <w:w w:val="125"/>
        </w:rPr>
        <w:t>hire</w:t>
      </w:r>
      <w:r>
        <w:rPr>
          <w:color w:val="FFFFFF"/>
          <w:spacing w:val="-13"/>
          <w:w w:val="125"/>
        </w:rPr>
        <w:t> </w:t>
      </w:r>
      <w:r>
        <w:rPr>
          <w:color w:val="FFFFFF"/>
          <w:spacing w:val="-2"/>
          <w:w w:val="125"/>
        </w:rPr>
        <w:t>training</w:t>
      </w:r>
    </w:p>
    <w:p>
      <w:pPr>
        <w:pStyle w:val="BodyText"/>
        <w:spacing w:line="268" w:lineRule="auto" w:before="136"/>
        <w:ind w:left="489"/>
      </w:pPr>
      <w:r>
        <w:rPr>
          <w:color w:val="FFFFFF"/>
          <w:w w:val="125"/>
        </w:rPr>
        <w:t>Store</w:t>
      </w:r>
      <w:r>
        <w:rPr>
          <w:color w:val="FFFFFF"/>
          <w:spacing w:val="-6"/>
          <w:w w:val="125"/>
        </w:rPr>
        <w:t> </w:t>
      </w:r>
      <w:r>
        <w:rPr>
          <w:color w:val="FFFFFF"/>
          <w:w w:val="125"/>
        </w:rPr>
        <w:t>opening</w:t>
      </w:r>
      <w:r>
        <w:rPr>
          <w:color w:val="FFFFFF"/>
          <w:spacing w:val="-6"/>
          <w:w w:val="125"/>
        </w:rPr>
        <w:t> </w:t>
      </w:r>
      <w:r>
        <w:rPr>
          <w:color w:val="FFFFFF"/>
          <w:w w:val="125"/>
        </w:rPr>
        <w:t>and </w:t>
      </w:r>
      <w:r>
        <w:rPr>
          <w:color w:val="FFFFFF"/>
          <w:spacing w:val="-2"/>
          <w:w w:val="125"/>
        </w:rPr>
        <w:t>closing</w:t>
      </w:r>
    </w:p>
    <w:p>
      <w:pPr>
        <w:spacing w:line="268" w:lineRule="auto" w:before="107"/>
        <w:ind w:left="117" w:right="116" w:firstLine="0"/>
        <w:jc w:val="left"/>
        <w:rPr>
          <w:b/>
          <w:sz w:val="22"/>
        </w:rPr>
      </w:pPr>
      <w:r>
        <w:rPr/>
        <w:br w:type="column"/>
      </w:r>
      <w:r>
        <w:rPr>
          <w:b/>
          <w:color w:val="8B3C4A"/>
          <w:spacing w:val="-2"/>
          <w:w w:val="130"/>
          <w:sz w:val="22"/>
        </w:rPr>
        <w:t>Dependable</w:t>
      </w:r>
      <w:r>
        <w:rPr>
          <w:b/>
          <w:color w:val="8B3C4A"/>
          <w:spacing w:val="-8"/>
          <w:w w:val="130"/>
          <w:sz w:val="22"/>
        </w:rPr>
        <w:t> </w:t>
      </w:r>
      <w:r>
        <w:rPr>
          <w:b/>
          <w:color w:val="8B3C4A"/>
          <w:spacing w:val="-2"/>
          <w:w w:val="130"/>
          <w:sz w:val="22"/>
        </w:rPr>
        <w:t>Key</w:t>
      </w:r>
      <w:r>
        <w:rPr>
          <w:b/>
          <w:color w:val="8B3C4A"/>
          <w:spacing w:val="-8"/>
          <w:w w:val="130"/>
          <w:sz w:val="22"/>
        </w:rPr>
        <w:t> </w:t>
      </w:r>
      <w:r>
        <w:rPr>
          <w:b/>
          <w:color w:val="8B3C4A"/>
          <w:spacing w:val="-2"/>
          <w:w w:val="130"/>
          <w:sz w:val="22"/>
        </w:rPr>
        <w:t>Holder</w:t>
      </w:r>
      <w:r>
        <w:rPr>
          <w:b/>
          <w:color w:val="8B3C4A"/>
          <w:spacing w:val="-8"/>
          <w:w w:val="130"/>
          <w:sz w:val="22"/>
        </w:rPr>
        <w:t> </w:t>
      </w:r>
      <w:r>
        <w:rPr>
          <w:b/>
          <w:color w:val="8B3C4A"/>
          <w:spacing w:val="-2"/>
          <w:w w:val="130"/>
          <w:sz w:val="22"/>
        </w:rPr>
        <w:t>Store</w:t>
      </w:r>
      <w:r>
        <w:rPr>
          <w:b/>
          <w:color w:val="8B3C4A"/>
          <w:spacing w:val="-8"/>
          <w:w w:val="130"/>
          <w:sz w:val="22"/>
        </w:rPr>
        <w:t> </w:t>
      </w:r>
      <w:r>
        <w:rPr>
          <w:b/>
          <w:color w:val="8B3C4A"/>
          <w:spacing w:val="-2"/>
          <w:w w:val="130"/>
          <w:sz w:val="22"/>
        </w:rPr>
        <w:t>Manager</w:t>
      </w:r>
      <w:r>
        <w:rPr>
          <w:b/>
          <w:color w:val="8B3C4A"/>
          <w:spacing w:val="-8"/>
          <w:w w:val="130"/>
          <w:sz w:val="22"/>
        </w:rPr>
        <w:t> </w:t>
      </w:r>
      <w:r>
        <w:rPr>
          <w:b/>
          <w:color w:val="8B3C4A"/>
          <w:spacing w:val="-2"/>
          <w:w w:val="130"/>
          <w:sz w:val="22"/>
        </w:rPr>
        <w:t>experienced</w:t>
      </w:r>
      <w:r>
        <w:rPr>
          <w:b/>
          <w:color w:val="8B3C4A"/>
          <w:spacing w:val="-8"/>
          <w:w w:val="130"/>
          <w:sz w:val="22"/>
        </w:rPr>
        <w:t> </w:t>
      </w:r>
      <w:r>
        <w:rPr>
          <w:b/>
          <w:color w:val="8B3C4A"/>
          <w:spacing w:val="-2"/>
          <w:w w:val="130"/>
          <w:sz w:val="22"/>
        </w:rPr>
        <w:t>in </w:t>
      </w:r>
      <w:r>
        <w:rPr>
          <w:b/>
          <w:color w:val="8B3C4A"/>
          <w:w w:val="130"/>
          <w:sz w:val="22"/>
        </w:rPr>
        <w:t>opening, closing, and team leadership</w:t>
      </w:r>
    </w:p>
    <w:p>
      <w:pPr>
        <w:spacing w:line="264" w:lineRule="auto" w:before="103"/>
        <w:ind w:left="117" w:right="116" w:firstLine="0"/>
        <w:jc w:val="left"/>
        <w:rPr>
          <w:b/>
          <w:sz w:val="22"/>
        </w:rPr>
      </w:pPr>
      <w:r>
        <w:rPr>
          <w:b/>
          <w:color w:val="8B3C4A"/>
          <w:w w:val="130"/>
          <w:sz w:val="22"/>
        </w:rPr>
        <w:t>Over</w:t>
      </w:r>
      <w:r>
        <w:rPr>
          <w:b/>
          <w:color w:val="8B3C4A"/>
          <w:spacing w:val="-5"/>
          <w:w w:val="130"/>
          <w:sz w:val="22"/>
        </w:rPr>
        <w:t> </w:t>
      </w:r>
      <w:r>
        <w:rPr>
          <w:b/>
          <w:color w:val="8B3C4A"/>
          <w:w w:val="130"/>
          <w:sz w:val="22"/>
        </w:rPr>
        <w:t>7</w:t>
      </w:r>
      <w:r>
        <w:rPr>
          <w:b/>
          <w:color w:val="8B3C4A"/>
          <w:spacing w:val="-5"/>
          <w:w w:val="130"/>
          <w:sz w:val="22"/>
        </w:rPr>
        <w:t> </w:t>
      </w:r>
      <w:r>
        <w:rPr>
          <w:b/>
          <w:color w:val="8B3C4A"/>
          <w:w w:val="130"/>
          <w:sz w:val="22"/>
        </w:rPr>
        <w:t>years</w:t>
      </w:r>
      <w:r>
        <w:rPr>
          <w:b/>
          <w:color w:val="8B3C4A"/>
          <w:spacing w:val="-5"/>
          <w:w w:val="130"/>
          <w:sz w:val="22"/>
        </w:rPr>
        <w:t> </w:t>
      </w:r>
      <w:r>
        <w:rPr>
          <w:b/>
          <w:color w:val="8B3C4A"/>
          <w:w w:val="130"/>
          <w:sz w:val="22"/>
        </w:rPr>
        <w:t>of</w:t>
      </w:r>
      <w:r>
        <w:rPr>
          <w:b/>
          <w:color w:val="8B3C4A"/>
          <w:spacing w:val="-5"/>
          <w:w w:val="130"/>
          <w:sz w:val="22"/>
        </w:rPr>
        <w:t> </w:t>
      </w:r>
      <w:r>
        <w:rPr>
          <w:b/>
          <w:color w:val="8B3C4A"/>
          <w:w w:val="130"/>
          <w:sz w:val="22"/>
        </w:rPr>
        <w:t>experience</w:t>
      </w:r>
      <w:r>
        <w:rPr>
          <w:b/>
          <w:color w:val="8B3C4A"/>
          <w:spacing w:val="-5"/>
          <w:w w:val="130"/>
          <w:sz w:val="22"/>
        </w:rPr>
        <w:t> </w:t>
      </w:r>
      <w:r>
        <w:rPr>
          <w:b/>
          <w:color w:val="8B3C4A"/>
          <w:w w:val="130"/>
          <w:sz w:val="22"/>
        </w:rPr>
        <w:t>in</w:t>
      </w:r>
      <w:r>
        <w:rPr>
          <w:b/>
          <w:color w:val="8B3C4A"/>
          <w:spacing w:val="-5"/>
          <w:w w:val="130"/>
          <w:sz w:val="22"/>
        </w:rPr>
        <w:t> </w:t>
      </w:r>
      <w:r>
        <w:rPr>
          <w:b/>
          <w:color w:val="8B3C4A"/>
          <w:w w:val="130"/>
          <w:sz w:val="22"/>
        </w:rPr>
        <w:t>daily</w:t>
      </w:r>
      <w:r>
        <w:rPr>
          <w:b/>
          <w:color w:val="8B3C4A"/>
          <w:spacing w:val="-5"/>
          <w:w w:val="130"/>
          <w:sz w:val="22"/>
        </w:rPr>
        <w:t> </w:t>
      </w:r>
      <w:r>
        <w:rPr>
          <w:b/>
          <w:color w:val="8B3C4A"/>
          <w:w w:val="130"/>
          <w:sz w:val="22"/>
        </w:rPr>
        <w:t>retail</w:t>
      </w:r>
      <w:r>
        <w:rPr>
          <w:b/>
          <w:color w:val="8B3C4A"/>
          <w:spacing w:val="-5"/>
          <w:w w:val="130"/>
          <w:sz w:val="22"/>
        </w:rPr>
        <w:t> </w:t>
      </w:r>
      <w:r>
        <w:rPr>
          <w:b/>
          <w:color w:val="8B3C4A"/>
          <w:w w:val="130"/>
          <w:sz w:val="22"/>
        </w:rPr>
        <w:t>operations, including cash handling, team supervision, and customer issue resolution. Trusted by leadership for store</w:t>
      </w:r>
      <w:r>
        <w:rPr>
          <w:b/>
          <w:color w:val="8B3C4A"/>
          <w:spacing w:val="-15"/>
          <w:w w:val="130"/>
          <w:sz w:val="22"/>
        </w:rPr>
        <w:t> </w:t>
      </w:r>
      <w:r>
        <w:rPr>
          <w:b/>
          <w:color w:val="8B3C4A"/>
          <w:w w:val="130"/>
          <w:sz w:val="22"/>
        </w:rPr>
        <w:t>access</w:t>
      </w:r>
      <w:r>
        <w:rPr>
          <w:b/>
          <w:color w:val="8B3C4A"/>
          <w:spacing w:val="-15"/>
          <w:w w:val="130"/>
          <w:sz w:val="22"/>
        </w:rPr>
        <w:t> </w:t>
      </w:r>
      <w:r>
        <w:rPr>
          <w:b/>
          <w:color w:val="8B3C4A"/>
          <w:w w:val="130"/>
          <w:sz w:val="22"/>
        </w:rPr>
        <w:t>responsibilities</w:t>
      </w:r>
      <w:r>
        <w:rPr>
          <w:b/>
          <w:color w:val="8B3C4A"/>
          <w:spacing w:val="-15"/>
          <w:w w:val="130"/>
          <w:sz w:val="22"/>
        </w:rPr>
        <w:t> </w:t>
      </w:r>
      <w:r>
        <w:rPr>
          <w:b/>
          <w:color w:val="8B3C4A"/>
          <w:w w:val="130"/>
          <w:sz w:val="22"/>
        </w:rPr>
        <w:t>and</w:t>
      </w:r>
      <w:r>
        <w:rPr>
          <w:b/>
          <w:color w:val="8B3C4A"/>
          <w:spacing w:val="-15"/>
          <w:w w:val="130"/>
          <w:sz w:val="22"/>
        </w:rPr>
        <w:t> </w:t>
      </w:r>
      <w:r>
        <w:rPr>
          <w:b/>
          <w:color w:val="8B3C4A"/>
          <w:w w:val="130"/>
          <w:sz w:val="22"/>
        </w:rPr>
        <w:t>mentoring</w:t>
      </w:r>
      <w:r>
        <w:rPr>
          <w:b/>
          <w:color w:val="8B3C4A"/>
          <w:spacing w:val="-15"/>
          <w:w w:val="130"/>
          <w:sz w:val="22"/>
        </w:rPr>
        <w:t> </w:t>
      </w:r>
      <w:r>
        <w:rPr>
          <w:b/>
          <w:color w:val="8B3C4A"/>
          <w:w w:val="130"/>
          <w:sz w:val="22"/>
        </w:rPr>
        <w:t>new</w:t>
      </w:r>
      <w:r>
        <w:rPr>
          <w:b/>
          <w:color w:val="8B3C4A"/>
          <w:spacing w:val="-15"/>
          <w:w w:val="130"/>
          <w:sz w:val="22"/>
        </w:rPr>
        <w:t> </w:t>
      </w:r>
      <w:r>
        <w:rPr>
          <w:b/>
          <w:color w:val="8B3C4A"/>
          <w:w w:val="130"/>
          <w:sz w:val="22"/>
        </w:rPr>
        <w:t>team </w:t>
      </w:r>
      <w:r>
        <w:rPr>
          <w:b/>
          <w:color w:val="8B3C4A"/>
          <w:spacing w:val="-2"/>
          <w:w w:val="130"/>
          <w:sz w:val="22"/>
        </w:rPr>
        <w:t>members.</w:t>
      </w:r>
    </w:p>
    <w:p>
      <w:pPr>
        <w:pStyle w:val="BodyText"/>
        <w:spacing w:before="164"/>
        <w:rPr>
          <w:b/>
        </w:rPr>
      </w:pPr>
    </w:p>
    <w:p>
      <w:pPr>
        <w:pStyle w:val="Heading1"/>
      </w:pPr>
      <w:r>
        <w:rPr>
          <w:color w:val="8B3C4A"/>
        </w:rPr>
        <w:t>Professional</w:t>
      </w:r>
      <w:r>
        <w:rPr>
          <w:color w:val="8B3C4A"/>
          <w:spacing w:val="-12"/>
        </w:rPr>
        <w:t> </w:t>
      </w:r>
      <w:r>
        <w:rPr>
          <w:color w:val="8B3C4A"/>
          <w:spacing w:val="-2"/>
        </w:rPr>
        <w:t>Experience</w:t>
      </w:r>
    </w:p>
    <w:p>
      <w:pPr>
        <w:pStyle w:val="BodyText"/>
        <w:spacing w:before="2"/>
        <w:rPr>
          <w:rFonts w:ascii="Arial"/>
          <w:b/>
          <w:sz w:val="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2914649</wp:posOffset>
                </wp:positionH>
                <wp:positionV relativeFrom="paragraph">
                  <wp:posOffset>60859</wp:posOffset>
                </wp:positionV>
                <wp:extent cx="4171950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41719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71950" h="9525">
                              <a:moveTo>
                                <a:pt x="41719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171949" y="0"/>
                              </a:lnTo>
                              <a:lnTo>
                                <a:pt x="41719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9.499985pt;margin-top:4.792103pt;width:328.499974pt;height:.75pt;mso-position-horizontal-relative:page;mso-position-vertical-relative:paragraph;z-index:-15728640;mso-wrap-distance-left:0;mso-wrap-distance-right:0" id="docshape6" filled="true" fillcolor="#8b3c4a" stroked="false">
                <v:fill type="solid"/>
                <w10:wrap type="topAndBottom"/>
              </v:rect>
            </w:pict>
          </mc:Fallback>
        </mc:AlternateContent>
      </w:r>
    </w:p>
    <w:p>
      <w:pPr>
        <w:spacing w:before="236"/>
        <w:ind w:left="136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8B3C4A"/>
          <w:sz w:val="18"/>
        </w:rPr>
        <w:t>Key</w:t>
      </w:r>
      <w:r>
        <w:rPr>
          <w:rFonts w:ascii="Arial"/>
          <w:b/>
          <w:color w:val="8B3C4A"/>
          <w:spacing w:val="-10"/>
          <w:sz w:val="18"/>
        </w:rPr>
        <w:t> </w:t>
      </w:r>
      <w:r>
        <w:rPr>
          <w:rFonts w:ascii="Arial"/>
          <w:b/>
          <w:color w:val="8B3C4A"/>
          <w:spacing w:val="-2"/>
          <w:sz w:val="18"/>
        </w:rPr>
        <w:t>Holder</w:t>
      </w:r>
    </w:p>
    <w:p>
      <w:pPr>
        <w:tabs>
          <w:tab w:pos="5022" w:val="left" w:leader="none"/>
        </w:tabs>
        <w:spacing w:line="254" w:lineRule="auto" w:before="97"/>
        <w:ind w:left="5840" w:right="116" w:hanging="5705"/>
        <w:jc w:val="left"/>
        <w:rPr>
          <w:i/>
          <w:sz w:val="22"/>
        </w:rPr>
      </w:pPr>
      <w:r>
        <w:rPr>
          <w:i/>
          <w:color w:val="8B3C4A"/>
          <w:w w:val="125"/>
          <w:sz w:val="22"/>
        </w:rPr>
        <w:t>Dollar Tree, Little Rock, AR</w:t>
      </w:r>
      <w:r>
        <w:rPr>
          <w:i/>
          <w:color w:val="8B3C4A"/>
          <w:sz w:val="22"/>
        </w:rPr>
        <w:tab/>
      </w:r>
      <w:r>
        <w:rPr>
          <w:i/>
          <w:color w:val="8B3C4A"/>
          <w:w w:val="125"/>
          <w:sz w:val="22"/>
        </w:rPr>
        <w:t>January 2020 -</w:t>
      </w:r>
      <w:r>
        <w:rPr>
          <w:i/>
          <w:color w:val="8B3C4A"/>
          <w:w w:val="125"/>
          <w:sz w:val="22"/>
        </w:rPr>
        <w:t> </w:t>
      </w:r>
      <w:r>
        <w:rPr>
          <w:i/>
          <w:color w:val="8B3C4A"/>
          <w:spacing w:val="-2"/>
          <w:w w:val="125"/>
          <w:sz w:val="22"/>
        </w:rPr>
        <w:t>Present</w:t>
      </w:r>
    </w:p>
    <w:p>
      <w:pPr>
        <w:pStyle w:val="BodyText"/>
        <w:tabs>
          <w:tab w:pos="508" w:val="left" w:leader="none"/>
        </w:tabs>
        <w:spacing w:line="254" w:lineRule="auto" w:before="136"/>
        <w:ind w:left="508" w:right="343" w:hanging="346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Handled all opening and closing tasks, including daily deposits and alarm code control</w:t>
      </w:r>
    </w:p>
    <w:p>
      <w:pPr>
        <w:pStyle w:val="BodyText"/>
        <w:tabs>
          <w:tab w:pos="508" w:val="left" w:leader="none"/>
        </w:tabs>
        <w:spacing w:line="261" w:lineRule="auto" w:before="121"/>
        <w:ind w:left="508" w:right="292" w:hanging="346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Resolved customer escalations and trained new associates,</w:t>
      </w:r>
      <w:r>
        <w:rPr>
          <w:spacing w:val="-8"/>
          <w:w w:val="125"/>
        </w:rPr>
        <w:t> </w:t>
      </w:r>
      <w:r>
        <w:rPr>
          <w:w w:val="125"/>
        </w:rPr>
        <w:t>improving</w:t>
      </w:r>
      <w:r>
        <w:rPr>
          <w:spacing w:val="-8"/>
          <w:w w:val="125"/>
        </w:rPr>
        <w:t> </w:t>
      </w:r>
      <w:r>
        <w:rPr>
          <w:w w:val="125"/>
        </w:rPr>
        <w:t>customer</w:t>
      </w:r>
      <w:r>
        <w:rPr>
          <w:spacing w:val="-8"/>
          <w:w w:val="125"/>
        </w:rPr>
        <w:t> </w:t>
      </w:r>
      <w:r>
        <w:rPr>
          <w:w w:val="125"/>
        </w:rPr>
        <w:t>satisfaction</w:t>
      </w:r>
      <w:r>
        <w:rPr>
          <w:spacing w:val="-8"/>
          <w:w w:val="125"/>
        </w:rPr>
        <w:t> </w:t>
      </w:r>
      <w:r>
        <w:rPr>
          <w:w w:val="125"/>
        </w:rPr>
        <w:t>ratings</w:t>
      </w:r>
      <w:r>
        <w:rPr>
          <w:spacing w:val="-8"/>
          <w:w w:val="125"/>
        </w:rPr>
        <w:t> </w:t>
      </w:r>
      <w:r>
        <w:rPr>
          <w:w w:val="125"/>
        </w:rPr>
        <w:t>by </w:t>
      </w:r>
      <w:r>
        <w:rPr>
          <w:spacing w:val="-4"/>
          <w:w w:val="125"/>
        </w:rPr>
        <w:t>15%</w:t>
      </w:r>
    </w:p>
    <w:p>
      <w:pPr>
        <w:pStyle w:val="BodyText"/>
        <w:tabs>
          <w:tab w:pos="508" w:val="left" w:leader="none"/>
        </w:tabs>
        <w:spacing w:line="268" w:lineRule="auto" w:before="96"/>
        <w:ind w:left="508" w:right="343" w:hanging="346"/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Maintained</w:t>
      </w:r>
      <w:r>
        <w:rPr>
          <w:spacing w:val="-7"/>
          <w:w w:val="125"/>
        </w:rPr>
        <w:t> </w:t>
      </w:r>
      <w:r>
        <w:rPr>
          <w:w w:val="125"/>
        </w:rPr>
        <w:t>98%</w:t>
      </w:r>
      <w:r>
        <w:rPr>
          <w:spacing w:val="-7"/>
          <w:w w:val="125"/>
        </w:rPr>
        <w:t> </w:t>
      </w:r>
      <w:r>
        <w:rPr>
          <w:w w:val="125"/>
        </w:rPr>
        <w:t>accuracy</w:t>
      </w:r>
      <w:r>
        <w:rPr>
          <w:spacing w:val="-7"/>
          <w:w w:val="125"/>
        </w:rPr>
        <w:t> </w:t>
      </w:r>
      <w:r>
        <w:rPr>
          <w:w w:val="125"/>
        </w:rPr>
        <w:t>on</w:t>
      </w:r>
      <w:r>
        <w:rPr>
          <w:spacing w:val="-7"/>
          <w:w w:val="125"/>
        </w:rPr>
        <w:t> </w:t>
      </w:r>
      <w:r>
        <w:rPr>
          <w:w w:val="125"/>
        </w:rPr>
        <w:t>nightly</w:t>
      </w:r>
      <w:r>
        <w:rPr>
          <w:spacing w:val="-7"/>
          <w:w w:val="125"/>
        </w:rPr>
        <w:t> </w:t>
      </w:r>
      <w:r>
        <w:rPr>
          <w:w w:val="125"/>
        </w:rPr>
        <w:t>cash</w:t>
      </w:r>
      <w:r>
        <w:rPr>
          <w:spacing w:val="-7"/>
          <w:w w:val="125"/>
        </w:rPr>
        <w:t> </w:t>
      </w:r>
      <w:r>
        <w:rPr>
          <w:w w:val="125"/>
        </w:rPr>
        <w:t>counts</w:t>
      </w:r>
      <w:r>
        <w:rPr>
          <w:spacing w:val="-7"/>
          <w:w w:val="125"/>
        </w:rPr>
        <w:t> </w:t>
      </w:r>
      <w:r>
        <w:rPr>
          <w:w w:val="125"/>
        </w:rPr>
        <w:t>over three years</w:t>
      </w:r>
    </w:p>
    <w:p>
      <w:pPr>
        <w:spacing w:before="249"/>
        <w:ind w:left="136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8B3C4A"/>
          <w:w w:val="105"/>
          <w:sz w:val="18"/>
        </w:rPr>
        <w:t>Shift</w:t>
      </w:r>
      <w:r>
        <w:rPr>
          <w:rFonts w:ascii="Arial"/>
          <w:b/>
          <w:color w:val="8B3C4A"/>
          <w:spacing w:val="-2"/>
          <w:w w:val="105"/>
          <w:sz w:val="18"/>
        </w:rPr>
        <w:t> </w:t>
      </w:r>
      <w:r>
        <w:rPr>
          <w:rFonts w:ascii="Arial"/>
          <w:b/>
          <w:color w:val="8B3C4A"/>
          <w:spacing w:val="-2"/>
          <w:w w:val="110"/>
          <w:sz w:val="18"/>
        </w:rPr>
        <w:t>Supervisor</w:t>
      </w:r>
    </w:p>
    <w:p>
      <w:pPr>
        <w:tabs>
          <w:tab w:pos="5461" w:val="left" w:leader="none"/>
        </w:tabs>
        <w:spacing w:line="268" w:lineRule="auto" w:before="83"/>
        <w:ind w:left="4963" w:right="116" w:hanging="4828"/>
        <w:jc w:val="left"/>
        <w:rPr>
          <w:i/>
          <w:sz w:val="22"/>
        </w:rPr>
      </w:pPr>
      <w:r>
        <w:rPr>
          <w:i/>
          <w:color w:val="8B3C4A"/>
          <w:w w:val="125"/>
          <w:sz w:val="22"/>
        </w:rPr>
        <w:t>Big Lots, Conway, AR</w:t>
      </w:r>
      <w:r>
        <w:rPr>
          <w:i/>
          <w:color w:val="8B3C4A"/>
          <w:sz w:val="22"/>
        </w:rPr>
        <w:tab/>
        <w:tab/>
      </w:r>
      <w:r>
        <w:rPr>
          <w:i/>
          <w:color w:val="8B3C4A"/>
          <w:spacing w:val="-2"/>
          <w:w w:val="125"/>
          <w:sz w:val="22"/>
        </w:rPr>
        <w:t>June</w:t>
      </w:r>
      <w:r>
        <w:rPr>
          <w:i/>
          <w:color w:val="8B3C4A"/>
          <w:spacing w:val="-14"/>
          <w:w w:val="125"/>
          <w:sz w:val="22"/>
        </w:rPr>
        <w:t> </w:t>
      </w:r>
      <w:r>
        <w:rPr>
          <w:i/>
          <w:color w:val="8B3C4A"/>
          <w:spacing w:val="-2"/>
          <w:w w:val="125"/>
          <w:sz w:val="22"/>
        </w:rPr>
        <w:t>2016</w:t>
      </w:r>
      <w:r>
        <w:rPr>
          <w:i/>
          <w:color w:val="8B3C4A"/>
          <w:spacing w:val="-14"/>
          <w:w w:val="125"/>
          <w:sz w:val="22"/>
        </w:rPr>
        <w:t> </w:t>
      </w:r>
      <w:r>
        <w:rPr>
          <w:i/>
          <w:color w:val="8B3C4A"/>
          <w:spacing w:val="-2"/>
          <w:w w:val="125"/>
          <w:sz w:val="22"/>
        </w:rPr>
        <w:t>-</w:t>
      </w:r>
      <w:r>
        <w:rPr>
          <w:i/>
          <w:color w:val="8B3C4A"/>
          <w:spacing w:val="-2"/>
          <w:w w:val="125"/>
          <w:sz w:val="22"/>
        </w:rPr>
        <w:t> </w:t>
      </w:r>
      <w:r>
        <w:rPr>
          <w:i/>
          <w:color w:val="8B3C4A"/>
          <w:w w:val="125"/>
          <w:sz w:val="22"/>
        </w:rPr>
        <w:t>December</w:t>
      </w:r>
      <w:r>
        <w:rPr>
          <w:i/>
          <w:color w:val="8B3C4A"/>
          <w:spacing w:val="44"/>
          <w:w w:val="125"/>
          <w:sz w:val="22"/>
        </w:rPr>
        <w:t> </w:t>
      </w:r>
      <w:r>
        <w:rPr>
          <w:i/>
          <w:color w:val="8B3C4A"/>
          <w:spacing w:val="-4"/>
          <w:w w:val="110"/>
          <w:sz w:val="22"/>
        </w:rPr>
        <w:t>2019</w:t>
      </w:r>
    </w:p>
    <w:p>
      <w:pPr>
        <w:pStyle w:val="BodyText"/>
        <w:tabs>
          <w:tab w:pos="508" w:val="left" w:leader="none"/>
        </w:tabs>
        <w:spacing w:line="268" w:lineRule="auto" w:before="103"/>
        <w:ind w:left="508" w:right="754" w:hanging="346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Oversaw</w:t>
      </w:r>
      <w:r>
        <w:rPr>
          <w:spacing w:val="-8"/>
          <w:w w:val="125"/>
        </w:rPr>
        <w:t> </w:t>
      </w:r>
      <w:r>
        <w:rPr>
          <w:w w:val="125"/>
        </w:rPr>
        <w:t>evening</w:t>
      </w:r>
      <w:r>
        <w:rPr>
          <w:spacing w:val="-8"/>
          <w:w w:val="125"/>
        </w:rPr>
        <w:t> </w:t>
      </w:r>
      <w:r>
        <w:rPr>
          <w:w w:val="125"/>
        </w:rPr>
        <w:t>shifts</w:t>
      </w:r>
      <w:r>
        <w:rPr>
          <w:spacing w:val="-8"/>
          <w:w w:val="125"/>
        </w:rPr>
        <w:t> </w:t>
      </w:r>
      <w:r>
        <w:rPr>
          <w:w w:val="125"/>
        </w:rPr>
        <w:t>and</w:t>
      </w:r>
      <w:r>
        <w:rPr>
          <w:spacing w:val="-8"/>
          <w:w w:val="125"/>
        </w:rPr>
        <w:t> </w:t>
      </w:r>
      <w:r>
        <w:rPr>
          <w:w w:val="125"/>
        </w:rPr>
        <w:t>ensured</w:t>
      </w:r>
      <w:r>
        <w:rPr>
          <w:spacing w:val="-8"/>
          <w:w w:val="125"/>
        </w:rPr>
        <w:t> </w:t>
      </w:r>
      <w:r>
        <w:rPr>
          <w:w w:val="125"/>
        </w:rPr>
        <w:t>safe</w:t>
      </w:r>
      <w:r>
        <w:rPr>
          <w:spacing w:val="-8"/>
          <w:w w:val="125"/>
        </w:rPr>
        <w:t> </w:t>
      </w:r>
      <w:r>
        <w:rPr>
          <w:w w:val="125"/>
        </w:rPr>
        <w:t>closeout </w:t>
      </w:r>
      <w:r>
        <w:rPr>
          <w:spacing w:val="-2"/>
          <w:w w:val="125"/>
        </w:rPr>
        <w:t>procedures</w:t>
      </w:r>
    </w:p>
    <w:p>
      <w:pPr>
        <w:pStyle w:val="BodyText"/>
        <w:tabs>
          <w:tab w:pos="508" w:val="left" w:leader="none"/>
        </w:tabs>
        <w:spacing w:line="268" w:lineRule="auto" w:before="89"/>
        <w:ind w:left="508" w:right="1056" w:hanging="346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0"/>
        </w:rPr>
        <w:t>Supported sales floor resets and helped train 12 seasonal employees</w:t>
      </w:r>
    </w:p>
    <w:p>
      <w:pPr>
        <w:pStyle w:val="BodyText"/>
        <w:tabs>
          <w:tab w:pos="508" w:val="left" w:leader="none"/>
        </w:tabs>
        <w:spacing w:before="88"/>
        <w:ind w:left="162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Performed</w:t>
      </w:r>
      <w:r>
        <w:rPr>
          <w:spacing w:val="-4"/>
          <w:w w:val="125"/>
        </w:rPr>
        <w:t> </w:t>
      </w:r>
      <w:r>
        <w:rPr>
          <w:w w:val="125"/>
        </w:rPr>
        <w:t>nightly</w:t>
      </w:r>
      <w:r>
        <w:rPr>
          <w:spacing w:val="-3"/>
          <w:w w:val="125"/>
        </w:rPr>
        <w:t> </w:t>
      </w:r>
      <w:r>
        <w:rPr>
          <w:w w:val="125"/>
        </w:rPr>
        <w:t>financial</w:t>
      </w:r>
      <w:r>
        <w:rPr>
          <w:spacing w:val="-4"/>
          <w:w w:val="125"/>
        </w:rPr>
        <w:t> </w:t>
      </w:r>
      <w:r>
        <w:rPr>
          <w:w w:val="125"/>
        </w:rPr>
        <w:t>audits</w:t>
      </w:r>
      <w:r>
        <w:rPr>
          <w:spacing w:val="-3"/>
          <w:w w:val="125"/>
        </w:rPr>
        <w:t> </w:t>
      </w:r>
      <w:r>
        <w:rPr>
          <w:w w:val="125"/>
        </w:rPr>
        <w:t>and</w:t>
      </w:r>
      <w:r>
        <w:rPr>
          <w:spacing w:val="-4"/>
          <w:w w:val="125"/>
        </w:rPr>
        <w:t> </w:t>
      </w:r>
      <w:r>
        <w:rPr>
          <w:w w:val="125"/>
        </w:rPr>
        <w:t>system</w:t>
      </w:r>
      <w:r>
        <w:rPr>
          <w:spacing w:val="-3"/>
          <w:w w:val="125"/>
        </w:rPr>
        <w:t> </w:t>
      </w:r>
      <w:r>
        <w:rPr>
          <w:spacing w:val="-2"/>
          <w:w w:val="125"/>
        </w:rPr>
        <w:t>backups</w:t>
      </w:r>
    </w:p>
    <w:p>
      <w:pPr>
        <w:pStyle w:val="BodyText"/>
        <w:spacing w:before="173"/>
      </w:pPr>
    </w:p>
    <w:p>
      <w:pPr>
        <w:pStyle w:val="Heading1"/>
      </w:pPr>
      <w:r>
        <w:rPr>
          <w:color w:val="8B3C4A"/>
          <w:spacing w:val="-2"/>
        </w:rPr>
        <w:t>Education</w:t>
      </w:r>
    </w:p>
    <w:p>
      <w:pPr>
        <w:pStyle w:val="BodyText"/>
        <w:spacing w:before="2"/>
        <w:rPr>
          <w:rFonts w:ascii="Arial"/>
          <w:b/>
          <w:sz w:val="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2914649</wp:posOffset>
                </wp:positionH>
                <wp:positionV relativeFrom="paragraph">
                  <wp:posOffset>60554</wp:posOffset>
                </wp:positionV>
                <wp:extent cx="4171950" cy="9525"/>
                <wp:effectExtent l="0" t="0" r="0" b="0"/>
                <wp:wrapTopAndBottom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41719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71950" h="9525">
                              <a:moveTo>
                                <a:pt x="41719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171949" y="0"/>
                              </a:lnTo>
                              <a:lnTo>
                                <a:pt x="41719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9.499985pt;margin-top:4.768086pt;width:328.499974pt;height:.75pt;mso-position-horizontal-relative:page;mso-position-vertical-relative:paragraph;z-index:-15728128;mso-wrap-distance-left:0;mso-wrap-distance-right:0" id="docshape7" filled="true" fillcolor="#8b3c4a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225"/>
        <w:ind w:left="136"/>
      </w:pPr>
      <w:r>
        <w:rPr>
          <w:w w:val="115"/>
        </w:rPr>
        <w:t>Pulaski</w:t>
      </w:r>
      <w:r>
        <w:rPr>
          <w:spacing w:val="49"/>
          <w:w w:val="115"/>
        </w:rPr>
        <w:t> </w:t>
      </w:r>
      <w:r>
        <w:rPr>
          <w:w w:val="115"/>
        </w:rPr>
        <w:t>Technical</w:t>
      </w:r>
      <w:r>
        <w:rPr>
          <w:spacing w:val="48"/>
          <w:w w:val="115"/>
        </w:rPr>
        <w:t> </w:t>
      </w:r>
      <w:r>
        <w:rPr>
          <w:w w:val="115"/>
        </w:rPr>
        <w:t>College</w:t>
      </w:r>
      <w:r>
        <w:rPr>
          <w:spacing w:val="49"/>
          <w:w w:val="115"/>
        </w:rPr>
        <w:t> </w:t>
      </w:r>
      <w:r>
        <w:rPr/>
        <w:t>|</w:t>
      </w:r>
      <w:r>
        <w:rPr>
          <w:spacing w:val="49"/>
          <w:w w:val="115"/>
        </w:rPr>
        <w:t> </w:t>
      </w:r>
      <w:r>
        <w:rPr>
          <w:spacing w:val="-4"/>
          <w:w w:val="115"/>
        </w:rPr>
        <w:t>2015</w:t>
      </w:r>
    </w:p>
    <w:p>
      <w:pPr>
        <w:spacing w:before="117"/>
        <w:ind w:left="136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8B3C4A"/>
          <w:spacing w:val="-2"/>
          <w:w w:val="105"/>
          <w:sz w:val="18"/>
        </w:rPr>
        <w:t>Associate</w:t>
      </w:r>
      <w:r>
        <w:rPr>
          <w:rFonts w:ascii="Arial"/>
          <w:b/>
          <w:color w:val="8B3C4A"/>
          <w:spacing w:val="-8"/>
          <w:w w:val="105"/>
          <w:sz w:val="18"/>
        </w:rPr>
        <w:t> </w:t>
      </w:r>
      <w:r>
        <w:rPr>
          <w:rFonts w:ascii="Arial"/>
          <w:b/>
          <w:color w:val="8B3C4A"/>
          <w:spacing w:val="-2"/>
          <w:w w:val="105"/>
          <w:sz w:val="18"/>
        </w:rPr>
        <w:t>Degree</w:t>
      </w:r>
      <w:r>
        <w:rPr>
          <w:rFonts w:ascii="Arial"/>
          <w:b/>
          <w:color w:val="8B3C4A"/>
          <w:spacing w:val="-7"/>
          <w:w w:val="105"/>
          <w:sz w:val="18"/>
        </w:rPr>
        <w:t> </w:t>
      </w:r>
      <w:r>
        <w:rPr>
          <w:rFonts w:ascii="Arial"/>
          <w:b/>
          <w:color w:val="8B3C4A"/>
          <w:spacing w:val="-2"/>
          <w:w w:val="105"/>
          <w:sz w:val="18"/>
        </w:rPr>
        <w:t>in</w:t>
      </w:r>
      <w:r>
        <w:rPr>
          <w:rFonts w:ascii="Arial"/>
          <w:b/>
          <w:color w:val="8B3C4A"/>
          <w:spacing w:val="-7"/>
          <w:w w:val="105"/>
          <w:sz w:val="18"/>
        </w:rPr>
        <w:t> </w:t>
      </w:r>
      <w:r>
        <w:rPr>
          <w:rFonts w:ascii="Arial"/>
          <w:b/>
          <w:color w:val="8B3C4A"/>
          <w:spacing w:val="-2"/>
          <w:w w:val="105"/>
          <w:sz w:val="18"/>
        </w:rPr>
        <w:t>Retail</w:t>
      </w:r>
      <w:r>
        <w:rPr>
          <w:rFonts w:ascii="Arial"/>
          <w:b/>
          <w:color w:val="8B3C4A"/>
          <w:spacing w:val="-7"/>
          <w:w w:val="105"/>
          <w:sz w:val="18"/>
        </w:rPr>
        <w:t> </w:t>
      </w:r>
      <w:r>
        <w:rPr>
          <w:rFonts w:ascii="Arial"/>
          <w:b/>
          <w:color w:val="8B3C4A"/>
          <w:spacing w:val="-2"/>
          <w:w w:val="105"/>
          <w:sz w:val="18"/>
        </w:rPr>
        <w:t>Management</w:t>
      </w:r>
    </w:p>
    <w:sectPr>
      <w:type w:val="continuous"/>
      <w:pgSz w:w="11920" w:h="16860"/>
      <w:pgMar w:top="0" w:bottom="0" w:left="440" w:right="640"/>
      <w:cols w:num="2" w:equalWidth="0">
        <w:col w:w="2961" w:space="1056"/>
        <w:col w:w="682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6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117"/>
    </w:pPr>
    <w:rPr>
      <w:rFonts w:ascii="Arial" w:hAnsi="Arial" w:eastAsia="Arial" w:cs="Arial"/>
      <w:b/>
      <w:bCs/>
      <w:sz w:val="52"/>
      <w:szCs w:val="5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mail.com" TargetMode="External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2025-11-29T22:48:03Z</dcterms:created>
  <dcterms:modified xsi:type="dcterms:W3CDTF">2025-11-29T22:48:03Z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2025-11-29T00:00:00Z</vt:filetime>
  </property>
  <property fmtid="{D5CDD505-2E9C-101B-9397-08002B2CF9AE}" pid="5" name="Producer">
    <vt:lpwstr>Skia/PDF m121</vt:lpwstr>
  </property>
</Properties>
</file>