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28"/>
        <w:rPr>
          <w:rFonts w:ascii="Times New Roman"/>
        </w:rPr>
      </w:pPr>
    </w:p>
    <w:p>
      <w:pPr>
        <w:spacing w:line="276" w:lineRule="auto" w:before="0"/>
        <w:ind w:left="1338" w:right="1427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-1859510</wp:posOffset>
                </wp:positionV>
                <wp:extent cx="7568565" cy="17145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14500"/>
                          <a:chExt cx="7568565" cy="17145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145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14500"/>
                                </a:lnTo>
                                <a:lnTo>
                                  <a:pt x="7568171" y="17145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33374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14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82"/>
                                <w:ind w:left="1338" w:right="0" w:firstLine="0"/>
                                <w:jc w:val="left"/>
                                <w:rPr>
                                  <w:rFonts w:ascii="Verdana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90"/>
                                  <w:sz w:val="52"/>
                                </w:rPr>
                                <w:t>Chris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14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52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90"/>
                                <w:ind w:left="1338" w:right="0" w:firstLine="0"/>
                                <w:jc w:val="left"/>
                                <w:rPr>
                                  <w:rFonts w:ascii="Verdan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90"/>
                                  <w:sz w:val="22"/>
                                </w:rPr>
                                <w:t>Professional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2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90"/>
                                  <w:sz w:val="22"/>
                                </w:rPr>
                                <w:t>Security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w w:val="90"/>
                                  <w:sz w:val="22"/>
                                </w:rPr>
                                <w:t>Officer</w:t>
                              </w:r>
                            </w:p>
                            <w:p>
                              <w:pPr>
                                <w:spacing w:before="212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Houston,</w:t>
                              </w:r>
                              <w:r>
                                <w:rPr>
                                  <w:color w:val="FFFFFF"/>
                                  <w:spacing w:val="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TX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77001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before="119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6.418152pt;width:595.950pt;height:135pt;mso-position-horizontal-relative:page;mso-position-vertical-relative:paragraph;z-index:15728640" id="docshapegroup1" coordorigin="0,-2928" coordsize="11919,2700">
                <v:shape style="position:absolute;left:0;top:-2929;width:11919;height:2700" id="docshape2" coordorigin="0,-2928" coordsize="11919,2700" path="m11918,-2928l0,-2928,0,-2418,0,-2403,0,-228,11918,-228,11918,-2403,11918,-2418,11918,-2928xe" filled="true" fillcolor="#000000" stroked="false">
                  <v:path arrowok="t"/>
                  <v:fill type="solid"/>
                </v:shape>
                <v:shape style="position:absolute;left:8775;top:-2404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929;width:11919;height:2700" type="#_x0000_t202" id="docshape4" filled="false" stroked="false">
                  <v:textbox inset="0,0,0,0">
                    <w:txbxContent>
                      <w:p>
                        <w:pPr>
                          <w:spacing w:before="482"/>
                          <w:ind w:left="1338" w:right="0" w:firstLine="0"/>
                          <w:jc w:val="left"/>
                          <w:rPr>
                            <w:rFonts w:ascii="Verdana"/>
                            <w:b/>
                            <w:sz w:val="52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w w:val="90"/>
                            <w:sz w:val="52"/>
                          </w:rPr>
                          <w:t>Chris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14"/>
                            <w:sz w:val="5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52"/>
                          </w:rPr>
                          <w:t>Jackson</w:t>
                        </w:r>
                      </w:p>
                      <w:p>
                        <w:pPr>
                          <w:spacing w:before="90"/>
                          <w:ind w:left="1338" w:right="0" w:firstLine="0"/>
                          <w:jc w:val="left"/>
                          <w:rPr>
                            <w:rFonts w:ascii="Verdana"/>
                            <w:b/>
                            <w:sz w:val="22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w w:val="90"/>
                            <w:sz w:val="22"/>
                          </w:rPr>
                          <w:t>Professional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24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w w:val="90"/>
                            <w:sz w:val="22"/>
                          </w:rPr>
                          <w:t>Security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25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w w:val="90"/>
                            <w:sz w:val="22"/>
                          </w:rPr>
                          <w:t>Officer</w:t>
                        </w:r>
                      </w:p>
                      <w:p>
                        <w:pPr>
                          <w:spacing w:before="212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Houston,</w:t>
                        </w:r>
                        <w:r>
                          <w:rPr>
                            <w:color w:val="FFFFFF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TX</w:t>
                        </w:r>
                        <w:r>
                          <w:rPr>
                            <w:color w:val="FFFFFF"/>
                            <w:spacing w:val="1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77001</w:t>
                        </w:r>
                        <w:r>
                          <w:rPr>
                            <w:color w:val="FFFFFF"/>
                            <w:spacing w:val="14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14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13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0000</w:t>
                        </w:r>
                      </w:p>
                      <w:p>
                        <w:pPr>
                          <w:spacing w:before="119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email@email.com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z w:val="22"/>
        </w:rPr>
        <w:t>Professional Security Officer with over 7 years of experience in residential and corporate security. Skilled in surveillance, access control, and conflict de-escalation. Proven track record of maintaining safety in high-traffic environments. Trained in emergency response and perimeter checks.</w:t>
      </w:r>
    </w:p>
    <w:p>
      <w:pPr>
        <w:pStyle w:val="BodyText"/>
        <w:spacing w:before="11"/>
        <w:rPr>
          <w:b/>
          <w:sz w:val="33"/>
        </w:rPr>
      </w:pPr>
    </w:p>
    <w:p>
      <w:pPr>
        <w:pStyle w:val="Heading1"/>
      </w:pPr>
      <w:r>
        <w:rPr>
          <w:spacing w:val="-16"/>
        </w:rPr>
        <w:t>Key</w:t>
      </w:r>
      <w:r>
        <w:rPr>
          <w:spacing w:val="-15"/>
        </w:rPr>
        <w:t> </w:t>
      </w:r>
      <w:r>
        <w:rPr>
          <w:spacing w:val="-2"/>
        </w:rPr>
        <w:t>Skills</w:t>
      </w:r>
    </w:p>
    <w:p>
      <w:pPr>
        <w:pStyle w:val="BodyText"/>
        <w:tabs>
          <w:tab w:pos="6240" w:val="left" w:leader="none"/>
        </w:tabs>
        <w:spacing w:before="219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2209799</wp:posOffset>
                </wp:positionH>
                <wp:positionV relativeFrom="paragraph">
                  <wp:posOffset>165948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3.066807pt;width:110.25pt;height:9pt;mso-position-horizontal-relative:page;mso-position-vertical-relative:paragraph;z-index:-15791104" id="docshapegroup5" coordorigin="3480,261" coordsize="2205,180">
                <v:shape style="position:absolute;left:3487;top:268;width:2190;height:165" id="docshape6" coordorigin="3487,269" coordsize="2190,165" path="m3487,351l3512,293,3515,289,3565,269,3570,269,5595,269,5600,269,5606,269,5661,301,5677,351,5677,357,5650,414,5595,434,3570,434,3512,410,3501,397,3498,393,3496,388,3494,383,3492,378,3490,373,3489,367,3488,362,3487,357,3487,351xe" filled="false" stroked="true" strokeweight=".75pt" strokecolor="#000000">
                  <v:path arrowok="t"/>
                  <v:stroke dashstyle="solid"/>
                </v:shape>
                <v:shape style="position:absolute;left:3495;top:276;width:2175;height:150" id="docshape7" coordorigin="3495,276" coordsize="2175,150" path="m5595,426l3570,426,3555,425,3500,380,3495,353,3496,348,3527,293,3572,276,5593,276,5650,304,5670,353,5669,366,5624,421,5595,42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165948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3.066807pt;width:110.25pt;height:9pt;mso-position-horizontal-relative:page;mso-position-vertical-relative:paragraph;z-index:15729664" id="docshapegroup8" coordorigin="8385,261" coordsize="2205,180">
                <v:shape style="position:absolute;left:8392;top:268;width:2190;height:165" id="docshape9" coordorigin="8392,269" coordsize="2190,165" path="m8392,351l8392,346,8393,341,8394,335,8395,330,8397,325,8399,320,8401,315,8417,293,8420,289,8459,270,8464,269,8470,269,8475,269,10500,269,10505,269,10511,269,10558,293,10562,297,10582,351,10582,357,10569,397,10566,402,10511,433,10500,434,8475,434,8470,434,8464,433,8459,432,8454,431,8448,430,8443,428,8438,425,8417,410,8413,406,8409,402,8406,397,8403,393,8401,388,8399,383,8397,378,8395,373,8394,367,8393,362,8392,357,8392,351xe" filled="false" stroked="true" strokeweight=".75pt" strokecolor="#000000">
                  <v:path arrowok="t"/>
                  <v:stroke dashstyle="solid"/>
                </v:shape>
                <v:shape style="position:absolute;left:8400;top:276;width:1740;height:150" id="docshape10" coordorigin="8400,276" coordsize="1740,150" path="m10105,426l8475,426,8460,425,8405,380,8400,353,8401,348,8432,293,8477,276,10063,276,10120,304,10140,364,10139,370,10108,424,10105,42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10"/>
        </w:rPr>
        <w:t>Access</w:t>
      </w:r>
      <w:r>
        <w:rPr>
          <w:spacing w:val="3"/>
          <w:w w:val="110"/>
        </w:rPr>
        <w:t> </w:t>
      </w:r>
      <w:r>
        <w:rPr>
          <w:spacing w:val="-2"/>
          <w:w w:val="110"/>
        </w:rPr>
        <w:t>control</w:t>
      </w:r>
      <w:r>
        <w:rPr/>
        <w:tab/>
      </w:r>
      <w:r>
        <w:rPr>
          <w:w w:val="110"/>
        </w:rPr>
        <w:t>CCTV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monitoring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35"/>
        <w:ind w:left="1338"/>
      </w:pPr>
      <w:r>
        <w:rPr>
          <w:spacing w:val="-2"/>
          <w:w w:val="110"/>
        </w:rPr>
        <w:t>Emergency response</w:t>
      </w:r>
    </w:p>
    <w:p>
      <w:pPr>
        <w:pStyle w:val="BodyText"/>
        <w:spacing w:line="280" w:lineRule="auto" w:before="92"/>
        <w:ind w:left="1338"/>
      </w:pPr>
      <w:r>
        <w:rPr>
          <w:spacing w:val="-2"/>
          <w:w w:val="105"/>
        </w:rPr>
        <w:t>Report documentation</w:t>
      </w:r>
    </w:p>
    <w:p>
      <w:pPr>
        <w:pStyle w:val="BodyText"/>
        <w:spacing w:line="280" w:lineRule="auto" w:before="135"/>
        <w:ind w:left="1338" w:right="3903"/>
      </w:pPr>
      <w:r>
        <w:rPr/>
        <w:br w:type="column"/>
      </w:r>
      <w:r>
        <w:rPr>
          <w:spacing w:val="-2"/>
        </w:rPr>
        <w:t>Patrol coordination</w:t>
      </w:r>
    </w:p>
    <w:p>
      <w:pPr>
        <w:pStyle w:val="BodyText"/>
        <w:spacing w:line="280" w:lineRule="auto" w:before="92"/>
        <w:ind w:left="1338" w:right="39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-257723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3" y="12911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10740" y="8435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9" y="55826"/>
                                </a:lnTo>
                                <a:lnTo>
                                  <a:pt x="1104444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0.293215pt;width:110.25pt;height:9pt;mso-position-horizontal-relative:page;mso-position-vertical-relative:paragraph;z-index:15730176" id="docshapegroup11" coordorigin="3480,-406" coordsize="2205,180">
                <v:shape style="position:absolute;left:3487;top:-399;width:2190;height:165" id="docshape12" coordorigin="3487,-398" coordsize="2190,165" path="m3487,-316l3494,-347,3496,-352,3498,-357,3501,-362,3504,-366,3508,-370,3512,-374,3515,-378,3520,-381,3524,-384,3529,-387,3565,-398,3570,-398,5595,-398,5600,-398,5606,-398,5641,-384,5645,-381,5650,-378,5653,-374,5657,-370,5677,-316,5677,-310,5650,-254,5600,-233,5595,-233,3570,-233,3565,-233,3559,-234,3504,-266,3487,-310,3487,-316xe" filled="false" stroked="true" strokeweight=".75pt" strokecolor="#000000">
                  <v:path arrowok="t"/>
                  <v:stroke dashstyle="solid"/>
                </v:shape>
                <v:shape style="position:absolute;left:3495;top:-391;width:1740;height:150" id="docshape13" coordorigin="3495,-391" coordsize="1740,150" path="m5200,-241l3570,-241,3555,-242,3500,-287,3495,-314,3496,-319,3527,-374,3572,-391,5158,-391,5215,-363,5235,-303,5234,-298,5203,-243,5200,-24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-257723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0.293215pt;width:110.25pt;height:9pt;mso-position-horizontal-relative:page;mso-position-vertical-relative:paragraph;z-index:15730688" id="docshapegroup14" coordorigin="8385,-406" coordsize="2205,180">
                <v:shape style="position:absolute;left:8392;top:-399;width:2190;height:165" id="docshape15" coordorigin="8392,-398" coordsize="2190,165" path="m8392,-316l8392,-321,8393,-327,8394,-332,8395,-337,8397,-342,8399,-347,8401,-352,8403,-357,8406,-362,8409,-366,8413,-370,8417,-374,8420,-378,8425,-381,8429,-384,8434,-387,8470,-398,8475,-398,10500,-398,10505,-398,10511,-398,10546,-384,10550,-381,10555,-378,10558,-374,10562,-370,10566,-366,10569,-362,10572,-357,10582,-316,10582,-310,10569,-270,10566,-266,10511,-234,10505,-233,10500,-233,8475,-233,8470,-233,8464,-234,8459,-235,8454,-236,8448,-238,8443,-240,8438,-242,8417,-258,8413,-261,8394,-300,8393,-305,8392,-310,8392,-316xe" filled="false" stroked="true" strokeweight=".75pt" strokecolor="#000000">
                  <v:path arrowok="t"/>
                  <v:stroke dashstyle="solid"/>
                </v:shape>
                <v:shape style="position:absolute;left:8400;top:-391;width:1305;height:150" id="docshape16" coordorigin="8400,-391" coordsize="1305,150" path="m9670,-241l8475,-241,8460,-242,8405,-287,8400,-314,8401,-319,8432,-374,8477,-391,9628,-391,9685,-363,9705,-303,9704,-298,9673,-243,9670,-24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180426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3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3" y="103097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7"/>
                                </a:lnTo>
                                <a:lnTo>
                                  <a:pt x="29161" y="99470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206782pt;width:110.25pt;height:9pt;mso-position-horizontal-relative:page;mso-position-vertical-relative:paragraph;z-index:15731200" id="docshapegroup17" coordorigin="3480,284" coordsize="2205,180">
                <v:shape style="position:absolute;left:3487;top:291;width:2190;height:165" id="docshape18" coordorigin="3487,292" coordsize="2190,165" path="m3487,374l3494,343,3496,338,3498,333,3501,328,3504,324,3508,320,3512,316,3515,312,3538,298,3543,296,3549,294,3554,293,3559,292,3565,292,3570,292,5595,292,5600,292,5606,292,5611,293,5616,294,5667,333,5677,374,5677,380,5650,436,5641,443,5636,446,5595,457,3570,457,3565,457,3559,456,3554,455,3549,454,3543,452,3538,450,3533,448,3501,420,3498,415,3496,411,3494,406,3492,401,3490,396,3489,390,3488,385,3487,380,3487,374xe" filled="false" stroked="true" strokeweight=".75pt" strokecolor="#000000">
                  <v:path arrowok="t"/>
                  <v:stroke dashstyle="solid"/>
                </v:shape>
                <v:shape style="position:absolute;left:3495;top:299;width:1305;height:150" id="docshape19" coordorigin="3495,299" coordsize="1305,150" path="m4765,449l3570,449,3555,448,3500,403,3495,376,3496,371,3527,316,3572,299,4723,299,4780,327,4800,387,4799,392,4768,447,4765,449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180426</wp:posOffset>
                </wp:positionV>
                <wp:extent cx="1400175" cy="1143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7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7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1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8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206782pt;width:110.25pt;height:9pt;mso-position-horizontal-relative:page;mso-position-vertical-relative:paragraph;z-index:15731712" id="docshapegroup20" coordorigin="8385,284" coordsize="2205,180">
                <v:shape style="position:absolute;left:8392;top:291;width:2190;height:165" id="docshape21" coordorigin="8392,292" coordsize="2190,165" path="m8392,374l8392,369,8393,363,8394,358,8395,353,8397,348,8399,343,8401,338,8403,333,8406,328,8409,324,8413,320,8417,316,8420,312,8443,298,8448,296,8454,294,8459,293,8464,292,8470,292,8475,292,10500,292,10505,292,10511,292,10516,293,10521,294,10558,316,10562,320,10566,324,10569,328,10572,333,10582,374,10582,380,10569,420,10566,424,10546,443,10541,446,10500,457,8475,457,8470,457,8464,456,8459,455,8454,454,8448,452,8443,450,8438,448,8417,432,8413,429,8409,424,8406,420,8403,415,8401,411,8399,406,8397,401,8395,396,8394,390,8393,385,8392,380,8392,374xe" filled="false" stroked="true" strokeweight=".75pt" strokecolor="#000000">
                  <v:path arrowok="t"/>
                  <v:stroke dashstyle="solid"/>
                </v:shape>
                <v:shape style="position:absolute;left:8400;top:299;width:870;height:150" id="docshape22" coordorigin="8400,299" coordsize="870,150" path="m9235,449l8475,449,8460,448,8405,403,8400,376,8401,371,8432,316,8477,299,9193,299,9250,327,9270,387,9269,392,9238,447,9235,449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</w:rPr>
        <w:t>Threat assessment</w:t>
      </w:r>
    </w:p>
    <w:p>
      <w:pPr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2953" w:space="1948"/>
            <w:col w:w="7019"/>
          </w:cols>
        </w:sectPr>
      </w:pPr>
    </w:p>
    <w:p>
      <w:pPr>
        <w:pStyle w:val="BodyText"/>
        <w:spacing w:before="94"/>
        <w:rPr>
          <w:sz w:val="33"/>
        </w:rPr>
      </w:pPr>
    </w:p>
    <w:p>
      <w:pPr>
        <w:pStyle w:val="Heading1"/>
      </w:pPr>
      <w:r>
        <w:rPr>
          <w:w w:val="90"/>
        </w:rPr>
        <w:t>Professional</w:t>
      </w:r>
      <w:r>
        <w:rPr>
          <w:spacing w:val="49"/>
        </w:rPr>
        <w:t> </w:t>
      </w:r>
      <w:r>
        <w:rPr>
          <w:spacing w:val="-2"/>
          <w:w w:val="95"/>
        </w:rPr>
        <w:t>Experience</w:t>
      </w:r>
    </w:p>
    <w:p>
      <w:pPr>
        <w:pStyle w:val="BodyText"/>
        <w:spacing w:before="9"/>
        <w:rPr>
          <w:rFonts w:ascii="Verdana"/>
          <w:b/>
          <w:sz w:val="10"/>
        </w:rPr>
      </w:pPr>
    </w:p>
    <w:p>
      <w:pPr>
        <w:spacing w:after="0"/>
        <w:rPr>
          <w:rFonts w:ascii="Verdana"/>
          <w:sz w:val="1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04"/>
        <w:ind w:left="1353" w:right="147"/>
      </w:pPr>
      <w:r>
        <w:rPr>
          <w:spacing w:val="-4"/>
          <w:w w:val="105"/>
        </w:rPr>
        <w:t>April </w:t>
      </w:r>
      <w:r>
        <w:rPr>
          <w:w w:val="105"/>
        </w:rPr>
        <w:t>2019</w:t>
      </w:r>
      <w:r>
        <w:rPr>
          <w:spacing w:val="-18"/>
          <w:w w:val="105"/>
        </w:rPr>
        <w:t> </w:t>
      </w:r>
      <w:r>
        <w:rPr>
          <w:w w:val="105"/>
        </w:rPr>
        <w:t>-</w:t>
      </w:r>
    </w:p>
    <w:p>
      <w:pPr>
        <w:pStyle w:val="BodyText"/>
        <w:spacing w:line="243" w:lineRule="exact"/>
        <w:ind w:left="135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6"/>
      </w:pPr>
    </w:p>
    <w:p>
      <w:pPr>
        <w:pStyle w:val="BodyText"/>
        <w:spacing w:line="268" w:lineRule="auto" w:before="1"/>
        <w:ind w:left="1353" w:right="147"/>
      </w:pPr>
      <w:r>
        <w:rPr>
          <w:spacing w:val="-4"/>
          <w:w w:val="105"/>
        </w:rPr>
        <w:t>June </w:t>
      </w:r>
      <w:r>
        <w:rPr/>
        <w:t>2016</w:t>
      </w:r>
      <w:r>
        <w:rPr>
          <w:spacing w:val="5"/>
        </w:rPr>
        <w:t> </w:t>
      </w:r>
      <w:r>
        <w:rPr>
          <w:spacing w:val="-10"/>
        </w:rPr>
        <w:t>-</w:t>
      </w:r>
    </w:p>
    <w:p>
      <w:pPr>
        <w:pStyle w:val="BodyText"/>
        <w:spacing w:line="280" w:lineRule="auto" w:before="12"/>
        <w:ind w:left="1353"/>
      </w:pPr>
      <w:r>
        <w:rPr>
          <w:spacing w:val="-2"/>
          <w:w w:val="105"/>
        </w:rPr>
        <w:t>March </w:t>
      </w:r>
      <w:r>
        <w:rPr>
          <w:spacing w:val="-4"/>
          <w:w w:val="105"/>
        </w:rPr>
        <w:t>2019</w:t>
      </w:r>
    </w:p>
    <w:p>
      <w:pPr>
        <w:spacing w:before="99"/>
        <w:ind w:left="437" w:right="0" w:firstLine="0"/>
        <w:jc w:val="left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spacing w:val="-6"/>
          <w:sz w:val="18"/>
        </w:rPr>
        <w:t>Security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2"/>
          <w:sz w:val="18"/>
        </w:rPr>
        <w:t>Officer</w:t>
      </w:r>
    </w:p>
    <w:p>
      <w:pPr>
        <w:spacing w:before="101"/>
        <w:ind w:left="437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Gulfside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Residential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Security,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Houston,</w:t>
      </w:r>
      <w:r>
        <w:rPr>
          <w:i/>
          <w:spacing w:val="-13"/>
          <w:sz w:val="22"/>
        </w:rPr>
        <w:t> </w:t>
      </w:r>
      <w:r>
        <w:rPr>
          <w:i/>
          <w:spacing w:val="-5"/>
          <w:sz w:val="22"/>
        </w:rPr>
        <w:t>TX</w:t>
      </w:r>
    </w:p>
    <w:p>
      <w:pPr>
        <w:pStyle w:val="BodyText"/>
        <w:tabs>
          <w:tab w:pos="735" w:val="left" w:leader="none"/>
        </w:tabs>
        <w:spacing w:line="280" w:lineRule="auto" w:before="150"/>
        <w:ind w:left="735" w:right="1708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Monitor premises using CCTV and conduct hourly patrols for a 400+ unit</w:t>
      </w:r>
      <w:r>
        <w:rPr>
          <w:spacing w:val="40"/>
        </w:rPr>
        <w:t> </w:t>
      </w:r>
      <w:r>
        <w:rPr/>
        <w:t>apartment complex</w:t>
      </w:r>
    </w:p>
    <w:p>
      <w:pPr>
        <w:pStyle w:val="BodyText"/>
        <w:tabs>
          <w:tab w:pos="735" w:val="left" w:leader="none"/>
        </w:tabs>
        <w:spacing w:line="280" w:lineRule="auto" w:before="92"/>
        <w:ind w:left="735" w:right="1532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Respond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incidents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coordinate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law</w:t>
      </w:r>
      <w:r>
        <w:rPr>
          <w:spacing w:val="-16"/>
          <w:w w:val="105"/>
        </w:rPr>
        <w:t> </w:t>
      </w:r>
      <w:r>
        <w:rPr>
          <w:w w:val="105"/>
        </w:rPr>
        <w:t>enforcement</w:t>
      </w:r>
      <w:r>
        <w:rPr>
          <w:spacing w:val="-10"/>
          <w:w w:val="105"/>
        </w:rPr>
        <w:t> </w:t>
      </w:r>
      <w:r>
        <w:rPr>
          <w:w w:val="105"/>
        </w:rPr>
        <w:t>as</w:t>
      </w:r>
      <w:r>
        <w:rPr>
          <w:spacing w:val="-10"/>
          <w:w w:val="105"/>
        </w:rPr>
        <w:t> </w:t>
      </w:r>
      <w:r>
        <w:rPr>
          <w:w w:val="105"/>
        </w:rPr>
        <w:t>needed</w:t>
      </w:r>
      <w:r>
        <w:rPr>
          <w:spacing w:val="-10"/>
          <w:w w:val="105"/>
        </w:rPr>
        <w:t> </w:t>
      </w:r>
      <w:r>
        <w:rPr>
          <w:w w:val="105"/>
        </w:rPr>
        <w:t>to ensure tenant safety</w:t>
      </w:r>
    </w:p>
    <w:p>
      <w:pPr>
        <w:pStyle w:val="BodyText"/>
        <w:tabs>
          <w:tab w:pos="735" w:val="left" w:leader="none"/>
        </w:tabs>
        <w:spacing w:before="92"/>
        <w:ind w:left="45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Write</w:t>
      </w:r>
      <w:r>
        <w:rPr>
          <w:spacing w:val="-1"/>
        </w:rPr>
        <w:t> </w:t>
      </w:r>
      <w:r>
        <w:rPr/>
        <w:t>detailed incident</w:t>
      </w:r>
      <w:r>
        <w:rPr>
          <w:spacing w:val="-1"/>
        </w:rPr>
        <w:t> </w:t>
      </w:r>
      <w:r>
        <w:rPr/>
        <w:t>reports and</w:t>
      </w:r>
      <w:r>
        <w:rPr>
          <w:spacing w:val="-1"/>
        </w:rPr>
        <w:t> </w:t>
      </w:r>
      <w:r>
        <w:rPr/>
        <w:t>maintain daily</w:t>
      </w:r>
      <w:r>
        <w:rPr>
          <w:spacing w:val="-8"/>
        </w:rPr>
        <w:t> </w:t>
      </w:r>
      <w:r>
        <w:rPr/>
        <w:t>activity</w:t>
      </w:r>
      <w:r>
        <w:rPr>
          <w:spacing w:val="-7"/>
        </w:rPr>
        <w:t> </w:t>
      </w:r>
      <w:r>
        <w:rPr>
          <w:spacing w:val="-4"/>
        </w:rPr>
        <w:t>logs</w:t>
      </w:r>
    </w:p>
    <w:p>
      <w:pPr>
        <w:spacing w:before="220"/>
        <w:ind w:left="437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6"/>
          <w:sz w:val="18"/>
        </w:rPr>
        <w:t>Security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4"/>
          <w:sz w:val="18"/>
        </w:rPr>
        <w:t>Guard</w:t>
      </w:r>
    </w:p>
    <w:p>
      <w:pPr>
        <w:spacing w:before="101"/>
        <w:ind w:left="437" w:right="0" w:firstLine="0"/>
        <w:jc w:val="left"/>
        <w:rPr>
          <w:i/>
          <w:sz w:val="22"/>
        </w:rPr>
      </w:pPr>
      <w:r>
        <w:rPr>
          <w:i/>
          <w:spacing w:val="-6"/>
          <w:sz w:val="22"/>
        </w:rPr>
        <w:t>Triton</w:t>
      </w:r>
      <w:r>
        <w:rPr>
          <w:i/>
          <w:spacing w:val="-4"/>
          <w:sz w:val="22"/>
        </w:rPr>
        <w:t> </w:t>
      </w:r>
      <w:r>
        <w:rPr>
          <w:i/>
          <w:spacing w:val="-6"/>
          <w:sz w:val="22"/>
        </w:rPr>
        <w:t>Mall</w:t>
      </w:r>
      <w:r>
        <w:rPr>
          <w:i/>
          <w:spacing w:val="-11"/>
          <w:sz w:val="22"/>
        </w:rPr>
        <w:t> </w:t>
      </w:r>
      <w:r>
        <w:rPr>
          <w:i/>
          <w:spacing w:val="-6"/>
          <w:sz w:val="22"/>
        </w:rPr>
        <w:t>Security,</w:t>
      </w:r>
      <w:r>
        <w:rPr>
          <w:i/>
          <w:spacing w:val="-4"/>
          <w:sz w:val="22"/>
        </w:rPr>
        <w:t> </w:t>
      </w:r>
      <w:r>
        <w:rPr>
          <w:i/>
          <w:spacing w:val="-6"/>
          <w:sz w:val="22"/>
        </w:rPr>
        <w:t>Houston,</w:t>
      </w:r>
      <w:r>
        <w:rPr>
          <w:i/>
          <w:spacing w:val="-12"/>
          <w:sz w:val="22"/>
        </w:rPr>
        <w:t> </w:t>
      </w:r>
      <w:r>
        <w:rPr>
          <w:i/>
          <w:spacing w:val="-6"/>
          <w:sz w:val="22"/>
        </w:rPr>
        <w:t>TX</w:t>
      </w:r>
    </w:p>
    <w:p>
      <w:pPr>
        <w:pStyle w:val="BodyText"/>
        <w:tabs>
          <w:tab w:pos="735" w:val="left" w:leader="none"/>
        </w:tabs>
        <w:spacing w:line="280" w:lineRule="auto" w:before="149"/>
        <w:ind w:left="735" w:right="1708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Provided foot patrols in a large public shopping center</w:t>
      </w:r>
      <w:r>
        <w:rPr>
          <w:spacing w:val="-5"/>
        </w:rPr>
        <w:t> </w:t>
      </w:r>
      <w:r>
        <w:rPr/>
        <w:t>with 1,200+ daily </w:t>
      </w:r>
      <w:r>
        <w:rPr>
          <w:spacing w:val="-2"/>
        </w:rPr>
        <w:t>visitors</w:t>
      </w:r>
    </w:p>
    <w:p>
      <w:pPr>
        <w:pStyle w:val="BodyText"/>
        <w:tabs>
          <w:tab w:pos="735" w:val="left" w:leader="none"/>
        </w:tabs>
        <w:spacing w:line="280" w:lineRule="auto" w:before="93"/>
        <w:ind w:left="735" w:right="1486" w:hanging="2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Handled</w:t>
      </w:r>
      <w:r>
        <w:rPr>
          <w:spacing w:val="-17"/>
          <w:w w:val="105"/>
        </w:rPr>
        <w:t> </w:t>
      </w:r>
      <w:r>
        <w:rPr>
          <w:w w:val="105"/>
        </w:rPr>
        <w:t>escalated</w:t>
      </w:r>
      <w:r>
        <w:rPr>
          <w:spacing w:val="-15"/>
          <w:w w:val="105"/>
        </w:rPr>
        <w:t> </w:t>
      </w:r>
      <w:r>
        <w:rPr>
          <w:w w:val="105"/>
        </w:rPr>
        <w:t>disturbances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prevented</w:t>
      </w:r>
      <w:r>
        <w:rPr>
          <w:spacing w:val="-15"/>
          <w:w w:val="105"/>
        </w:rPr>
        <w:t> </w:t>
      </w:r>
      <w:r>
        <w:rPr>
          <w:w w:val="105"/>
        </w:rPr>
        <w:t>property</w:t>
      </w:r>
      <w:r>
        <w:rPr>
          <w:spacing w:val="-20"/>
          <w:w w:val="105"/>
        </w:rPr>
        <w:t> </w:t>
      </w:r>
      <w:r>
        <w:rPr>
          <w:w w:val="105"/>
        </w:rPr>
        <w:t>theft,</w:t>
      </w:r>
      <w:r>
        <w:rPr>
          <w:spacing w:val="-15"/>
          <w:w w:val="105"/>
        </w:rPr>
        <w:t> </w:t>
      </w:r>
      <w:r>
        <w:rPr>
          <w:w w:val="105"/>
        </w:rPr>
        <w:t>leading</w:t>
      </w:r>
      <w:r>
        <w:rPr>
          <w:spacing w:val="-15"/>
          <w:w w:val="105"/>
        </w:rPr>
        <w:t> </w:t>
      </w:r>
      <w:r>
        <w:rPr>
          <w:w w:val="105"/>
        </w:rPr>
        <w:t>to a 30% reduction in incidents</w:t>
      </w:r>
    </w:p>
    <w:p>
      <w:pPr>
        <w:pStyle w:val="BodyText"/>
        <w:tabs>
          <w:tab w:pos="735" w:val="left" w:leader="none"/>
        </w:tabs>
        <w:spacing w:line="268" w:lineRule="auto" w:before="92"/>
        <w:ind w:left="735" w:right="1699" w:hanging="2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Operated</w:t>
      </w:r>
      <w:r>
        <w:rPr>
          <w:spacing w:val="-15"/>
          <w:w w:val="105"/>
        </w:rPr>
        <w:t> </w:t>
      </w:r>
      <w:r>
        <w:rPr>
          <w:w w:val="105"/>
        </w:rPr>
        <w:t>metal</w:t>
      </w:r>
      <w:r>
        <w:rPr>
          <w:spacing w:val="-21"/>
          <w:w w:val="105"/>
        </w:rPr>
        <w:t> </w:t>
      </w:r>
      <w:r>
        <w:rPr>
          <w:w w:val="105"/>
        </w:rPr>
        <w:t>detectors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maintained</w:t>
      </w:r>
      <w:r>
        <w:rPr>
          <w:spacing w:val="-14"/>
          <w:w w:val="105"/>
        </w:rPr>
        <w:t> </w:t>
      </w:r>
      <w:r>
        <w:rPr>
          <w:w w:val="105"/>
        </w:rPr>
        <w:t>crowd</w:t>
      </w:r>
      <w:r>
        <w:rPr>
          <w:spacing w:val="-14"/>
          <w:w w:val="105"/>
        </w:rPr>
        <w:t> </w:t>
      </w:r>
      <w:r>
        <w:rPr>
          <w:w w:val="105"/>
        </w:rPr>
        <w:t>control</w:t>
      </w:r>
      <w:r>
        <w:rPr>
          <w:spacing w:val="-21"/>
          <w:w w:val="105"/>
        </w:rPr>
        <w:t> </w:t>
      </w:r>
      <w:r>
        <w:rPr>
          <w:w w:val="105"/>
        </w:rPr>
        <w:t>during</w:t>
      </w:r>
      <w:r>
        <w:rPr>
          <w:spacing w:val="-13"/>
          <w:w w:val="105"/>
        </w:rPr>
        <w:t> </w:t>
      </w:r>
      <w:r>
        <w:rPr>
          <w:w w:val="105"/>
        </w:rPr>
        <w:t>special </w:t>
      </w:r>
      <w:r>
        <w:rPr>
          <w:spacing w:val="-2"/>
          <w:w w:val="105"/>
        </w:rPr>
        <w:t>events</w:t>
      </w:r>
    </w:p>
    <w:p>
      <w:pPr>
        <w:spacing w:after="0" w:line="268" w:lineRule="auto"/>
        <w:sectPr>
          <w:type w:val="continuous"/>
          <w:pgSz w:w="11920" w:h="16860"/>
          <w:pgMar w:top="0" w:bottom="280" w:left="0" w:right="0"/>
          <w:cols w:num="2" w:equalWidth="0">
            <w:col w:w="2141" w:space="40"/>
            <w:col w:w="9739"/>
          </w:cols>
        </w:sectPr>
      </w:pPr>
    </w:p>
    <w:p>
      <w:pPr>
        <w:pStyle w:val="BodyText"/>
        <w:spacing w:before="29"/>
        <w:rPr>
          <w:sz w:val="33"/>
        </w:rPr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BodyText"/>
        <w:spacing w:before="131"/>
        <w:rPr>
          <w:rFonts w:ascii="Verdana"/>
          <w:b/>
          <w:sz w:val="18"/>
        </w:rPr>
      </w:pPr>
    </w:p>
    <w:p>
      <w:pPr>
        <w:spacing w:before="0"/>
        <w:ind w:left="26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High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4"/>
          <w:sz w:val="18"/>
        </w:rPr>
        <w:t>School Diploma</w:t>
      </w:r>
    </w:p>
    <w:p>
      <w:pPr>
        <w:pStyle w:val="BodyText"/>
        <w:spacing w:before="101"/>
        <w:ind w:left="2618"/>
      </w:pPr>
      <w:r>
        <w:rPr/>
        <w:t>Cypress</w:t>
      </w:r>
      <w:r>
        <w:rPr>
          <w:spacing w:val="26"/>
        </w:rPr>
        <w:t> </w:t>
      </w:r>
      <w:r>
        <w:rPr/>
        <w:t>Creek</w:t>
      </w:r>
      <w:r>
        <w:rPr>
          <w:spacing w:val="26"/>
        </w:rPr>
        <w:t> </w:t>
      </w:r>
      <w:r>
        <w:rPr/>
        <w:t>High</w:t>
      </w:r>
      <w:r>
        <w:rPr>
          <w:spacing w:val="26"/>
        </w:rPr>
        <w:t> </w:t>
      </w:r>
      <w:r>
        <w:rPr/>
        <w:t>School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26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2025-11-28T17:35:53Z</dcterms:created>
  <dcterms:modified xsi:type="dcterms:W3CDTF">2025-11-28T17:35:53Z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