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F98B78"/>
          <w:spacing w:val="-2"/>
        </w:rPr>
        <w:t>AVERY </w:t>
      </w:r>
      <w:r>
        <w:rPr>
          <w:color w:val="F98B78"/>
          <w:spacing w:val="-16"/>
        </w:rPr>
        <w:t>HARRIS</w:t>
      </w:r>
    </w:p>
    <w:p>
      <w:pPr>
        <w:pStyle w:val="Heading1"/>
        <w:spacing w:before="89"/>
      </w:pPr>
      <w:r>
        <w:rPr>
          <w:color w:val="232323"/>
        </w:rPr>
        <w:t>Makeup</w:t>
      </w:r>
      <w:r>
        <w:rPr>
          <w:color w:val="232323"/>
          <w:w w:val="110"/>
        </w:rPr>
        <w:t> </w:t>
      </w:r>
      <w:r>
        <w:rPr>
          <w:color w:val="232323"/>
          <w:spacing w:val="-2"/>
          <w:w w:val="110"/>
        </w:rPr>
        <w:t>Artist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114" w:right="282"/>
      </w:pPr>
      <w:r>
        <w:rPr>
          <w:color w:val="232323"/>
          <w:w w:val="125"/>
        </w:rPr>
        <w:t>City, ST </w:t>
      </w:r>
      <w:hyperlink r:id="rId6">
        <w:r>
          <w:rPr>
            <w:color w:val="232323"/>
            <w:spacing w:val="-2"/>
            <w:w w:val="125"/>
          </w:rPr>
          <w:t>email@example.com</w:t>
        </w:r>
      </w:hyperlink>
      <w:r>
        <w:rPr>
          <w:color w:val="232323"/>
          <w:spacing w:val="-2"/>
          <w:w w:val="125"/>
        </w:rPr>
        <w:t> 000-000-0000</w:t>
      </w:r>
    </w:p>
    <w:p>
      <w:pPr>
        <w:spacing w:line="268" w:lineRule="auto" w:before="83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spacing w:val="-2"/>
          <w:w w:val="130"/>
          <w:sz w:val="22"/>
        </w:rPr>
        <w:t>Detail-oriented</w:t>
      </w:r>
      <w:r>
        <w:rPr>
          <w:b/>
          <w:color w:val="232323"/>
          <w:spacing w:val="-8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Makeup</w:t>
      </w:r>
      <w:r>
        <w:rPr>
          <w:b/>
          <w:color w:val="232323"/>
          <w:spacing w:val="-8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Artist</w:t>
      </w:r>
      <w:r>
        <w:rPr>
          <w:b/>
          <w:color w:val="232323"/>
          <w:spacing w:val="-8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blending</w:t>
      </w:r>
      <w:r>
        <w:rPr>
          <w:b/>
          <w:color w:val="232323"/>
          <w:spacing w:val="-8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creativity</w:t>
      </w:r>
      <w:r>
        <w:rPr>
          <w:b/>
          <w:color w:val="232323"/>
          <w:spacing w:val="-8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and </w:t>
      </w:r>
      <w:r>
        <w:rPr>
          <w:b/>
          <w:color w:val="232323"/>
          <w:w w:val="130"/>
          <w:sz w:val="22"/>
        </w:rPr>
        <w:t>technical skill</w:t>
      </w:r>
    </w:p>
    <w:p>
      <w:pPr>
        <w:pStyle w:val="BodyText"/>
        <w:spacing w:line="268" w:lineRule="auto" w:before="103"/>
        <w:ind w:left="114"/>
      </w:pPr>
      <w:r>
        <w:rPr>
          <w:color w:val="232323"/>
          <w:w w:val="120"/>
        </w:rPr>
        <w:t>Theater Makeup Artist with 7 years of experience in stage, opera, and student film. Skilled in character transformation, prosthetic application, and period styling. Known for calm efficiency during quick changes.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440"/>
          <w:cols w:num="2" w:equalWidth="0">
            <w:col w:w="2761" w:space="1610"/>
            <w:col w:w="6889"/>
          </w:cols>
        </w:sectPr>
      </w:pPr>
    </w:p>
    <w:p>
      <w:pPr>
        <w:pStyle w:val="BodyText"/>
        <w:spacing w:before="50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-50900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007931pt;width:563.249955pt;height:.75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321" w:lineRule="auto" w:before="171"/>
        <w:ind w:left="109" w:right="7199"/>
      </w:pP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>
          <w:w w:val="125"/>
        </w:rPr>
        <w:t>Prosthetic</w:t>
      </w:r>
      <w:r>
        <w:rPr>
          <w:spacing w:val="-16"/>
          <w:w w:val="125"/>
        </w:rPr>
        <w:t> </w:t>
      </w:r>
      <w:r>
        <w:rPr>
          <w:w w:val="125"/>
        </w:rPr>
        <w:t>application </w:t>
      </w:r>
      <w:r>
        <w:rPr/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8"/>
        </w:rPr>
        <w:t> </w:t>
      </w:r>
      <w:r>
        <w:rPr>
          <w:rFonts w:ascii="Times New Roman"/>
          <w:spacing w:val="18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</w:rPr>
      </w:r>
      <w:r>
        <w:rPr>
          <w:rFonts w:ascii="Times New Roman"/>
          <w:spacing w:val="18"/>
        </w:rPr>
        <w:t> </w:t>
      </w:r>
      <w:r>
        <w:rPr>
          <w:rFonts w:ascii="Times New Roman"/>
          <w:spacing w:val="15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</w:rPr>
      </w:r>
      <w:r>
        <w:rPr>
          <w:rFonts w:ascii="Times New Roman"/>
          <w:spacing w:val="15"/>
        </w:rPr>
        <w:t> </w:t>
      </w:r>
      <w:r>
        <w:rPr>
          <w:rFonts w:ascii="Times New Roman"/>
          <w:spacing w:val="18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</w:rPr>
      </w:r>
      <w:r>
        <w:rPr>
          <w:rFonts w:ascii="Times New Roman"/>
          <w:spacing w:val="18"/>
        </w:rPr>
        <w:t> </w:t>
      </w:r>
      <w:r>
        <w:rPr>
          <w:rFonts w:ascii="Times New Roman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  <w:r>
        <w:rPr>
          <w:rFonts w:ascii="Times New Roman"/>
        </w:rPr>
        <w:tab/>
      </w:r>
      <w:r>
        <w:rPr>
          <w:w w:val="125"/>
        </w:rPr>
        <w:t>Period styling</w:t>
      </w:r>
    </w:p>
    <w:p>
      <w:pPr>
        <w:pStyle w:val="BodyText"/>
        <w:tabs>
          <w:tab w:pos="1602" w:val="left" w:leader="none"/>
        </w:tabs>
        <w:spacing w:line="336" w:lineRule="auto" w:before="15"/>
        <w:ind w:left="109" w:right="7139"/>
      </w:pPr>
      <w:r>
        <w:rPr/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w w:val="125"/>
        </w:rPr>
        <w:t>Sanitation compliance </w:t>
      </w:r>
      <w:r>
        <w:rPr/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2"/>
        </w:rPr>
        <w:t> </w:t>
      </w:r>
      <w:r>
        <w:rPr>
          <w:rFonts w:ascii="Times New Roman"/>
          <w:spacing w:val="22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2"/>
        </w:rPr>
      </w:r>
      <w:r>
        <w:rPr>
          <w:rFonts w:ascii="Times New Roman"/>
          <w:spacing w:val="22"/>
        </w:rPr>
        <w:t> </w:t>
      </w:r>
      <w:r>
        <w:rPr>
          <w:rFonts w:ascii="Times New Roman"/>
          <w:spacing w:val="15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</w:rPr>
      </w:r>
      <w:r>
        <w:rPr>
          <w:rFonts w:ascii="Times New Roman"/>
          <w:spacing w:val="15"/>
        </w:rPr>
        <w:t> </w:t>
      </w:r>
      <w:r>
        <w:rPr>
          <w:rFonts w:ascii="Times New Roman"/>
          <w:spacing w:val="22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2"/>
        </w:rPr>
      </w:r>
      <w:r>
        <w:rPr>
          <w:rFonts w:ascii="Times New Roman"/>
          <w:spacing w:val="22"/>
        </w:rPr>
        <w:t> </w:t>
      </w:r>
      <w:r>
        <w:rPr>
          <w:rFonts w:ascii="Times New Roman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  <w:r>
        <w:rPr>
          <w:rFonts w:ascii="Times New Roman"/>
        </w:rPr>
        <w:tab/>
      </w:r>
      <w:r>
        <w:rPr>
          <w:w w:val="125"/>
        </w:rPr>
        <w:t>Wig styling</w:t>
      </w:r>
    </w:p>
    <w:p>
      <w:pPr>
        <w:tabs>
          <w:tab w:pos="1602" w:val="left" w:leader="none"/>
        </w:tabs>
        <w:spacing w:line="267" w:lineRule="exact" w:before="0"/>
        <w:ind w:left="10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>
          <w:w w:val="130"/>
          <w:sz w:val="22"/>
        </w:rPr>
        <w:t>Face</w:t>
      </w:r>
      <w:r>
        <w:rPr>
          <w:spacing w:val="-17"/>
          <w:w w:val="130"/>
          <w:sz w:val="22"/>
        </w:rPr>
        <w:t> </w:t>
      </w:r>
      <w:r>
        <w:rPr>
          <w:spacing w:val="-2"/>
          <w:w w:val="130"/>
          <w:sz w:val="22"/>
        </w:rPr>
        <w:t>painting</w:t>
      </w:r>
    </w:p>
    <w:p>
      <w:pPr>
        <w:pStyle w:val="BodyText"/>
        <w:spacing w:before="98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-50635</wp:posOffset>
                </wp:positionV>
                <wp:extent cx="715327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987018pt;width:563.249955pt;height:.75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spacing w:before="216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238124</wp:posOffset>
                </wp:positionH>
                <wp:positionV relativeFrom="paragraph">
                  <wp:posOffset>175127</wp:posOffset>
                </wp:positionV>
                <wp:extent cx="95250" cy="124777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5250" cy="1247775"/>
                          <a:chExt cx="95250" cy="12477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5" y="47624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52525">
                                <a:moveTo>
                                  <a:pt x="9524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2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89591pt;width:7.5pt;height:98.25pt;mso-position-horizontal-relative:page;mso-position-vertical-relative:paragraph;z-index:15731712" id="docshapegroup3" coordorigin="375,276" coordsize="150,1965">
                <v:rect style="position:absolute;left:450;top:350;width:15;height:1815" id="docshape4" filled="true" fillcolor="#f98b78" stroked="false">
                  <v:fill type="solid"/>
                </v:rect>
                <v:shape style="position:absolute;left:375;top:275;width:150;height:150" type="#_x0000_t75" id="docshape5" stroked="false">
                  <v:imagedata r:id="rId12" o:title=""/>
                </v:shape>
                <v:shape style="position:absolute;left:375;top:2090;width:150;height:150" type="#_x0000_t75" id="docshape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Makeup</w:t>
      </w:r>
      <w:r>
        <w:rPr>
          <w:rFonts w:ascii="Arial"/>
          <w:b/>
          <w:spacing w:val="-10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Artist</w:t>
      </w:r>
      <w:r>
        <w:rPr>
          <w:rFonts w:ascii="Arial"/>
          <w:b/>
          <w:spacing w:val="67"/>
          <w:w w:val="120"/>
          <w:sz w:val="22"/>
        </w:rPr>
        <w:t> </w:t>
      </w:r>
      <w:r>
        <w:rPr>
          <w:i/>
          <w:w w:val="120"/>
          <w:sz w:val="22"/>
        </w:rPr>
        <w:t>Emerald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City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Theater,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Seattle,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WA</w:t>
      </w:r>
      <w:r>
        <w:rPr>
          <w:i/>
          <w:spacing w:val="10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February</w:t>
      </w:r>
      <w:r>
        <w:rPr>
          <w:i/>
          <w:spacing w:val="10"/>
          <w:w w:val="120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0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line="348" w:lineRule="auto" w:before="121"/>
        <w:ind w:left="784" w:right="11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409574</wp:posOffset>
                </wp:positionH>
                <wp:positionV relativeFrom="paragraph">
                  <wp:posOffset>143660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11854pt;width:3.75pt;height:3.75pt;mso-position-horizontal-relative:page;mso-position-vertical-relative:paragraph;z-index:15730176" id="docshape7" coordorigin="645,226" coordsize="75,75" path="m688,301l677,301,672,300,645,269,645,264,645,258,677,226,688,226,720,258,720,269,693,300,688,301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391310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811853pt;width:3.75pt;height:3.75pt;mso-position-horizontal-relative:page;mso-position-vertical-relative:paragraph;z-index:15730688" id="docshape8" coordorigin="645,616" coordsize="75,75" path="m688,691l677,691,672,690,645,659,645,654,645,648,677,616,688,616,720,648,720,659,693,690,688,691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Designed character looks for 18 productions, including period and fantasy work</w:t>
      </w:r>
      <w:r>
        <w:rPr>
          <w:spacing w:val="40"/>
          <w:w w:val="120"/>
        </w:rPr>
        <w:t> </w:t>
      </w:r>
      <w:r>
        <w:rPr>
          <w:w w:val="120"/>
        </w:rPr>
        <w:t>Trained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assistants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hygiene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stage-safe</w:t>
      </w:r>
      <w:r>
        <w:rPr>
          <w:spacing w:val="40"/>
          <w:w w:val="120"/>
        </w:rPr>
        <w:t> </w:t>
      </w:r>
      <w:r>
        <w:rPr>
          <w:w w:val="120"/>
        </w:rPr>
        <w:t>materials</w:t>
      </w:r>
    </w:p>
    <w:p>
      <w:pPr>
        <w:pStyle w:val="BodyText"/>
        <w:spacing w:before="2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67582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321422pt;width:3.75pt;height:3.75pt;mso-position-horizontal-relative:page;mso-position-vertical-relative:paragraph;z-index:15731200" id="docshape9" coordorigin="645,106" coordsize="75,75" path="m688,181l677,181,672,180,645,149,645,144,645,139,677,106,688,106,720,139,720,149,693,180,688,181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Provided</w:t>
      </w:r>
      <w:r>
        <w:rPr>
          <w:spacing w:val="8"/>
          <w:w w:val="125"/>
        </w:rPr>
        <w:t> </w:t>
      </w:r>
      <w:r>
        <w:rPr>
          <w:w w:val="125"/>
        </w:rPr>
        <w:t>quick</w:t>
      </w:r>
      <w:r>
        <w:rPr>
          <w:spacing w:val="8"/>
          <w:w w:val="125"/>
        </w:rPr>
        <w:t> </w:t>
      </w:r>
      <w:r>
        <w:rPr>
          <w:w w:val="125"/>
        </w:rPr>
        <w:t>change</w:t>
      </w:r>
      <w:r>
        <w:rPr>
          <w:spacing w:val="8"/>
          <w:w w:val="125"/>
        </w:rPr>
        <w:t> </w:t>
      </w:r>
      <w:r>
        <w:rPr>
          <w:w w:val="125"/>
        </w:rPr>
        <w:t>support</w:t>
      </w:r>
      <w:r>
        <w:rPr>
          <w:spacing w:val="8"/>
          <w:w w:val="125"/>
        </w:rPr>
        <w:t> </w:t>
      </w:r>
      <w:r>
        <w:rPr>
          <w:w w:val="125"/>
        </w:rPr>
        <w:t>during</w:t>
      </w:r>
      <w:r>
        <w:rPr>
          <w:spacing w:val="8"/>
          <w:w w:val="125"/>
        </w:rPr>
        <w:t> </w:t>
      </w:r>
      <w:r>
        <w:rPr>
          <w:w w:val="125"/>
        </w:rPr>
        <w:t>high-intensity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performances</w:t>
      </w:r>
    </w:p>
    <w:p>
      <w:pPr>
        <w:pStyle w:val="BodyText"/>
        <w:spacing w:before="107"/>
      </w:pPr>
    </w:p>
    <w:p>
      <w:pPr>
        <w:spacing w:before="1"/>
        <w:ind w:left="412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Makeup</w:t>
      </w:r>
      <w:r>
        <w:rPr>
          <w:rFonts w:ascii="Arial"/>
          <w:b/>
          <w:spacing w:val="-8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Artist</w:t>
      </w:r>
      <w:r>
        <w:rPr>
          <w:rFonts w:ascii="Arial"/>
          <w:b/>
          <w:spacing w:val="68"/>
          <w:w w:val="120"/>
          <w:sz w:val="22"/>
        </w:rPr>
        <w:t> </w:t>
      </w:r>
      <w:r>
        <w:rPr>
          <w:i/>
          <w:w w:val="120"/>
          <w:sz w:val="22"/>
        </w:rPr>
        <w:t>Evergreen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College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Theater,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Seattle,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WA</w:t>
      </w:r>
      <w:r>
        <w:rPr>
          <w:i/>
          <w:spacing w:val="11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2017</w:t>
      </w:r>
      <w:r>
        <w:rPr>
          <w:i/>
          <w:spacing w:val="10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January</w:t>
      </w:r>
      <w:r>
        <w:rPr>
          <w:i/>
          <w:spacing w:val="11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BodyText"/>
        <w:spacing w:line="348" w:lineRule="auto" w:before="121"/>
        <w:ind w:left="784" w:right="28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943460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4.288208pt;width:563.249955pt;height:.75pt;mso-position-horizontal-relative:page;mso-position-vertical-relative:paragraph;z-index:15729664" id="docshape10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409574</wp:posOffset>
                </wp:positionH>
                <wp:positionV relativeFrom="paragraph">
                  <wp:posOffset>152885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038215pt;width:3.75pt;height:3.75pt;mso-position-horizontal-relative:page;mso-position-vertical-relative:paragraph;z-index:15732224" id="docshape11" coordorigin="645,241" coordsize="75,75" path="m688,316l677,316,672,315,645,284,645,279,645,273,677,241,688,241,720,273,720,284,693,315,688,31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409574</wp:posOffset>
                </wp:positionH>
                <wp:positionV relativeFrom="paragraph">
                  <wp:posOffset>400535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538214pt;width:3.75pt;height:3.75pt;mso-position-horizontal-relative:page;mso-position-vertical-relative:paragraph;z-index:15732736" id="docshape12" coordorigin="645,631" coordsize="75,75" path="m688,706l677,706,672,705,645,674,645,669,645,663,677,631,688,631,720,663,720,674,693,705,688,70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409574</wp:posOffset>
                </wp:positionH>
                <wp:positionV relativeFrom="paragraph">
                  <wp:posOffset>648185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1.038212pt;width:3.75pt;height:3.75pt;mso-position-horizontal-relative:page;mso-position-vertical-relative:paragraph;z-index:15733248" id="docshape13" coordorigin="645,1021" coordsize="75,75" path="m688,1096l677,1096,672,1095,645,1064,645,1059,645,1053,677,1021,688,1021,720,1053,720,1064,693,1095,688,10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Prepped wigs, facial hair, and prosthetics for nightly use Collaborated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the</w:t>
      </w:r>
      <w:r>
        <w:rPr>
          <w:spacing w:val="-3"/>
          <w:w w:val="125"/>
        </w:rPr>
        <w:t> </w:t>
      </w:r>
      <w:r>
        <w:rPr>
          <w:w w:val="125"/>
        </w:rPr>
        <w:t>costume</w:t>
      </w:r>
      <w:r>
        <w:rPr>
          <w:spacing w:val="-3"/>
          <w:w w:val="125"/>
        </w:rPr>
        <w:t> </w:t>
      </w:r>
      <w:r>
        <w:rPr>
          <w:w w:val="125"/>
        </w:rPr>
        <w:t>team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unify</w:t>
      </w:r>
      <w:r>
        <w:rPr>
          <w:spacing w:val="-3"/>
          <w:w w:val="125"/>
        </w:rPr>
        <w:t> </w:t>
      </w:r>
      <w:r>
        <w:rPr>
          <w:w w:val="125"/>
        </w:rPr>
        <w:t>design</w:t>
      </w:r>
      <w:r>
        <w:rPr>
          <w:spacing w:val="-3"/>
          <w:w w:val="125"/>
        </w:rPr>
        <w:t> </w:t>
      </w:r>
      <w:r>
        <w:rPr>
          <w:w w:val="125"/>
        </w:rPr>
        <w:t>elements Maintained kit cleanliness and supply ordering</w:t>
      </w:r>
    </w:p>
    <w:p>
      <w:pPr>
        <w:pStyle w:val="Heading1"/>
        <w:spacing w:before="277"/>
      </w:pPr>
      <w:r>
        <w:rPr>
          <w:color w:val="F98B78"/>
          <w:spacing w:val="-2"/>
        </w:rPr>
        <w:t>Education</w:t>
      </w:r>
    </w:p>
    <w:p>
      <w:pPr>
        <w:spacing w:before="215"/>
        <w:ind w:left="154" w:right="0" w:firstLine="0"/>
        <w:jc w:val="left"/>
        <w:rPr>
          <w:sz w:val="22"/>
        </w:rPr>
      </w:pPr>
      <w:r>
        <w:rPr/>
        <w:drawing>
          <wp:inline distT="0" distB="0" distL="0" distR="0">
            <wp:extent cx="95250" cy="9524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w w:val="115"/>
          <w:sz w:val="20"/>
        </w:rPr>
        <w:t> </w:t>
      </w:r>
      <w:r>
        <w:rPr>
          <w:rFonts w:ascii="Arial"/>
          <w:b/>
          <w:w w:val="115"/>
          <w:sz w:val="22"/>
        </w:rPr>
        <w:t>Certiicate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in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Theatrical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Makeup</w:t>
      </w:r>
      <w:r>
        <w:rPr>
          <w:rFonts w:ascii="Arial"/>
          <w:b/>
          <w:spacing w:val="40"/>
          <w:w w:val="115"/>
          <w:sz w:val="22"/>
        </w:rPr>
        <w:t> </w:t>
      </w:r>
      <w:r>
        <w:rPr>
          <w:w w:val="115"/>
          <w:sz w:val="22"/>
        </w:rPr>
        <w:t>Northwest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School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Makeup,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Seattle,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WA</w:t>
      </w:r>
      <w:r>
        <w:rPr>
          <w:spacing w:val="-1"/>
          <w:w w:val="115"/>
          <w:sz w:val="22"/>
        </w:rPr>
        <w:t> </w:t>
      </w:r>
      <w:r>
        <w:rPr>
          <w:sz w:val="22"/>
        </w:rPr>
        <w:t>| </w:t>
      </w:r>
      <w:r>
        <w:rPr>
          <w:w w:val="115"/>
          <w:sz w:val="22"/>
        </w:rPr>
        <w:t>May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2017</w:t>
      </w:r>
    </w:p>
    <w:sectPr>
      <w:type w:val="continuous"/>
      <w:pgSz w:w="11920" w:h="16860"/>
      <w:pgMar w:top="74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3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2025-11-30T00:59:22Z</dcterms:created>
  <dcterms:modified xsi:type="dcterms:W3CDTF">2025-11-30T00:59:22Z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