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13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-675336</wp:posOffset>
                </wp:positionV>
                <wp:extent cx="7568565" cy="647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647700"/>
                          <a:chExt cx="7568565" cy="647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47700">
                                <a:moveTo>
                                  <a:pt x="7568183" y="647699"/>
                                </a:moveTo>
                                <a:lnTo>
                                  <a:pt x="0" y="647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4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647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84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Hospice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9"/>
                                </w:rPr>
                                <w:t>LPN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3.176071pt;width:595.950pt;height:51pt;mso-position-horizontal-relative:page;mso-position-vertical-relative:paragraph;z-index:15730176" id="docshapegroup1" coordorigin="0,-1064" coordsize="11919,1020">
                <v:rect style="position:absolute;left:0;top:-1064;width:11919;height:1020" id="docshape2" filled="true" fillcolor="#789c2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064;width:11919;height:1020" type="#_x0000_t202" id="docshape3" filled="false" stroked="false">
                  <v:textbox inset="0,0,0,0">
                    <w:txbxContent>
                      <w:p>
                        <w:pPr>
                          <w:spacing w:before="58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Allen</w:t>
                        </w:r>
                      </w:p>
                      <w:p>
                        <w:pPr>
                          <w:spacing w:before="84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Hospice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9"/>
                          </w:rPr>
                          <w:t>LPN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14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21"/>
        <w:ind w:left="1338"/>
      </w:pPr>
      <w:r>
        <w:rPr>
          <w:w w:val="125"/>
        </w:rPr>
        <w:t>(000)</w:t>
      </w:r>
      <w:r>
        <w:rPr>
          <w:spacing w:val="19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7"/>
        <w:ind w:left="1338"/>
      </w:pPr>
      <w:r>
        <w:rPr/>
        <w:br w:type="column"/>
      </w:r>
      <w:hyperlink r:id="rId5">
        <w:r>
          <w:rPr>
            <w:spacing w:val="-2"/>
            <w:w w:val="125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720" w:bottom="280" w:left="0" w:right="0"/>
          <w:cols w:num="2" w:equalWidth="0">
            <w:col w:w="3151" w:space="3733"/>
            <w:col w:w="5036"/>
          </w:cols>
        </w:sectPr>
      </w:pPr>
    </w:p>
    <w:p>
      <w:pPr>
        <w:pStyle w:val="BodyText"/>
        <w:spacing w:before="93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Compassionate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Hospice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LPN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focused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on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comfort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end-of-life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care</w:t>
      </w:r>
    </w:p>
    <w:p>
      <w:pPr>
        <w:spacing w:line="295" w:lineRule="auto" w:before="181"/>
        <w:ind w:left="1338" w:right="1236" w:firstLine="0"/>
        <w:jc w:val="left"/>
        <w:rPr>
          <w:b/>
          <w:sz w:val="22"/>
        </w:rPr>
      </w:pPr>
      <w:r>
        <w:rPr>
          <w:b/>
          <w:w w:val="130"/>
          <w:sz w:val="22"/>
        </w:rPr>
        <w:t>Licensed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Practical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Nurse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7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hospice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palliative care settings. Skilled in administering pain relief, supporting families, and maintaining a peaceful care environment.</w:t>
      </w:r>
    </w:p>
    <w:p>
      <w:pPr>
        <w:pStyle w:val="BodyText"/>
        <w:spacing w:before="40"/>
        <w:rPr>
          <w:b/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4" coordorigin="0,0" coordsize="9255,30">
                <v:rect style="position:absolute;left:0;top:0;width:9255;height:30" id="docshape5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Heading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07" w:lineRule="auto" w:before="155"/>
        <w:ind w:left="1338"/>
      </w:pPr>
      <w:r>
        <w:rPr>
          <w:spacing w:val="-4"/>
          <w:w w:val="130"/>
        </w:rPr>
        <w:t>Pain </w:t>
      </w:r>
      <w:r>
        <w:rPr>
          <w:spacing w:val="-2"/>
          <w:w w:val="130"/>
        </w:rPr>
        <w:t>management</w:t>
      </w:r>
    </w:p>
    <w:p>
      <w:pPr>
        <w:pStyle w:val="BodyText"/>
        <w:spacing w:line="295" w:lineRule="auto" w:before="78"/>
        <w:ind w:left="1338"/>
      </w:pPr>
      <w:r>
        <w:rPr>
          <w:spacing w:val="-2"/>
          <w:w w:val="120"/>
        </w:rPr>
        <w:t>Medication </w:t>
      </w:r>
      <w:r>
        <w:rPr>
          <w:spacing w:val="-2"/>
          <w:w w:val="125"/>
        </w:rPr>
        <w:t>timing</w:t>
      </w:r>
    </w:p>
    <w:p>
      <w:pPr>
        <w:pStyle w:val="BodyText"/>
        <w:spacing w:line="295" w:lineRule="auto" w:before="104"/>
        <w:ind w:left="1338"/>
      </w:pPr>
      <w:r>
        <w:rPr>
          <w:spacing w:val="-2"/>
          <w:w w:val="125"/>
        </w:rPr>
        <w:t>Comfort measures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3"/>
      </w:pPr>
    </w:p>
    <w:p>
      <w:pPr>
        <w:pStyle w:val="BodyText"/>
        <w:spacing w:line="307" w:lineRule="auto"/>
        <w:ind w:left="1338" w:right="3358"/>
      </w:pPr>
      <w:r>
        <w:rPr>
          <w:spacing w:val="-2"/>
          <w:w w:val="125"/>
        </w:rPr>
        <w:t>Bereavement support</w:t>
      </w:r>
    </w:p>
    <w:p>
      <w:pPr>
        <w:pStyle w:val="BodyText"/>
        <w:spacing w:before="24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-303281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81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3.880472pt;width:110.25pt;height:9.75pt;mso-position-horizontal-relative:page;mso-position-vertical-relative:paragraph;z-index:15730688" id="docshapegroup6" coordorigin="3480,-478" coordsize="2205,195">
                <v:rect style="position:absolute;left:3487;top:-471;width:2190;height:180" id="docshape7" filled="false" stroked="true" strokeweight=".75pt" strokecolor="#789c2f">
                  <v:stroke dashstyle="solid"/>
                </v:rect>
                <v:rect style="position:absolute;left:3495;top:-463;width:2175;height:180" id="docshape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-303281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3.880472pt;width:110.25pt;height:9.75pt;mso-position-horizontal-relative:page;mso-position-vertical-relative:paragraph;z-index:15731200" id="docshapegroup9" coordorigin="8385,-478" coordsize="2205,195">
                <v:rect style="position:absolute;left:8392;top:-471;width:2190;height:180" id="docshape10" filled="false" stroked="true" strokeweight=".75pt" strokecolor="#789c2f">
                  <v:stroke dashstyle="solid"/>
                </v:rect>
                <v:rect style="position:absolute;left:8400;top:-463;width:1740;height:180" id="docshape1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182492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369525pt;width:110.25pt;height:9.75pt;mso-position-horizontal-relative:page;mso-position-vertical-relative:paragraph;z-index:15731712" id="docshapegroup12" coordorigin="3480,287" coordsize="2205,195">
                <v:rect style="position:absolute;left:3487;top:294;width:2190;height:180" id="docshape13" filled="false" stroked="true" strokeweight=".75pt" strokecolor="#789c2f">
                  <v:stroke dashstyle="solid"/>
                </v:rect>
                <v:rect style="position:absolute;left:3495;top:302;width:1305;height:165" id="docshape1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182492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369525pt;width:110.25pt;height:9.75pt;mso-position-horizontal-relative:page;mso-position-vertical-relative:paragraph;z-index:15732224" id="docshapegroup15" coordorigin="8385,287" coordsize="2205,195">
                <v:rect style="position:absolute;left:8392;top:294;width:2190;height:180" id="docshape16" filled="false" stroked="true" strokeweight=".75pt" strokecolor="#789c2f">
                  <v:stroke dashstyle="solid"/>
                </v:rect>
                <v:rect style="position:absolute;left:8400;top:302;width:1305;height:165" id="docshape1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668267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52.619522pt;width:110.25pt;height:9pt;mso-position-horizontal-relative:page;mso-position-vertical-relative:paragraph;z-index:15732736" id="docshapegroup18" coordorigin="3480,1052" coordsize="2205,180">
                <v:rect style="position:absolute;left:3487;top:1059;width:2190;height:165" id="docshape19" filled="false" stroked="true" strokeweight=".75pt" strokecolor="#789c2f">
                  <v:stroke dashstyle="solid"/>
                </v:rect>
                <v:rect style="position:absolute;left:3495;top:1067;width:870;height:165" id="docshape2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Emotional</w:t>
      </w:r>
      <w:r>
        <w:rPr>
          <w:spacing w:val="2"/>
          <w:w w:val="125"/>
        </w:rPr>
        <w:t> </w:t>
      </w:r>
      <w:r>
        <w:rPr>
          <w:spacing w:val="-4"/>
          <w:w w:val="125"/>
        </w:rPr>
        <w:t>care</w:t>
      </w:r>
    </w:p>
    <w:p>
      <w:pPr>
        <w:spacing w:after="0"/>
        <w:sectPr>
          <w:type w:val="continuous"/>
          <w:pgSz w:w="11920" w:h="16860"/>
          <w:pgMar w:top="720" w:bottom="280" w:left="0" w:right="0"/>
          <w:cols w:num="2" w:equalWidth="0">
            <w:col w:w="2931" w:space="1970"/>
            <w:col w:w="7019"/>
          </w:cols>
        </w:sectPr>
      </w:pPr>
    </w:p>
    <w:p>
      <w:pPr>
        <w:pStyle w:val="BodyText"/>
        <w:spacing w:before="130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1" coordorigin="0,0" coordsize="9255,30">
                <v:rect style="position:absolute;left:0;top:0;width:9255;height:30" id="docshape22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spacing w:before="143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Hospice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pacing w:val="-5"/>
          <w:sz w:val="22"/>
        </w:rPr>
        <w:t>LPN</w:t>
      </w:r>
    </w:p>
    <w:p>
      <w:pPr>
        <w:tabs>
          <w:tab w:pos="7884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Evergreen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Hospice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Services,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Tacoma,</w:t>
      </w:r>
      <w:r>
        <w:rPr>
          <w:i/>
          <w:spacing w:val="3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WA</w:t>
      </w:r>
      <w:r>
        <w:rPr>
          <w:i/>
          <w:sz w:val="22"/>
        </w:rPr>
        <w:tab/>
      </w:r>
      <w:r>
        <w:rPr>
          <w:i/>
          <w:w w:val="125"/>
          <w:sz w:val="22"/>
        </w:rPr>
        <w:t>February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2020</w:t>
      </w:r>
      <w:r>
        <w:rPr>
          <w:i/>
          <w:spacing w:val="-1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82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Delivered</w:t>
      </w:r>
      <w:r>
        <w:rPr>
          <w:spacing w:val="12"/>
          <w:w w:val="120"/>
        </w:rPr>
        <w:t> </w:t>
      </w:r>
      <w:r>
        <w:rPr>
          <w:w w:val="120"/>
        </w:rPr>
        <w:t>pain</w:t>
      </w:r>
      <w:r>
        <w:rPr>
          <w:spacing w:val="13"/>
          <w:w w:val="120"/>
        </w:rPr>
        <w:t> </w:t>
      </w:r>
      <w:r>
        <w:rPr>
          <w:w w:val="120"/>
        </w:rPr>
        <w:t>medication</w:t>
      </w:r>
      <w:r>
        <w:rPr>
          <w:spacing w:val="13"/>
          <w:w w:val="120"/>
        </w:rPr>
        <w:t> </w:t>
      </w:r>
      <w:r>
        <w:rPr>
          <w:w w:val="120"/>
        </w:rPr>
        <w:t>and</w:t>
      </w:r>
      <w:r>
        <w:rPr>
          <w:spacing w:val="13"/>
          <w:w w:val="120"/>
        </w:rPr>
        <w:t> </w:t>
      </w:r>
      <w:r>
        <w:rPr>
          <w:w w:val="120"/>
        </w:rPr>
        <w:t>comfort</w:t>
      </w:r>
      <w:r>
        <w:rPr>
          <w:spacing w:val="13"/>
          <w:w w:val="120"/>
        </w:rPr>
        <w:t> </w:t>
      </w:r>
      <w:r>
        <w:rPr>
          <w:w w:val="120"/>
        </w:rPr>
        <w:t>care</w:t>
      </w:r>
      <w:r>
        <w:rPr>
          <w:spacing w:val="13"/>
          <w:w w:val="120"/>
        </w:rPr>
        <w:t> </w:t>
      </w:r>
      <w:r>
        <w:rPr>
          <w:w w:val="120"/>
        </w:rPr>
        <w:t>to</w:t>
      </w:r>
      <w:r>
        <w:rPr>
          <w:spacing w:val="13"/>
          <w:w w:val="120"/>
        </w:rPr>
        <w:t> </w:t>
      </w:r>
      <w:r>
        <w:rPr>
          <w:w w:val="120"/>
        </w:rPr>
        <w:t>15</w:t>
      </w:r>
      <w:r>
        <w:rPr>
          <w:spacing w:val="13"/>
          <w:w w:val="120"/>
        </w:rPr>
        <w:t> </w:t>
      </w:r>
      <w:r>
        <w:rPr>
          <w:w w:val="120"/>
        </w:rPr>
        <w:t>patients</w:t>
      </w:r>
      <w:r>
        <w:rPr>
          <w:spacing w:val="13"/>
          <w:w w:val="120"/>
        </w:rPr>
        <w:t> </w:t>
      </w:r>
      <w:r>
        <w:rPr>
          <w:w w:val="120"/>
        </w:rPr>
        <w:t>on</w:t>
      </w:r>
      <w:r>
        <w:rPr>
          <w:spacing w:val="13"/>
          <w:w w:val="120"/>
        </w:rPr>
        <w:t> </w:t>
      </w:r>
      <w:r>
        <w:rPr>
          <w:spacing w:val="-2"/>
          <w:w w:val="120"/>
        </w:rPr>
        <w:t>rotation</w:t>
      </w:r>
    </w:p>
    <w:p>
      <w:pPr>
        <w:pStyle w:val="BodyText"/>
        <w:tabs>
          <w:tab w:pos="1710" w:val="left" w:leader="none"/>
        </w:tabs>
        <w:spacing w:line="307" w:lineRule="auto" w:before="151"/>
        <w:ind w:left="1710" w:right="2120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2"/>
          <w:w w:val="125"/>
        </w:rPr>
        <w:t> </w:t>
      </w:r>
      <w:r>
        <w:rPr>
          <w:w w:val="125"/>
        </w:rPr>
        <w:t>chaplains,</w:t>
      </w:r>
      <w:r>
        <w:rPr>
          <w:spacing w:val="-11"/>
          <w:w w:val="125"/>
        </w:rPr>
        <w:t> </w:t>
      </w:r>
      <w:r>
        <w:rPr>
          <w:w w:val="125"/>
        </w:rPr>
        <w:t>aides,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social</w:t>
      </w:r>
      <w:r>
        <w:rPr>
          <w:spacing w:val="-12"/>
          <w:w w:val="125"/>
        </w:rPr>
        <w:t> </w:t>
      </w:r>
      <w:r>
        <w:rPr>
          <w:w w:val="125"/>
        </w:rPr>
        <w:t>workers</w:t>
      </w:r>
      <w:r>
        <w:rPr>
          <w:spacing w:val="-11"/>
          <w:w w:val="125"/>
        </w:rPr>
        <w:t> </w:t>
      </w:r>
      <w:r>
        <w:rPr>
          <w:w w:val="125"/>
        </w:rPr>
        <w:t>to</w:t>
      </w:r>
      <w:r>
        <w:rPr>
          <w:spacing w:val="-12"/>
          <w:w w:val="125"/>
        </w:rPr>
        <w:t> </w:t>
      </w:r>
      <w:r>
        <w:rPr>
          <w:w w:val="125"/>
        </w:rPr>
        <w:t>address</w:t>
      </w:r>
      <w:r>
        <w:rPr>
          <w:spacing w:val="-11"/>
          <w:w w:val="125"/>
        </w:rPr>
        <w:t> </w:t>
      </w:r>
      <w:r>
        <w:rPr>
          <w:w w:val="125"/>
        </w:rPr>
        <w:t>spiritual</w:t>
      </w:r>
      <w:r>
        <w:rPr>
          <w:spacing w:val="-12"/>
          <w:w w:val="125"/>
        </w:rPr>
        <w:t> </w:t>
      </w:r>
      <w:r>
        <w:rPr>
          <w:w w:val="125"/>
        </w:rPr>
        <w:t>and psychosocial needs</w:t>
      </w:r>
    </w:p>
    <w:p>
      <w:pPr>
        <w:spacing w:before="126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5"/>
          <w:sz w:val="22"/>
        </w:rPr>
        <w:t>LPN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1920" w:h="16860"/>
          <w:pgMar w:top="720" w:bottom="280" w:left="0" w:right="0"/>
        </w:sectPr>
      </w:pPr>
    </w:p>
    <w:p>
      <w:pPr>
        <w:spacing w:line="295" w:lineRule="auto" w:before="59"/>
        <w:ind w:left="133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Grace Health Home Hospice, Tacoma,</w:t>
      </w:r>
      <w:r>
        <w:rPr>
          <w:i/>
          <w:w w:val="125"/>
          <w:sz w:val="22"/>
        </w:rPr>
        <w:t> </w:t>
      </w:r>
      <w:r>
        <w:rPr>
          <w:i/>
          <w:spacing w:val="-6"/>
          <w:w w:val="125"/>
          <w:sz w:val="22"/>
        </w:rPr>
        <w:t>WA</w:t>
      </w:r>
    </w:p>
    <w:p>
      <w:pPr>
        <w:spacing w:before="59"/>
        <w:ind w:left="133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August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January</w:t>
      </w:r>
      <w:r>
        <w:rPr>
          <w:i/>
          <w:spacing w:val="-5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20" w:bottom="280" w:left="0" w:right="0"/>
          <w:cols w:num="2" w:equalWidth="0">
            <w:col w:w="5657" w:space="491"/>
            <w:col w:w="5772"/>
          </w:cols>
        </w:sectPr>
      </w:pPr>
    </w:p>
    <w:p>
      <w:pPr>
        <w:pStyle w:val="BodyText"/>
        <w:spacing w:before="119"/>
        <w:ind w:left="17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866774</wp:posOffset>
                </wp:positionH>
                <wp:positionV relativeFrom="paragraph">
                  <wp:posOffset>132596</wp:posOffset>
                </wp:positionV>
                <wp:extent cx="38100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440708pt;width:3pt;height:3.75pt;mso-position-horizontal-relative:page;mso-position-vertical-relative:paragraph;z-index:15733248" id="docshape23" coordorigin="1365,209" coordsize="60,75" path="m1399,284l1391,284,1387,283,1365,258,1365,254,1365,235,1391,209,1399,209,1425,235,1425,258,1403,283,1399,28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Provided</w:t>
      </w:r>
      <w:r>
        <w:rPr>
          <w:spacing w:val="-14"/>
          <w:w w:val="125"/>
        </w:rPr>
        <w:t> </w:t>
      </w:r>
      <w:r>
        <w:rPr>
          <w:w w:val="125"/>
        </w:rPr>
        <w:t>home</w:t>
      </w:r>
      <w:r>
        <w:rPr>
          <w:spacing w:val="-13"/>
          <w:w w:val="125"/>
        </w:rPr>
        <w:t> </w:t>
      </w:r>
      <w:r>
        <w:rPr>
          <w:w w:val="125"/>
        </w:rPr>
        <w:t>visits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4"/>
          <w:w w:val="125"/>
        </w:rPr>
        <w:t> </w:t>
      </w:r>
      <w:r>
        <w:rPr>
          <w:w w:val="125"/>
        </w:rPr>
        <w:t>collaborated</w:t>
      </w:r>
      <w:r>
        <w:rPr>
          <w:spacing w:val="-13"/>
          <w:w w:val="125"/>
        </w:rPr>
        <w:t> </w:t>
      </w:r>
      <w:r>
        <w:rPr>
          <w:w w:val="125"/>
        </w:rPr>
        <w:t>with</w:t>
      </w:r>
      <w:r>
        <w:rPr>
          <w:spacing w:val="-13"/>
          <w:w w:val="125"/>
        </w:rPr>
        <w:t> </w:t>
      </w:r>
      <w:r>
        <w:rPr>
          <w:w w:val="125"/>
        </w:rPr>
        <w:t>family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caregivers</w:t>
      </w:r>
    </w:p>
    <w:p>
      <w:pPr>
        <w:pStyle w:val="BodyText"/>
        <w:spacing w:before="151"/>
        <w:ind w:left="17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866774</wp:posOffset>
                </wp:positionH>
                <wp:positionV relativeFrom="paragraph">
                  <wp:posOffset>162724</wp:posOffset>
                </wp:positionV>
                <wp:extent cx="38100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812972pt;width:3pt;height:3.75pt;mso-position-horizontal-relative:page;mso-position-vertical-relative:paragraph;z-index:15733760" id="docshape24" coordorigin="1365,256" coordsize="60,75" path="m1399,331l1391,331,1387,330,1365,305,1365,301,1365,282,1391,256,1399,256,1425,282,1425,305,1403,330,1399,33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Maintained</w:t>
      </w:r>
      <w:r>
        <w:rPr>
          <w:spacing w:val="-14"/>
          <w:w w:val="125"/>
        </w:rPr>
        <w:t> </w:t>
      </w:r>
      <w:r>
        <w:rPr>
          <w:w w:val="125"/>
        </w:rPr>
        <w:t>a</w:t>
      </w:r>
      <w:r>
        <w:rPr>
          <w:spacing w:val="-13"/>
          <w:w w:val="125"/>
        </w:rPr>
        <w:t> </w:t>
      </w:r>
      <w:r>
        <w:rPr>
          <w:w w:val="125"/>
        </w:rPr>
        <w:t>100%</w:t>
      </w:r>
      <w:r>
        <w:rPr>
          <w:spacing w:val="-13"/>
          <w:w w:val="125"/>
        </w:rPr>
        <w:t> </w:t>
      </w:r>
      <w:r>
        <w:rPr>
          <w:w w:val="125"/>
        </w:rPr>
        <w:t>medication</w:t>
      </w:r>
      <w:r>
        <w:rPr>
          <w:spacing w:val="-13"/>
          <w:w w:val="125"/>
        </w:rPr>
        <w:t> </w:t>
      </w:r>
      <w:r>
        <w:rPr>
          <w:w w:val="125"/>
        </w:rPr>
        <w:t>compliance</w:t>
      </w:r>
      <w:r>
        <w:rPr>
          <w:spacing w:val="-13"/>
          <w:w w:val="125"/>
        </w:rPr>
        <w:t> </w:t>
      </w:r>
      <w:r>
        <w:rPr>
          <w:w w:val="125"/>
        </w:rPr>
        <w:t>rate</w:t>
      </w:r>
      <w:r>
        <w:rPr>
          <w:spacing w:val="-13"/>
          <w:w w:val="125"/>
        </w:rPr>
        <w:t> </w:t>
      </w:r>
      <w:r>
        <w:rPr>
          <w:w w:val="125"/>
        </w:rPr>
        <w:t>during</w:t>
      </w:r>
      <w:r>
        <w:rPr>
          <w:spacing w:val="-13"/>
          <w:w w:val="125"/>
        </w:rPr>
        <w:t> </w:t>
      </w:r>
      <w:r>
        <w:rPr>
          <w:w w:val="125"/>
        </w:rPr>
        <w:t>the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auditEducation</w:t>
      </w:r>
    </w:p>
    <w:p>
      <w:pPr>
        <w:pStyle w:val="BodyText"/>
        <w:spacing w:before="6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210632</wp:posOffset>
                </wp:positionV>
                <wp:extent cx="5876925" cy="1905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585236pt;width:462.749963pt;height:1.5pt;mso-position-horizontal-relative:page;mso-position-vertical-relative:paragraph;z-index:-15727616;mso-wrap-distance-left:0;mso-wrap-distance-right:0" id="docshape2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56"/>
      </w:pPr>
      <w:r>
        <w:rPr>
          <w:color w:val="789C2F"/>
          <w:spacing w:val="-2"/>
        </w:rPr>
        <w:t>Education</w:t>
      </w:r>
    </w:p>
    <w:p>
      <w:pPr>
        <w:spacing w:line="388" w:lineRule="auto" w:before="170"/>
        <w:ind w:left="1338" w:right="5981" w:firstLine="0"/>
        <w:jc w:val="left"/>
        <w:rPr>
          <w:sz w:val="22"/>
        </w:rPr>
      </w:pPr>
      <w:r>
        <w:rPr>
          <w:rFonts w:ascii="Arial"/>
          <w:b/>
          <w:sz w:val="22"/>
        </w:rPr>
        <w:t>Diploma in Practical Nursing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2016 </w:t>
      </w:r>
      <w:r>
        <w:rPr>
          <w:w w:val="115"/>
          <w:sz w:val="22"/>
        </w:rPr>
        <w:t>Pierce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School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Nursing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2025-11-30T21:10:17Z</dcterms:created>
  <dcterms:modified xsi:type="dcterms:W3CDTF">2025-11-30T21:10:17Z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