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207898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D879"/>
          <w:spacing w:val="-2"/>
        </w:rPr>
        <w:t>Jason </w:t>
      </w:r>
      <w:r>
        <w:rPr>
          <w:color w:val="2BD879"/>
          <w:spacing w:val="-12"/>
        </w:rPr>
        <w:t>Thompson</w:t>
      </w:r>
    </w:p>
    <w:p>
      <w:pPr>
        <w:spacing w:before="64"/>
        <w:ind w:left="2067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Experienced</w:t>
      </w:r>
      <w:r>
        <w:rPr>
          <w:rFonts w:ascii="Arial"/>
          <w:b/>
          <w:spacing w:val="2"/>
          <w:sz w:val="26"/>
        </w:rPr>
        <w:t> </w:t>
      </w:r>
      <w:r>
        <w:rPr>
          <w:rFonts w:ascii="Arial"/>
          <w:b/>
          <w:sz w:val="26"/>
        </w:rPr>
        <w:t>Software</w:t>
      </w:r>
      <w:r>
        <w:rPr>
          <w:rFonts w:ascii="Arial"/>
          <w:b/>
          <w:spacing w:val="2"/>
          <w:sz w:val="26"/>
        </w:rPr>
        <w:t> </w:t>
      </w:r>
      <w:r>
        <w:rPr>
          <w:rFonts w:ascii="Arial"/>
          <w:b/>
          <w:spacing w:val="-2"/>
          <w:sz w:val="26"/>
        </w:rPr>
        <w:t>Developer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61"/>
        <w:ind w:left="0"/>
        <w:rPr>
          <w:rFonts w:ascii="Arial"/>
          <w:b/>
        </w:rPr>
      </w:pPr>
    </w:p>
    <w:p>
      <w:pPr>
        <w:pStyle w:val="BodyText"/>
        <w:spacing w:line="268" w:lineRule="auto" w:before="1"/>
        <w:ind w:left="1859"/>
      </w:pPr>
      <w:r>
        <w:rPr>
          <w:color w:val="2BD879"/>
          <w:w w:val="120"/>
        </w:rPr>
        <w:t>Atlanta, GA </w:t>
      </w:r>
      <w:hyperlink r:id="rId6">
        <w:r>
          <w:rPr>
            <w:color w:val="2BD879"/>
            <w:spacing w:val="-2"/>
            <w:w w:val="120"/>
          </w:rPr>
          <w:t>jason.thompson@email.com</w:t>
        </w:r>
      </w:hyperlink>
    </w:p>
    <w:p>
      <w:pPr>
        <w:pStyle w:val="BodyText"/>
        <w:spacing w:line="267" w:lineRule="exact" w:before="0"/>
        <w:ind w:left="1859"/>
      </w:pPr>
      <w:r>
        <w:rPr>
          <w:color w:val="2BD879"/>
          <w:w w:val="115"/>
        </w:rPr>
        <w:t>(555)</w:t>
      </w:r>
      <w:r>
        <w:rPr>
          <w:color w:val="2BD879"/>
          <w:spacing w:val="4"/>
          <w:w w:val="115"/>
        </w:rPr>
        <w:t> </w:t>
      </w:r>
      <w:r>
        <w:rPr>
          <w:color w:val="2BD879"/>
          <w:w w:val="115"/>
        </w:rPr>
        <w:t>876-</w:t>
      </w:r>
      <w:r>
        <w:rPr>
          <w:color w:val="2BD879"/>
          <w:spacing w:val="-4"/>
          <w:w w:val="115"/>
        </w:rPr>
        <w:t>5432</w:t>
      </w:r>
    </w:p>
    <w:p>
      <w:pPr>
        <w:pStyle w:val="BodyText"/>
        <w:ind w:left="1859"/>
      </w:pPr>
      <w:r>
        <w:rPr>
          <w:color w:val="2BD879"/>
          <w:w w:val="115"/>
        </w:rPr>
        <w:t>LinkedIn</w:t>
      </w:r>
      <w:r>
        <w:rPr>
          <w:color w:val="2BD879"/>
          <w:spacing w:val="31"/>
          <w:w w:val="115"/>
        </w:rPr>
        <w:t> </w:t>
      </w:r>
      <w:r>
        <w:rPr>
          <w:color w:val="2BD879"/>
        </w:rPr>
        <w:t>|</w:t>
      </w:r>
      <w:r>
        <w:rPr>
          <w:color w:val="2BD879"/>
          <w:spacing w:val="32"/>
          <w:w w:val="115"/>
        </w:rPr>
        <w:t> </w:t>
      </w:r>
      <w:r>
        <w:rPr>
          <w:color w:val="2BD879"/>
          <w:spacing w:val="-2"/>
          <w:w w:val="115"/>
        </w:rPr>
        <w:t>GitHub</w:t>
      </w:r>
    </w:p>
    <w:p>
      <w:pPr>
        <w:spacing w:after="0"/>
        <w:sectPr>
          <w:type w:val="continuous"/>
          <w:pgSz w:w="11920" w:h="16860"/>
          <w:pgMar w:top="780" w:bottom="280" w:left="220" w:right="320"/>
          <w:cols w:num="2" w:equalWidth="0">
            <w:col w:w="6171" w:space="40"/>
            <w:col w:w="5169"/>
          </w:cols>
        </w:sectPr>
      </w:pPr>
    </w:p>
    <w:p>
      <w:pPr>
        <w:pStyle w:val="BodyText"/>
        <w:spacing w:before="37"/>
        <w:ind w:left="0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Senior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Software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Developer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with</w:t>
      </w:r>
      <w:r>
        <w:rPr>
          <w:b/>
          <w:spacing w:val="-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track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record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of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leading</w:t>
      </w:r>
      <w:r>
        <w:rPr>
          <w:b/>
          <w:spacing w:val="-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high-performing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teams</w:t>
      </w:r>
    </w:p>
    <w:p>
      <w:pPr>
        <w:pStyle w:val="BodyText"/>
        <w:spacing w:line="268" w:lineRule="auto" w:before="136"/>
        <w:ind w:left="114"/>
      </w:pPr>
      <w:r>
        <w:rPr>
          <w:w w:val="125"/>
        </w:rPr>
        <w:t>Accomplished</w:t>
      </w:r>
      <w:r>
        <w:rPr>
          <w:spacing w:val="-2"/>
          <w:w w:val="125"/>
        </w:rPr>
        <w:t> </w:t>
      </w:r>
      <w:r>
        <w:rPr>
          <w:w w:val="125"/>
        </w:rPr>
        <w:t>Software</w:t>
      </w:r>
      <w:r>
        <w:rPr>
          <w:spacing w:val="-2"/>
          <w:w w:val="125"/>
        </w:rPr>
        <w:t> </w:t>
      </w:r>
      <w:r>
        <w:rPr>
          <w:w w:val="125"/>
        </w:rPr>
        <w:t>Engineer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eight</w:t>
      </w:r>
      <w:r>
        <w:rPr>
          <w:spacing w:val="-2"/>
          <w:w w:val="125"/>
        </w:rPr>
        <w:t> </w:t>
      </w:r>
      <w:r>
        <w:rPr>
          <w:w w:val="125"/>
        </w:rPr>
        <w:t>years</w:t>
      </w:r>
      <w:r>
        <w:rPr>
          <w:spacing w:val="-2"/>
          <w:w w:val="125"/>
        </w:rPr>
        <w:t> </w:t>
      </w:r>
      <w:r>
        <w:rPr>
          <w:w w:val="125"/>
        </w:rPr>
        <w:t>of</w:t>
      </w:r>
      <w:r>
        <w:rPr>
          <w:spacing w:val="-2"/>
          <w:w w:val="125"/>
        </w:rPr>
        <w:t> </w:t>
      </w:r>
      <w:r>
        <w:rPr>
          <w:w w:val="125"/>
        </w:rPr>
        <w:t>experience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</w:t>
      </w:r>
      <w:r>
        <w:rPr>
          <w:w w:val="125"/>
        </w:rPr>
        <w:t>full-stack</w:t>
      </w:r>
      <w:r>
        <w:rPr>
          <w:spacing w:val="-2"/>
          <w:w w:val="125"/>
        </w:rPr>
        <w:t> </w:t>
      </w:r>
      <w:r>
        <w:rPr>
          <w:w w:val="125"/>
        </w:rPr>
        <w:t>development,</w:t>
      </w:r>
      <w:r>
        <w:rPr>
          <w:spacing w:val="-2"/>
          <w:w w:val="125"/>
        </w:rPr>
        <w:t> </w:t>
      </w:r>
      <w:r>
        <w:rPr>
          <w:w w:val="125"/>
        </w:rPr>
        <w:t>cloud computing, and performance optimization. Passionate about building scalable, maintainable applications and mentoring junior developers.</w:t>
      </w:r>
    </w:p>
    <w:p>
      <w:pPr>
        <w:pStyle w:val="Heading1"/>
        <w:spacing w:before="2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417782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2.896248pt;width:563.249955pt;height:.75pt;mso-position-horizontal-relative:page;mso-position-vertical-relative:paragraph;z-index:15728640" id="docshape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4"/>
        </w:rPr>
        <w:t>Key</w:t>
      </w:r>
      <w:r>
        <w:rPr>
          <w:color w:val="2BD879"/>
          <w:spacing w:val="-16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6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Java,</w:t>
      </w:r>
      <w:r>
        <w:rPr>
          <w:spacing w:val="-15"/>
          <w:w w:val="125"/>
        </w:rPr>
        <w:t> </w:t>
      </w:r>
      <w:r>
        <w:rPr>
          <w:w w:val="125"/>
        </w:rPr>
        <w:t>Python,</w:t>
      </w:r>
      <w:r>
        <w:rPr>
          <w:spacing w:val="-14"/>
          <w:w w:val="125"/>
        </w:rPr>
        <w:t> </w:t>
      </w:r>
      <w:r>
        <w:rPr>
          <w:spacing w:val="-5"/>
          <w:w w:val="125"/>
        </w:rPr>
        <w:t>C#</w:t>
      </w:r>
    </w:p>
    <w:p>
      <w:pPr>
        <w:pStyle w:val="BodyText"/>
        <w:tabs>
          <w:tab w:pos="486" w:val="left" w:leader="none"/>
        </w:tabs>
        <w:spacing w:line="348" w:lineRule="auto" w:before="121"/>
        <w:ind w:right="565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Microservices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architecture,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Kubernetes,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Docker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Cloud computing: AWS, Azure, Google Cloud</w:t>
      </w:r>
    </w:p>
    <w:p>
      <w:pPr>
        <w:pStyle w:val="BodyText"/>
        <w:tabs>
          <w:tab w:pos="486" w:val="left" w:leader="none"/>
        </w:tabs>
        <w:spacing w:before="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Agile</w:t>
      </w:r>
      <w:r>
        <w:rPr>
          <w:spacing w:val="-10"/>
          <w:w w:val="125"/>
        </w:rPr>
        <w:t> </w:t>
      </w:r>
      <w:r>
        <w:rPr>
          <w:w w:val="125"/>
        </w:rPr>
        <w:t>development,</w:t>
      </w:r>
      <w:r>
        <w:rPr>
          <w:spacing w:val="-9"/>
          <w:w w:val="125"/>
        </w:rPr>
        <w:t> </w:t>
      </w:r>
      <w:r>
        <w:rPr>
          <w:w w:val="125"/>
        </w:rPr>
        <w:t>team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leadership</w:t>
      </w:r>
    </w:p>
    <w:p>
      <w:pPr>
        <w:pStyle w:val="BodyText"/>
        <w:spacing w:before="23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253990</wp:posOffset>
                </wp:positionV>
                <wp:extent cx="715327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99218pt;width:563.249955pt;height:.75pt;mso-position-horizontal-relative:page;mso-position-vertical-relative:paragraph;z-index:15729152" id="docshape2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</w:rPr>
        <w:t>Professional</w:t>
      </w:r>
      <w:r>
        <w:rPr>
          <w:color w:val="2BD879"/>
          <w:spacing w:val="-12"/>
        </w:rPr>
        <w:t> </w:t>
      </w:r>
      <w:r>
        <w:rPr>
          <w:color w:val="2BD879"/>
          <w:spacing w:val="-2"/>
        </w:rPr>
        <w:t>Experience</w:t>
      </w:r>
    </w:p>
    <w:p>
      <w:pPr>
        <w:spacing w:before="261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Senior</w:t>
      </w:r>
      <w:r>
        <w:rPr>
          <w:rFonts w:ascii="Arial"/>
          <w:b/>
          <w:spacing w:val="-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Software</w:t>
      </w:r>
      <w:r>
        <w:rPr>
          <w:rFonts w:ascii="Arial"/>
          <w:b/>
          <w:spacing w:val="-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Developer</w:t>
      </w:r>
      <w:r>
        <w:rPr>
          <w:rFonts w:ascii="Arial"/>
          <w:b/>
          <w:spacing w:val="23"/>
          <w:w w:val="115"/>
          <w:sz w:val="18"/>
        </w:rPr>
        <w:t>  </w:t>
      </w:r>
      <w:r>
        <w:rPr>
          <w:i/>
          <w:w w:val="115"/>
          <w:sz w:val="22"/>
        </w:rPr>
        <w:t>CloudTech</w:t>
      </w:r>
      <w:r>
        <w:rPr>
          <w:i/>
          <w:spacing w:val="14"/>
          <w:w w:val="115"/>
          <w:sz w:val="22"/>
        </w:rPr>
        <w:t> </w:t>
      </w:r>
      <w:r>
        <w:rPr>
          <w:i/>
          <w:w w:val="115"/>
          <w:sz w:val="22"/>
        </w:rPr>
        <w:t>Innovations</w:t>
      </w:r>
      <w:r>
        <w:rPr>
          <w:i/>
          <w:spacing w:val="13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3"/>
          <w:w w:val="115"/>
          <w:sz w:val="22"/>
        </w:rPr>
        <w:t> </w:t>
      </w:r>
      <w:r>
        <w:rPr>
          <w:i/>
          <w:w w:val="115"/>
          <w:sz w:val="22"/>
        </w:rPr>
        <w:t>Atlanta,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GA</w:t>
      </w:r>
      <w:r>
        <w:rPr>
          <w:i/>
          <w:spacing w:val="13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3"/>
          <w:w w:val="115"/>
          <w:sz w:val="22"/>
        </w:rPr>
        <w:t> </w:t>
      </w:r>
      <w:r>
        <w:rPr>
          <w:i/>
          <w:w w:val="115"/>
          <w:sz w:val="22"/>
        </w:rPr>
        <w:t>January</w:t>
      </w:r>
      <w:r>
        <w:rPr>
          <w:i/>
          <w:spacing w:val="13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13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3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/>
        <w:ind w:left="486" w:right="22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Led</w:t>
      </w:r>
      <w:r>
        <w:rPr>
          <w:spacing w:val="-4"/>
          <w:w w:val="125"/>
        </w:rPr>
        <w:t> </w:t>
      </w:r>
      <w:r>
        <w:rPr>
          <w:w w:val="125"/>
        </w:rPr>
        <w:t>a</w:t>
      </w:r>
      <w:r>
        <w:rPr>
          <w:spacing w:val="-4"/>
          <w:w w:val="125"/>
        </w:rPr>
        <w:t> </w:t>
      </w:r>
      <w:r>
        <w:rPr>
          <w:w w:val="125"/>
        </w:rPr>
        <w:t>team</w:t>
      </w:r>
      <w:r>
        <w:rPr>
          <w:spacing w:val="-4"/>
          <w:w w:val="125"/>
        </w:rPr>
        <w:t> </w:t>
      </w:r>
      <w:r>
        <w:rPr>
          <w:w w:val="125"/>
        </w:rPr>
        <w:t>of</w:t>
      </w:r>
      <w:r>
        <w:rPr>
          <w:spacing w:val="-4"/>
          <w:w w:val="125"/>
        </w:rPr>
        <w:t> </w:t>
      </w:r>
      <w:r>
        <w:rPr>
          <w:w w:val="125"/>
        </w:rPr>
        <w:t>six</w:t>
      </w:r>
      <w:r>
        <w:rPr>
          <w:spacing w:val="-4"/>
          <w:w w:val="125"/>
        </w:rPr>
        <w:t> </w:t>
      </w:r>
      <w:r>
        <w:rPr>
          <w:w w:val="125"/>
        </w:rPr>
        <w:t>developers</w:t>
      </w:r>
      <w:r>
        <w:rPr>
          <w:spacing w:val="-4"/>
          <w:w w:val="125"/>
        </w:rPr>
        <w:t> </w:t>
      </w:r>
      <w:r>
        <w:rPr>
          <w:w w:val="125"/>
        </w:rPr>
        <w:t>to</w:t>
      </w:r>
      <w:r>
        <w:rPr>
          <w:spacing w:val="-4"/>
          <w:w w:val="125"/>
        </w:rPr>
        <w:t> </w:t>
      </w:r>
      <w:r>
        <w:rPr>
          <w:w w:val="125"/>
        </w:rPr>
        <w:t>redesign</w:t>
      </w:r>
      <w:r>
        <w:rPr>
          <w:spacing w:val="-4"/>
          <w:w w:val="125"/>
        </w:rPr>
        <w:t> </w:t>
      </w:r>
      <w:r>
        <w:rPr>
          <w:w w:val="125"/>
        </w:rPr>
        <w:t>a</w:t>
      </w:r>
      <w:r>
        <w:rPr>
          <w:spacing w:val="-4"/>
          <w:w w:val="125"/>
        </w:rPr>
        <w:t> </w:t>
      </w:r>
      <w:r>
        <w:rPr>
          <w:w w:val="125"/>
        </w:rPr>
        <w:t>cloud-based</w:t>
      </w:r>
      <w:r>
        <w:rPr>
          <w:spacing w:val="-4"/>
          <w:w w:val="125"/>
        </w:rPr>
        <w:t> </w:t>
      </w:r>
      <w:r>
        <w:rPr>
          <w:w w:val="125"/>
        </w:rPr>
        <w:t>SaaS</w:t>
      </w:r>
      <w:r>
        <w:rPr>
          <w:spacing w:val="-4"/>
          <w:w w:val="125"/>
        </w:rPr>
        <w:t> </w:t>
      </w:r>
      <w:r>
        <w:rPr>
          <w:w w:val="125"/>
        </w:rPr>
        <w:t>platform,</w:t>
      </w:r>
      <w:r>
        <w:rPr>
          <w:spacing w:val="-4"/>
          <w:w w:val="125"/>
        </w:rPr>
        <w:t> </w:t>
      </w:r>
      <w:r>
        <w:rPr>
          <w:w w:val="125"/>
        </w:rPr>
        <w:t>reducing</w:t>
      </w:r>
      <w:r>
        <w:rPr>
          <w:spacing w:val="-4"/>
          <w:w w:val="125"/>
        </w:rPr>
        <w:t> </w:t>
      </w:r>
      <w:r>
        <w:rPr>
          <w:w w:val="125"/>
        </w:rPr>
        <w:t>server</w:t>
      </w:r>
      <w:r>
        <w:rPr>
          <w:spacing w:val="-4"/>
          <w:w w:val="125"/>
        </w:rPr>
        <w:t> </w:t>
      </w:r>
      <w:r>
        <w:rPr>
          <w:w w:val="125"/>
        </w:rPr>
        <w:t>response times by 45%</w:t>
      </w:r>
    </w:p>
    <w:p>
      <w:pPr>
        <w:pStyle w:val="BodyText"/>
        <w:tabs>
          <w:tab w:pos="486" w:val="left" w:leader="none"/>
        </w:tabs>
        <w:spacing w:line="348" w:lineRule="auto" w:before="89"/>
        <w:ind w:right="138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Design a microservices architecture, improving system scalability and maintainability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Implement DevOps best practices, streamlining CI/CD pipelines</w:t>
      </w:r>
    </w:p>
    <w:p>
      <w:pPr>
        <w:spacing w:before="136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20"/>
          <w:sz w:val="18"/>
        </w:rPr>
        <w:t>Software</w:t>
      </w:r>
      <w:r>
        <w:rPr>
          <w:rFonts w:ascii="Arial"/>
          <w:b/>
          <w:spacing w:val="-16"/>
          <w:w w:val="120"/>
          <w:sz w:val="18"/>
        </w:rPr>
        <w:t> </w:t>
      </w:r>
      <w:r>
        <w:rPr>
          <w:rFonts w:ascii="Arial"/>
          <w:b/>
          <w:w w:val="120"/>
          <w:sz w:val="18"/>
        </w:rPr>
        <w:t>Developer</w:t>
      </w:r>
      <w:r>
        <w:rPr>
          <w:rFonts w:ascii="Arial"/>
          <w:b/>
          <w:spacing w:val="63"/>
          <w:w w:val="120"/>
          <w:sz w:val="18"/>
        </w:rPr>
        <w:t> </w:t>
      </w:r>
      <w:r>
        <w:rPr>
          <w:i/>
          <w:w w:val="120"/>
          <w:sz w:val="22"/>
        </w:rPr>
        <w:t>Digital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Solutions</w:t>
      </w:r>
      <w:r>
        <w:rPr>
          <w:i/>
          <w:spacing w:val="-6"/>
          <w:w w:val="120"/>
          <w:sz w:val="22"/>
        </w:rPr>
        <w:t> </w:t>
      </w:r>
      <w:r>
        <w:rPr>
          <w:i/>
          <w:w w:val="120"/>
          <w:sz w:val="22"/>
        </w:rPr>
        <w:t>Inc.</w:t>
      </w:r>
      <w:r>
        <w:rPr>
          <w:i/>
          <w:spacing w:val="-5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Charlotte,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NC</w:t>
      </w:r>
      <w:r>
        <w:rPr>
          <w:i/>
          <w:spacing w:val="-5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August</w:t>
      </w:r>
      <w:r>
        <w:rPr>
          <w:i/>
          <w:spacing w:val="-6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December</w:t>
      </w:r>
      <w:r>
        <w:rPr>
          <w:i/>
          <w:spacing w:val="-5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pStyle w:val="BodyText"/>
        <w:tabs>
          <w:tab w:pos="486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</w:t>
      </w:r>
      <w:r>
        <w:rPr>
          <w:spacing w:val="-9"/>
          <w:w w:val="125"/>
        </w:rPr>
        <w:t> </w:t>
      </w:r>
      <w:r>
        <w:rPr>
          <w:w w:val="125"/>
        </w:rPr>
        <w:t>scalable</w:t>
      </w:r>
      <w:r>
        <w:rPr>
          <w:spacing w:val="-9"/>
          <w:w w:val="125"/>
        </w:rPr>
        <w:t> </w:t>
      </w:r>
      <w:r>
        <w:rPr>
          <w:w w:val="125"/>
        </w:rPr>
        <w:t>APIs,</w:t>
      </w:r>
      <w:r>
        <w:rPr>
          <w:spacing w:val="-9"/>
          <w:w w:val="125"/>
        </w:rPr>
        <w:t> </w:t>
      </w:r>
      <w:r>
        <w:rPr>
          <w:w w:val="125"/>
        </w:rPr>
        <w:t>handling</w:t>
      </w:r>
      <w:r>
        <w:rPr>
          <w:spacing w:val="-9"/>
          <w:w w:val="125"/>
        </w:rPr>
        <w:t> </w:t>
      </w:r>
      <w:r>
        <w:rPr>
          <w:w w:val="125"/>
        </w:rPr>
        <w:t>over</w:t>
      </w:r>
      <w:r>
        <w:rPr>
          <w:spacing w:val="-9"/>
          <w:w w:val="125"/>
        </w:rPr>
        <w:t> </w:t>
      </w:r>
      <w:r>
        <w:rPr>
          <w:w w:val="125"/>
        </w:rPr>
        <w:t>one</w:t>
      </w:r>
      <w:r>
        <w:rPr>
          <w:spacing w:val="-9"/>
          <w:w w:val="125"/>
        </w:rPr>
        <w:t> </w:t>
      </w:r>
      <w:r>
        <w:rPr>
          <w:w w:val="125"/>
        </w:rPr>
        <w:t>million</w:t>
      </w:r>
      <w:r>
        <w:rPr>
          <w:spacing w:val="-9"/>
          <w:w w:val="125"/>
        </w:rPr>
        <w:t> </w:t>
      </w:r>
      <w:r>
        <w:rPr>
          <w:w w:val="125"/>
        </w:rPr>
        <w:t>daily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requests</w:t>
      </w:r>
    </w:p>
    <w:p>
      <w:pPr>
        <w:pStyle w:val="BodyText"/>
        <w:tabs>
          <w:tab w:pos="486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Optimized</w:t>
      </w:r>
      <w:r>
        <w:rPr>
          <w:spacing w:val="-8"/>
          <w:w w:val="125"/>
        </w:rPr>
        <w:t> </w:t>
      </w:r>
      <w:r>
        <w:rPr>
          <w:w w:val="125"/>
        </w:rPr>
        <w:t>database</w:t>
      </w:r>
      <w:r>
        <w:rPr>
          <w:spacing w:val="-8"/>
          <w:w w:val="125"/>
        </w:rPr>
        <w:t> </w:t>
      </w:r>
      <w:r>
        <w:rPr>
          <w:w w:val="125"/>
        </w:rPr>
        <w:t>queries,</w:t>
      </w:r>
      <w:r>
        <w:rPr>
          <w:spacing w:val="-8"/>
          <w:w w:val="125"/>
        </w:rPr>
        <w:t> </w:t>
      </w:r>
      <w:r>
        <w:rPr>
          <w:w w:val="125"/>
        </w:rPr>
        <w:t>improving</w:t>
      </w:r>
      <w:r>
        <w:rPr>
          <w:spacing w:val="-8"/>
          <w:w w:val="125"/>
        </w:rPr>
        <w:t> </w:t>
      </w:r>
      <w:r>
        <w:rPr>
          <w:w w:val="125"/>
        </w:rPr>
        <w:t>system</w:t>
      </w:r>
      <w:r>
        <w:rPr>
          <w:spacing w:val="-7"/>
          <w:w w:val="125"/>
        </w:rPr>
        <w:t> </w:t>
      </w:r>
      <w:r>
        <w:rPr>
          <w:w w:val="125"/>
        </w:rPr>
        <w:t>performance</w:t>
      </w:r>
      <w:r>
        <w:rPr>
          <w:spacing w:val="-8"/>
          <w:w w:val="125"/>
        </w:rPr>
        <w:t> </w:t>
      </w:r>
      <w:r>
        <w:rPr>
          <w:w w:val="125"/>
        </w:rPr>
        <w:t>by</w:t>
      </w:r>
      <w:r>
        <w:rPr>
          <w:spacing w:val="-8"/>
          <w:w w:val="125"/>
        </w:rPr>
        <w:t> </w:t>
      </w:r>
      <w:r>
        <w:rPr>
          <w:spacing w:val="-5"/>
          <w:w w:val="125"/>
        </w:rPr>
        <w:t>30%</w:t>
      </w:r>
    </w:p>
    <w:p>
      <w:pPr>
        <w:pStyle w:val="BodyText"/>
        <w:tabs>
          <w:tab w:pos="486" w:val="left" w:leader="none"/>
        </w:tabs>
        <w:spacing w:before="12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Collaborated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with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cross-functional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teams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to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deliver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enterprise-grade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applications</w:t>
      </w:r>
    </w:p>
    <w:p>
      <w:pPr>
        <w:pStyle w:val="BodyText"/>
        <w:spacing w:before="23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253883</wp:posOffset>
                </wp:positionV>
                <wp:extent cx="715327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90852pt;width:563.249955pt;height:.75pt;mso-position-horizontal-relative:page;mso-position-vertical-relative:paragraph;z-index:15729664" id="docshape3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spacing w:before="261"/>
        <w:ind w:left="114" w:right="0" w:firstLine="0"/>
        <w:jc w:val="left"/>
        <w:rPr>
          <w:sz w:val="22"/>
        </w:rPr>
      </w:pPr>
      <w:r>
        <w:rPr>
          <w:rFonts w:ascii="Arial"/>
          <w:b/>
          <w:spacing w:val="-2"/>
          <w:w w:val="115"/>
          <w:sz w:val="18"/>
        </w:rPr>
        <w:t>Master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of</w:t>
      </w:r>
      <w:r>
        <w:rPr>
          <w:rFonts w:ascii="Arial"/>
          <w:b/>
          <w:spacing w:val="-13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Science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in</w:t>
      </w:r>
      <w:r>
        <w:rPr>
          <w:rFonts w:ascii="Arial"/>
          <w:b/>
          <w:spacing w:val="-13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Software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Engineering</w:t>
      </w:r>
      <w:r>
        <w:rPr>
          <w:rFonts w:ascii="Arial"/>
          <w:b/>
          <w:spacing w:val="35"/>
          <w:w w:val="115"/>
          <w:sz w:val="18"/>
        </w:rPr>
        <w:t> </w:t>
      </w:r>
      <w:r>
        <w:rPr>
          <w:spacing w:val="-2"/>
          <w:w w:val="115"/>
          <w:sz w:val="22"/>
        </w:rPr>
        <w:t>Georgia</w:t>
      </w:r>
      <w:r>
        <w:rPr>
          <w:spacing w:val="-6"/>
          <w:w w:val="115"/>
          <w:sz w:val="22"/>
        </w:rPr>
        <w:t> </w:t>
      </w:r>
      <w:r>
        <w:rPr>
          <w:spacing w:val="-2"/>
          <w:w w:val="115"/>
          <w:sz w:val="22"/>
        </w:rPr>
        <w:t>Institute</w:t>
      </w:r>
      <w:r>
        <w:rPr>
          <w:spacing w:val="-7"/>
          <w:w w:val="115"/>
          <w:sz w:val="22"/>
        </w:rPr>
        <w:t> </w:t>
      </w:r>
      <w:r>
        <w:rPr>
          <w:spacing w:val="-2"/>
          <w:w w:val="115"/>
          <w:sz w:val="22"/>
        </w:rPr>
        <w:t>of</w:t>
      </w:r>
      <w:r>
        <w:rPr>
          <w:spacing w:val="-6"/>
          <w:w w:val="115"/>
          <w:sz w:val="22"/>
        </w:rPr>
        <w:t> </w:t>
      </w:r>
      <w:r>
        <w:rPr>
          <w:spacing w:val="-2"/>
          <w:w w:val="115"/>
          <w:sz w:val="22"/>
        </w:rPr>
        <w:t>Technology</w:t>
      </w:r>
      <w:r>
        <w:rPr>
          <w:spacing w:val="-6"/>
          <w:w w:val="115"/>
          <w:sz w:val="22"/>
        </w:rPr>
        <w:t> </w:t>
      </w:r>
      <w:r>
        <w:rPr>
          <w:spacing w:val="-2"/>
          <w:sz w:val="22"/>
        </w:rPr>
        <w:t>|</w:t>
      </w:r>
      <w:r>
        <w:rPr>
          <w:spacing w:val="-6"/>
          <w:w w:val="115"/>
          <w:sz w:val="22"/>
        </w:rPr>
        <w:t> </w:t>
      </w:r>
      <w:r>
        <w:rPr>
          <w:spacing w:val="-2"/>
          <w:w w:val="115"/>
          <w:sz w:val="22"/>
        </w:rPr>
        <w:t>May</w:t>
      </w:r>
      <w:r>
        <w:rPr>
          <w:spacing w:val="-6"/>
          <w:w w:val="115"/>
          <w:sz w:val="22"/>
        </w:rPr>
        <w:t> </w:t>
      </w:r>
      <w:r>
        <w:rPr>
          <w:spacing w:val="-4"/>
          <w:w w:val="115"/>
          <w:sz w:val="22"/>
        </w:rPr>
        <w:t>2016</w:t>
      </w:r>
    </w:p>
    <w:p>
      <w:pPr>
        <w:pStyle w:val="BodyText"/>
        <w:spacing w:before="71"/>
        <w:ind w:left="0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254043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3397pt;width:563.249955pt;height:.75pt;mso-position-horizontal-relative:page;mso-position-vertical-relative:paragraph;z-index:15730176" id="docshape4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  <w:w w:val="115"/>
        </w:rPr>
        <w:t>Certiications</w:t>
      </w:r>
    </w:p>
    <w:p>
      <w:pPr>
        <w:spacing w:before="261"/>
        <w:ind w:left="114" w:right="0" w:firstLine="0"/>
        <w:jc w:val="left"/>
        <w:rPr>
          <w:sz w:val="22"/>
        </w:rPr>
      </w:pPr>
      <w:r>
        <w:rPr>
          <w:rFonts w:ascii="Arial" w:hAnsi="Arial"/>
          <w:b/>
          <w:sz w:val="18"/>
        </w:rPr>
        <w:t>AWS</w:t>
      </w:r>
      <w:r>
        <w:rPr>
          <w:rFonts w:ascii="Arial" w:hAnsi="Arial"/>
          <w:b/>
          <w:spacing w:val="16"/>
          <w:sz w:val="18"/>
        </w:rPr>
        <w:t> </w:t>
      </w:r>
      <w:r>
        <w:rPr>
          <w:rFonts w:ascii="Arial" w:hAnsi="Arial"/>
          <w:b/>
          <w:sz w:val="18"/>
        </w:rPr>
        <w:t>Certiied</w:t>
      </w:r>
      <w:r>
        <w:rPr>
          <w:rFonts w:ascii="Arial" w:hAnsi="Arial"/>
          <w:b/>
          <w:spacing w:val="16"/>
          <w:sz w:val="18"/>
        </w:rPr>
        <w:t> </w:t>
      </w:r>
      <w:r>
        <w:rPr>
          <w:rFonts w:ascii="Arial" w:hAnsi="Arial"/>
          <w:b/>
          <w:sz w:val="18"/>
        </w:rPr>
        <w:t>Developer</w:t>
      </w:r>
      <w:r>
        <w:rPr>
          <w:rFonts w:ascii="Arial" w:hAnsi="Arial"/>
          <w:b/>
          <w:spacing w:val="16"/>
          <w:sz w:val="18"/>
        </w:rPr>
        <w:t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16"/>
          <w:sz w:val="18"/>
        </w:rPr>
        <w:t> </w:t>
      </w:r>
      <w:r>
        <w:rPr>
          <w:rFonts w:ascii="Arial" w:hAnsi="Arial"/>
          <w:b/>
          <w:sz w:val="18"/>
        </w:rPr>
        <w:t>Professional</w:t>
      </w:r>
      <w:r>
        <w:rPr>
          <w:rFonts w:ascii="Arial" w:hAnsi="Arial"/>
          <w:b/>
          <w:spacing w:val="49"/>
          <w:sz w:val="18"/>
        </w:rPr>
        <w:t>  </w:t>
      </w:r>
      <w:r>
        <w:rPr>
          <w:spacing w:val="-2"/>
          <w:sz w:val="22"/>
        </w:rPr>
        <w:t>(2019)</w:t>
      </w:r>
    </w:p>
    <w:sectPr>
      <w:type w:val="continuous"/>
      <w:pgSz w:w="11920" w:h="16860"/>
      <w:pgMar w:top="78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1"/>
      <w:ind w:left="13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206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ason.thompso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2025-11-07T17:54:46Z</dcterms:created>
  <dcterms:modified xsi:type="dcterms:W3CDTF">2025-11-07T17:54:46Z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