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2"/>
        </w:rPr>
        <w:t>Skyler Lewis</w:t>
      </w:r>
    </w:p>
    <w:p>
      <w:pPr>
        <w:pStyle w:val="Heading2"/>
        <w:spacing w:line="285" w:lineRule="auto"/>
      </w:pPr>
      <w:r>
        <w:rPr>
          <w:w w:val="105"/>
        </w:rPr>
        <w:t>Overnight</w:t>
      </w:r>
      <w:r>
        <w:rPr>
          <w:spacing w:val="-25"/>
          <w:w w:val="105"/>
        </w:rPr>
        <w:t> </w:t>
      </w:r>
      <w:r>
        <w:rPr>
          <w:w w:val="105"/>
        </w:rPr>
        <w:t>Forklift </w:t>
      </w:r>
      <w:r>
        <w:rPr>
          <w:spacing w:val="-2"/>
          <w:w w:val="105"/>
        </w:rPr>
        <w:t>Stocker</w:t>
      </w:r>
    </w:p>
    <w:p>
      <w:pPr>
        <w:pStyle w:val="BodyText"/>
        <w:spacing w:line="268" w:lineRule="auto" w:before="83"/>
        <w:ind w:left="1799" w:right="106"/>
      </w:pPr>
      <w:r>
        <w:rPr/>
        <w:br w:type="column"/>
      </w:r>
      <w:r>
        <w:rPr>
          <w:color w:val="E37829"/>
          <w:w w:val="120"/>
        </w:rPr>
        <w:t>City, ST </w:t>
      </w:r>
      <w:hyperlink r:id="rId6">
        <w:r>
          <w:rPr>
            <w:color w:val="E37829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799"/>
      </w:pPr>
      <w:r>
        <w:rPr>
          <w:color w:val="E37829"/>
          <w:w w:val="110"/>
        </w:rPr>
        <w:t>(123)</w:t>
      </w:r>
      <w:r>
        <w:rPr>
          <w:color w:val="E37829"/>
          <w:spacing w:val="12"/>
          <w:w w:val="110"/>
        </w:rPr>
        <w:t> </w:t>
      </w:r>
      <w:r>
        <w:rPr>
          <w:color w:val="E37829"/>
          <w:w w:val="110"/>
        </w:rPr>
        <w:t>456-</w:t>
      </w:r>
      <w:r>
        <w:rPr>
          <w:color w:val="E37829"/>
          <w:spacing w:val="-4"/>
          <w:w w:val="110"/>
        </w:rPr>
        <w:t>7890</w:t>
      </w:r>
    </w:p>
    <w:p>
      <w:pPr>
        <w:pStyle w:val="BodyText"/>
        <w:spacing w:before="31"/>
        <w:ind w:left="1799"/>
      </w:pPr>
      <w:r>
        <w:rPr>
          <w:color w:val="E37829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566"/>
          <w:cols w:num="2" w:equalWidth="0">
            <w:col w:w="4759" w:space="1408"/>
            <w:col w:w="4904"/>
          </w:cols>
        </w:sectPr>
      </w:pPr>
    </w:p>
    <w:p>
      <w:pPr>
        <w:pStyle w:val="BodyText"/>
        <w:spacing w:before="218"/>
      </w:pPr>
    </w:p>
    <w:p>
      <w:pPr>
        <w:pStyle w:val="Heading4"/>
        <w:spacing w:before="1"/>
      </w:pPr>
      <w:r>
        <w:rPr>
          <w:w w:val="130"/>
        </w:rPr>
        <w:t>Fast-paced</w:t>
      </w:r>
      <w:r>
        <w:rPr>
          <w:spacing w:val="-16"/>
          <w:w w:val="130"/>
        </w:rPr>
        <w:t> </w:t>
      </w:r>
      <w:r>
        <w:rPr>
          <w:w w:val="130"/>
        </w:rPr>
        <w:t>Overnight</w:t>
      </w:r>
      <w:r>
        <w:rPr>
          <w:spacing w:val="-15"/>
          <w:w w:val="130"/>
        </w:rPr>
        <w:t> </w:t>
      </w:r>
      <w:r>
        <w:rPr>
          <w:w w:val="130"/>
        </w:rPr>
        <w:t>Stocker</w:t>
      </w:r>
      <w:r>
        <w:rPr>
          <w:spacing w:val="-15"/>
          <w:w w:val="130"/>
        </w:rPr>
        <w:t> </w:t>
      </w:r>
      <w:r>
        <w:rPr>
          <w:w w:val="130"/>
        </w:rPr>
        <w:t>with</w:t>
      </w:r>
      <w:r>
        <w:rPr>
          <w:spacing w:val="-16"/>
          <w:w w:val="130"/>
        </w:rPr>
        <w:t> </w:t>
      </w:r>
      <w:r>
        <w:rPr>
          <w:w w:val="130"/>
        </w:rPr>
        <w:t>forklift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experience</w:t>
      </w:r>
    </w:p>
    <w:p>
      <w:pPr>
        <w:pStyle w:val="BodyText"/>
        <w:spacing w:line="268" w:lineRule="auto" w:before="136"/>
        <w:ind w:left="51"/>
      </w:pPr>
      <w:r>
        <w:rPr>
          <w:w w:val="125"/>
        </w:rPr>
        <w:t>Hardworking Overnight Stocker and Forklift Operator with 6 years of experience restocking warehouse</w:t>
      </w:r>
      <w:r>
        <w:rPr>
          <w:spacing w:val="-6"/>
          <w:w w:val="125"/>
        </w:rPr>
        <w:t> </w:t>
      </w:r>
      <w:r>
        <w:rPr>
          <w:w w:val="125"/>
        </w:rPr>
        <w:t>shelves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prepping</w:t>
      </w:r>
      <w:r>
        <w:rPr>
          <w:spacing w:val="-6"/>
          <w:w w:val="125"/>
        </w:rPr>
        <w:t> </w:t>
      </w:r>
      <w:r>
        <w:rPr>
          <w:w w:val="125"/>
        </w:rPr>
        <w:t>orders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morning</w:t>
      </w:r>
      <w:r>
        <w:rPr>
          <w:spacing w:val="-6"/>
          <w:w w:val="125"/>
        </w:rPr>
        <w:t> </w:t>
      </w:r>
      <w:r>
        <w:rPr>
          <w:w w:val="125"/>
        </w:rPr>
        <w:t>dispatch.</w:t>
      </w:r>
      <w:r>
        <w:rPr>
          <w:spacing w:val="-6"/>
          <w:w w:val="125"/>
        </w:rPr>
        <w:t> </w:t>
      </w:r>
      <w:r>
        <w:rPr>
          <w:w w:val="125"/>
        </w:rPr>
        <w:t>Focused</w:t>
      </w:r>
      <w:r>
        <w:rPr>
          <w:spacing w:val="-6"/>
          <w:w w:val="125"/>
        </w:rPr>
        <w:t> </w:t>
      </w:r>
      <w:r>
        <w:rPr>
          <w:w w:val="125"/>
        </w:rPr>
        <w:t>on</w:t>
      </w:r>
      <w:r>
        <w:rPr>
          <w:spacing w:val="-6"/>
          <w:w w:val="125"/>
        </w:rPr>
        <w:t> </w:t>
      </w:r>
      <w:r>
        <w:rPr>
          <w:w w:val="125"/>
        </w:rPr>
        <w:t>speed,</w:t>
      </w:r>
      <w:r>
        <w:rPr>
          <w:spacing w:val="-6"/>
          <w:w w:val="125"/>
        </w:rPr>
        <w:t> </w:t>
      </w:r>
      <w:r>
        <w:rPr>
          <w:w w:val="125"/>
        </w:rPr>
        <w:t>safety,</w:t>
      </w:r>
      <w:r>
        <w:rPr>
          <w:spacing w:val="-6"/>
          <w:w w:val="125"/>
        </w:rPr>
        <w:t> </w:t>
      </w:r>
      <w:r>
        <w:rPr>
          <w:w w:val="125"/>
        </w:rPr>
        <w:t>and eficient movement of inventory under low supervision.</w:t>
      </w: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Heading3"/>
      </w:pP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spacing w:line="268" w:lineRule="auto" w:before="1"/>
        <w:ind w:left="51" w:right="50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57403</wp:posOffset>
                </wp:positionV>
                <wp:extent cx="2190750" cy="66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519977pt;width:172.5pt;height:5.25pt;mso-position-horizontal-relative:page;mso-position-vertical-relative:paragraph;z-index:15731200" id="docshapegroup1" coordorigin="330,90" coordsize="3450,105">
                <v:rect style="position:absolute;left:337;top:97;width:3435;height:90" id="docshape2" filled="false" stroked="true" strokeweight=".75pt" strokecolor="#e37829">
                  <v:stroke dashstyle="solid"/>
                </v:rect>
                <v:rect style="position:absolute;left:345;top:105;width:3420;height:90" id="docshape3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247903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19976pt;width:172.5pt;height:5.25pt;mso-position-horizontal-relative:page;mso-position-vertical-relative:paragraph;z-index:15731712" id="docshapegroup4" coordorigin="330,390" coordsize="3450,105">
                <v:rect style="position:absolute;left:337;top:397;width:3435;height:90" id="docshape5" filled="false" stroked="true" strokeweight=".75pt" strokecolor="#e37829">
                  <v:stroke dashstyle="solid"/>
                </v:rect>
                <v:rect style="position:absolute;left:345;top:405;width:2730;height:90" id="docshape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438403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19974pt;width:172.5pt;height:5.25pt;mso-position-horizontal-relative:page;mso-position-vertical-relative:paragraph;z-index:15732224" id="docshapegroup7" coordorigin="330,690" coordsize="3450,105">
                <v:rect style="position:absolute;left:337;top:697;width:3435;height:90" id="docshape8" filled="false" stroked="true" strokeweight=".75pt" strokecolor="#e37829">
                  <v:stroke dashstyle="solid"/>
                </v:rect>
                <v:rect style="position:absolute;left:345;top:705;width:2730;height:90" id="docshape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628903</wp:posOffset>
                </wp:positionV>
                <wp:extent cx="21907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19974pt;width:172.5pt;height:5.25pt;mso-position-horizontal-relative:page;mso-position-vertical-relative:paragraph;z-index:15732736" id="docshapegroup10" coordorigin="330,990" coordsize="3450,105">
                <v:rect style="position:absolute;left:337;top:997;width:3435;height:90" id="docshape11" filled="false" stroked="true" strokeweight=".75pt" strokecolor="#e37829">
                  <v:stroke dashstyle="solid"/>
                </v:rect>
                <v:rect style="position:absolute;left:345;top:1005;width:2055;height:90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819403</wp:posOffset>
                </wp:positionV>
                <wp:extent cx="21907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4.519974pt;width:172.5pt;height:5.25pt;mso-position-horizontal-relative:page;mso-position-vertical-relative:paragraph;z-index:15733248" id="docshapegroup13" coordorigin="330,1290" coordsize="3450,105">
                <v:rect style="position:absolute;left:337;top:1297;width:3435;height:90" id="docshape14" filled="false" stroked="true" strokeweight=".75pt" strokecolor="#e37829">
                  <v:stroke dashstyle="solid"/>
                </v:rect>
                <v:rect style="position:absolute;left:345;top:1305;width:2055;height:90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Aisle restocking Equipment checks Inventory prep Night shift logistics Order staging</w:t>
      </w:r>
    </w:p>
    <w:p>
      <w:pPr>
        <w:pStyle w:val="BodyText"/>
        <w:spacing w:line="265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54288</wp:posOffset>
                </wp:positionV>
                <wp:extent cx="219075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274659pt;width:172.5pt;height:5.25pt;mso-position-horizontal-relative:page;mso-position-vertical-relative:paragraph;z-index:15733760" id="docshapegroup16" coordorigin="330,85" coordsize="3450,105">
                <v:rect style="position:absolute;left:337;top:93;width:3435;height:90" id="docshape17" filled="false" stroked="true" strokeweight=".75pt" strokecolor="#e37829">
                  <v:stroke dashstyle="solid"/>
                </v:rect>
                <v:rect style="position:absolute;left:345;top:100;width:1365;height:90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RF</w:t>
      </w:r>
      <w:r>
        <w:rPr>
          <w:spacing w:val="10"/>
          <w:w w:val="125"/>
        </w:rPr>
        <w:t> </w:t>
      </w:r>
      <w:r>
        <w:rPr>
          <w:w w:val="125"/>
        </w:rPr>
        <w:t>scanner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operation</w:t>
      </w:r>
    </w:p>
    <w:p>
      <w:pPr>
        <w:pStyle w:val="BodyText"/>
        <w:spacing w:after="0" w:line="265" w:lineRule="exact"/>
        <w:sectPr>
          <w:type w:val="continuous"/>
          <w:pgSz w:w="11920" w:h="16860"/>
          <w:pgMar w:top="740" w:bottom="280" w:left="283" w:right="566"/>
          <w:cols w:num="2" w:equalWidth="0">
            <w:col w:w="1245" w:space="2475"/>
            <w:col w:w="7351"/>
          </w:cols>
        </w:sectPr>
      </w:pPr>
    </w:p>
    <w:p>
      <w:pPr>
        <w:pStyle w:val="BodyText"/>
        <w:spacing w:before="2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2200274</wp:posOffset>
                </wp:positionV>
                <wp:extent cx="7153275" cy="666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3.249985pt;width:563.249955pt;height:5.25pt;mso-position-horizontal-relative:page;mso-position-vertical-relative:page;z-index:15728640" id="docshape19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3305175</wp:posOffset>
                </wp:positionV>
                <wp:extent cx="7153275" cy="5715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60.25pt;width:563.249955pt;height:4.5pt;mso-position-horizontal-relative:page;mso-position-vertical-relative:page;z-index:15729152" id="docshape20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5086349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00.499969pt;width:563.249955pt;height:5.25pt;mso-position-horizontal-relative:page;mso-position-vertical-relative:page;z-index:15729664" id="docshape21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8658224</wp:posOffset>
                </wp:positionV>
                <wp:extent cx="7153275" cy="66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81.749939pt;width:563.249955pt;height:5.25pt;mso-position-horizontal-relative:page;mso-position-vertical-relative:page;z-index:15730176" id="docshape22" filled="true" fillcolor="#e37829" stroked="false">
                <v:fill type="solid"/>
                <w10:wrap type="none"/>
              </v:rect>
            </w:pict>
          </mc:Fallback>
        </mc:AlternateContent>
      </w: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E37829"/>
          <w:spacing w:val="-2"/>
          <w:sz w:val="26"/>
        </w:rPr>
        <w:t>Professional</w:t>
      </w:r>
      <w:r>
        <w:rPr>
          <w:rFonts w:ascii="Arial"/>
          <w:b/>
          <w:color w:val="E37829"/>
          <w:spacing w:val="2"/>
          <w:sz w:val="26"/>
        </w:rPr>
        <w:t> </w:t>
      </w:r>
      <w:r>
        <w:rPr>
          <w:rFonts w:ascii="Arial"/>
          <w:b/>
          <w:color w:val="E37829"/>
          <w:spacing w:val="-2"/>
          <w:sz w:val="26"/>
        </w:rPr>
        <w:t>Experience</w:t>
      </w:r>
      <w:r>
        <w:rPr>
          <w:rFonts w:ascii="Arial"/>
          <w:b/>
          <w:color w:val="E37829"/>
          <w:sz w:val="26"/>
        </w:rPr>
        <w:tab/>
      </w:r>
      <w:r>
        <w:rPr>
          <w:rFonts w:ascii="Arial"/>
          <w:b/>
          <w:sz w:val="22"/>
        </w:rPr>
        <w:t>Overnight</w:t>
      </w:r>
      <w:r>
        <w:rPr>
          <w:rFonts w:ascii="Arial"/>
          <w:b/>
          <w:spacing w:val="34"/>
          <w:sz w:val="22"/>
        </w:rPr>
        <w:t> </w:t>
      </w:r>
      <w:r>
        <w:rPr>
          <w:rFonts w:ascii="Arial"/>
          <w:b/>
          <w:sz w:val="22"/>
        </w:rPr>
        <w:t>Forklift</w:t>
      </w:r>
      <w:r>
        <w:rPr>
          <w:rFonts w:ascii="Arial"/>
          <w:b/>
          <w:spacing w:val="35"/>
          <w:sz w:val="22"/>
        </w:rPr>
        <w:t> </w:t>
      </w:r>
      <w:r>
        <w:rPr>
          <w:rFonts w:ascii="Arial"/>
          <w:b/>
          <w:spacing w:val="-2"/>
          <w:sz w:val="22"/>
        </w:rPr>
        <w:t>Stocker</w:t>
      </w:r>
    </w:p>
    <w:p>
      <w:pPr>
        <w:pStyle w:val="BodyText"/>
        <w:spacing w:before="111"/>
        <w:ind w:left="3771"/>
      </w:pPr>
      <w:r>
        <w:rPr>
          <w:w w:val="120"/>
        </w:rPr>
        <w:t>Midtown</w:t>
      </w:r>
      <w:r>
        <w:rPr>
          <w:spacing w:val="3"/>
          <w:w w:val="120"/>
        </w:rPr>
        <w:t> </w:t>
      </w:r>
      <w:r>
        <w:rPr>
          <w:w w:val="120"/>
        </w:rPr>
        <w:t>Warehouse</w:t>
      </w:r>
      <w:r>
        <w:rPr>
          <w:spacing w:val="3"/>
          <w:w w:val="120"/>
        </w:rPr>
        <w:t> </w:t>
      </w:r>
      <w:r>
        <w:rPr>
          <w:w w:val="120"/>
        </w:rPr>
        <w:t>Co.,</w:t>
      </w:r>
      <w:r>
        <w:rPr>
          <w:spacing w:val="3"/>
          <w:w w:val="120"/>
        </w:rPr>
        <w:t> </w:t>
      </w:r>
      <w:r>
        <w:rPr>
          <w:w w:val="120"/>
        </w:rPr>
        <w:t>Atlanta,</w:t>
      </w:r>
      <w:r>
        <w:rPr>
          <w:spacing w:val="3"/>
          <w:w w:val="120"/>
        </w:rPr>
        <w:t> </w:t>
      </w:r>
      <w:r>
        <w:rPr>
          <w:w w:val="120"/>
        </w:rPr>
        <w:t>GA</w:t>
      </w:r>
      <w:r>
        <w:rPr>
          <w:spacing w:val="4"/>
          <w:w w:val="120"/>
        </w:rPr>
        <w:t> </w:t>
      </w:r>
      <w:r>
        <w:rPr/>
        <w:t>|</w:t>
      </w:r>
      <w:r>
        <w:rPr>
          <w:spacing w:val="3"/>
          <w:w w:val="120"/>
        </w:rPr>
        <w:t> </w:t>
      </w:r>
      <w:r>
        <w:rPr>
          <w:w w:val="120"/>
        </w:rPr>
        <w:t>September</w:t>
      </w:r>
      <w:r>
        <w:rPr>
          <w:spacing w:val="3"/>
          <w:w w:val="120"/>
        </w:rPr>
        <w:t> </w:t>
      </w:r>
      <w:r>
        <w:rPr>
          <w:w w:val="120"/>
        </w:rPr>
        <w:t>2020</w:t>
      </w:r>
      <w:r>
        <w:rPr>
          <w:spacing w:val="3"/>
          <w:w w:val="120"/>
        </w:rPr>
        <w:t> </w:t>
      </w:r>
      <w:r>
        <w:rPr>
          <w:w w:val="120"/>
        </w:rPr>
        <w:t>-</w:t>
      </w:r>
      <w:r>
        <w:rPr>
          <w:spacing w:val="3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1" w:after="0"/>
        <w:ind w:left="4143" w:right="414" w:hanging="377"/>
        <w:jc w:val="left"/>
        <w:rPr>
          <w:sz w:val="22"/>
        </w:rPr>
      </w:pPr>
      <w:r>
        <w:rPr>
          <w:w w:val="125"/>
          <w:sz w:val="22"/>
        </w:rPr>
        <w:t>Stock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150+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inventory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items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nightly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forklifts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hand </w:t>
      </w:r>
      <w:r>
        <w:rPr>
          <w:spacing w:val="-2"/>
          <w:w w:val="125"/>
          <w:sz w:val="22"/>
        </w:rPr>
        <w:t>carts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248" w:hanging="377"/>
        <w:jc w:val="left"/>
        <w:rPr>
          <w:sz w:val="22"/>
        </w:rPr>
      </w:pPr>
      <w:r>
        <w:rPr>
          <w:w w:val="125"/>
          <w:sz w:val="22"/>
        </w:rPr>
        <w:t>Reduced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stock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location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errors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23%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bin </w:t>
      </w:r>
      <w:r>
        <w:rPr>
          <w:spacing w:val="-2"/>
          <w:w w:val="125"/>
          <w:sz w:val="22"/>
        </w:rPr>
        <w:t>labeling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770" w:hanging="377"/>
        <w:jc w:val="left"/>
        <w:rPr>
          <w:sz w:val="22"/>
        </w:rPr>
      </w:pPr>
      <w:r>
        <w:rPr>
          <w:w w:val="120"/>
          <w:sz w:val="22"/>
        </w:rPr>
        <w:t>Completed nightly safety checks on 3 forklifts with zero </w:t>
      </w:r>
      <w:r>
        <w:rPr>
          <w:spacing w:val="-2"/>
          <w:w w:val="120"/>
          <w:sz w:val="22"/>
        </w:rPr>
        <w:t>violations</w:t>
      </w:r>
    </w:p>
    <w:p>
      <w:pPr>
        <w:pStyle w:val="BodyText"/>
        <w:spacing w:before="18"/>
      </w:pPr>
    </w:p>
    <w:p>
      <w:pPr>
        <w:pStyle w:val="Heading4"/>
        <w:ind w:left="3771"/>
        <w:rPr>
          <w:rFonts w:ascii="Arial"/>
        </w:rPr>
      </w:pPr>
      <w:r>
        <w:rPr>
          <w:rFonts w:ascii="Arial"/>
        </w:rPr>
        <w:t>Warehouse</w:t>
      </w:r>
      <w:r>
        <w:rPr>
          <w:rFonts w:ascii="Arial"/>
          <w:spacing w:val="-3"/>
        </w:rPr>
        <w:t> </w:t>
      </w:r>
      <w:r>
        <w:rPr>
          <w:rFonts w:ascii="Arial"/>
        </w:rPr>
        <w:t>Assistant</w:t>
      </w:r>
      <w:r>
        <w:rPr>
          <w:rFonts w:ascii="Arial"/>
          <w:spacing w:val="-2"/>
        </w:rPr>
        <w:t> </w:t>
      </w:r>
      <w:r>
        <w:rPr>
          <w:rFonts w:ascii="Arial"/>
        </w:rPr>
        <w:t>(Night</w:t>
      </w:r>
      <w:r>
        <w:rPr>
          <w:rFonts w:ascii="Arial"/>
          <w:spacing w:val="-2"/>
        </w:rPr>
        <w:t> Shift)</w:t>
      </w:r>
    </w:p>
    <w:p>
      <w:pPr>
        <w:pStyle w:val="BodyText"/>
        <w:spacing w:before="119"/>
        <w:ind w:left="3771"/>
      </w:pPr>
      <w:r>
        <w:rPr>
          <w:w w:val="120"/>
        </w:rPr>
        <w:t>Warehouse</w:t>
      </w:r>
      <w:r>
        <w:rPr>
          <w:spacing w:val="2"/>
          <w:w w:val="120"/>
        </w:rPr>
        <w:t> </w:t>
      </w:r>
      <w:r>
        <w:rPr>
          <w:w w:val="120"/>
        </w:rPr>
        <w:t>Central,</w:t>
      </w:r>
      <w:r>
        <w:rPr>
          <w:spacing w:val="3"/>
          <w:w w:val="120"/>
        </w:rPr>
        <w:t> </w:t>
      </w:r>
      <w:r>
        <w:rPr>
          <w:w w:val="120"/>
        </w:rPr>
        <w:t>Macon,</w:t>
      </w:r>
      <w:r>
        <w:rPr>
          <w:spacing w:val="3"/>
          <w:w w:val="120"/>
        </w:rPr>
        <w:t> </w:t>
      </w:r>
      <w:r>
        <w:rPr>
          <w:w w:val="120"/>
        </w:rPr>
        <w:t>GA</w:t>
      </w:r>
      <w:r>
        <w:rPr>
          <w:spacing w:val="3"/>
          <w:w w:val="120"/>
        </w:rPr>
        <w:t> </w:t>
      </w:r>
      <w:r>
        <w:rPr/>
        <w:t>|</w:t>
      </w:r>
      <w:r>
        <w:rPr>
          <w:spacing w:val="3"/>
          <w:w w:val="120"/>
        </w:rPr>
        <w:t> </w:t>
      </w:r>
      <w:r>
        <w:rPr>
          <w:w w:val="120"/>
        </w:rPr>
        <w:t>August</w:t>
      </w:r>
      <w:r>
        <w:rPr>
          <w:spacing w:val="3"/>
          <w:w w:val="120"/>
        </w:rPr>
        <w:t> </w:t>
      </w:r>
      <w:r>
        <w:rPr>
          <w:w w:val="120"/>
        </w:rPr>
        <w:t>2017</w:t>
      </w:r>
      <w:r>
        <w:rPr>
          <w:spacing w:val="3"/>
          <w:w w:val="120"/>
        </w:rPr>
        <w:t> </w:t>
      </w:r>
      <w:r>
        <w:rPr>
          <w:w w:val="120"/>
        </w:rPr>
        <w:t>-</w:t>
      </w:r>
      <w:r>
        <w:rPr>
          <w:spacing w:val="3"/>
          <w:w w:val="120"/>
        </w:rPr>
        <w:t> </w:t>
      </w:r>
      <w:r>
        <w:rPr>
          <w:w w:val="120"/>
        </w:rPr>
        <w:t>August</w:t>
      </w:r>
      <w:r>
        <w:rPr>
          <w:spacing w:val="3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1" w:after="0"/>
        <w:ind w:left="4143" w:right="213" w:hanging="377"/>
        <w:jc w:val="left"/>
        <w:rPr>
          <w:sz w:val="22"/>
        </w:rPr>
      </w:pPr>
      <w:r>
        <w:rPr>
          <w:w w:val="125"/>
          <w:sz w:val="22"/>
        </w:rPr>
        <w:t>Prepared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orders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delivery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trucks,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improving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dispatch prep speed by 30%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9" w:after="0"/>
        <w:ind w:left="4143" w:right="562" w:hanging="377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night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inventory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audits,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maintaining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97%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stock </w:t>
      </w:r>
      <w:r>
        <w:rPr>
          <w:spacing w:val="-2"/>
          <w:w w:val="125"/>
          <w:sz w:val="22"/>
        </w:rPr>
        <w:t>accuracy</w:t>
      </w:r>
    </w:p>
    <w:p>
      <w:pPr>
        <w:pStyle w:val="BodyText"/>
        <w:spacing w:before="235"/>
      </w:pPr>
    </w:p>
    <w:p>
      <w:pPr>
        <w:tabs>
          <w:tab w:pos="3771" w:val="left" w:leader="none"/>
        </w:tabs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E37829"/>
          <w:spacing w:val="-2"/>
          <w:sz w:val="26"/>
        </w:rPr>
        <w:t>Education</w:t>
      </w:r>
      <w:r>
        <w:rPr>
          <w:rFonts w:ascii="Arial"/>
          <w:b/>
          <w:color w:val="E37829"/>
          <w:sz w:val="26"/>
        </w:rPr>
        <w:tab/>
      </w:r>
      <w:r>
        <w:rPr>
          <w:rFonts w:ascii="Arial"/>
          <w:b/>
          <w:spacing w:val="-2"/>
          <w:sz w:val="22"/>
        </w:rPr>
        <w:t>High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pacing w:val="-2"/>
          <w:sz w:val="22"/>
        </w:rPr>
        <w:t>School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pacing w:val="-2"/>
          <w:sz w:val="22"/>
        </w:rPr>
        <w:t>Diploma</w:t>
      </w:r>
    </w:p>
    <w:p>
      <w:pPr>
        <w:pStyle w:val="BodyText"/>
        <w:spacing w:before="111"/>
        <w:ind w:left="3771"/>
      </w:pPr>
      <w:r>
        <w:rPr>
          <w:w w:val="115"/>
        </w:rPr>
        <w:t>Eastside</w:t>
      </w:r>
      <w:r>
        <w:rPr>
          <w:spacing w:val="31"/>
          <w:w w:val="115"/>
        </w:rPr>
        <w:t> </w:t>
      </w:r>
      <w:r>
        <w:rPr>
          <w:w w:val="115"/>
        </w:rPr>
        <w:t>High</w:t>
      </w:r>
      <w:r>
        <w:rPr>
          <w:spacing w:val="32"/>
          <w:w w:val="115"/>
        </w:rPr>
        <w:t> </w:t>
      </w:r>
      <w:r>
        <w:rPr>
          <w:w w:val="115"/>
        </w:rPr>
        <w:t>School,</w:t>
      </w:r>
      <w:r>
        <w:rPr>
          <w:spacing w:val="31"/>
          <w:w w:val="115"/>
        </w:rPr>
        <w:t> </w:t>
      </w:r>
      <w:r>
        <w:rPr>
          <w:w w:val="115"/>
        </w:rPr>
        <w:t>Macon,</w:t>
      </w:r>
      <w:r>
        <w:rPr>
          <w:spacing w:val="32"/>
          <w:w w:val="115"/>
        </w:rPr>
        <w:t> </w:t>
      </w:r>
      <w:r>
        <w:rPr>
          <w:w w:val="115"/>
        </w:rPr>
        <w:t>GA</w:t>
      </w:r>
      <w:r>
        <w:rPr>
          <w:spacing w:val="32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w w:val="115"/>
        </w:rPr>
        <w:t>May</w:t>
      </w:r>
      <w:r>
        <w:rPr>
          <w:spacing w:val="32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32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25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18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11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04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7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90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3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799" w:right="114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1799" w:right="38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143" w:right="213" w:hanging="37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2025-12-23T03:28:45Z</dcterms:created>
  <dcterms:modified xsi:type="dcterms:W3CDTF">2025-12-23T03:28:45Z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