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Default Extension="png" ContentType="image/png"/>
  <Override PartName="/docProps/custom.xml" ContentType="application/vnd.openxmlformats-officedocument.custom-properties+xml"/>
</Types>
</file>

<file path=_rels/.rels><?xml version="1.0" encoding="UTF-8" standalone="yes"?>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
</file>

<file path=word/document.xml><?xml version="1.0" encoding="utf-8"?>
<w:document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body>
    <w:p>
      <w:pPr>
        <w:pStyle w:val="BodyText"/>
        <w:spacing w:before="9"/>
        <w:ind w:left="0"/>
        <w:rPr>
          <w:rFonts w:ascii="Times New Roman"/>
          <w:sz w:val="12"/>
        </w:rPr>
      </w:pPr>
    </w:p>
    <w:p>
      <w:pPr>
        <w:pStyle w:val="BodyText"/>
        <w:spacing w:after="0"/>
        <w:rPr>
          <w:rFonts w:ascii="Times New Roman"/>
          <w:sz w:val="12"/>
        </w:rPr>
        <w:sectPr>
          <w:type w:val="continuous"/>
          <w:pgSz w:w="11920" w:h="16860"/>
          <w:pgMar w:top="820" w:bottom="280" w:left="283" w:right="283"/>
        </w:sectPr>
      </w:pPr>
    </w:p>
    <w:p>
      <w:pPr>
        <w:pStyle w:val="Heading1"/>
      </w:pPr>
      <w:r>
        <w:rPr/>
        <w:drawing>
          <wp:anchor distT="0" distB="0" distL="0" distR="0" allowOverlap="1" layoutInCell="1" locked="0" behindDoc="0" simplePos="0" relativeHeight="15730176">
            <wp:simplePos x="0" y="0"/>
            <wp:positionH relativeFrom="page">
              <wp:posOffset>209550</wp:posOffset>
            </wp:positionH>
            <wp:positionV relativeFrom="paragraph">
              <wp:posOffset>-91813</wp:posOffset>
            </wp:positionV>
            <wp:extent cx="1066799" cy="1066799"/>
            <wp:effectExtent l="0" t="0" r="0" b="0"/>
            <wp:wrapNone/>
            <wp:docPr id="1" name="Image 1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1" name="Image 1"/>
                    <pic:cNvPicPr/>
                  </pic:nvPicPr>
                  <pic:blipFill>
                    <a:blip r:embed="rId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066799" cy="1066799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color w:val="F98B78"/>
          <w:spacing w:val="-13"/>
        </w:rPr>
        <w:t>Shawn</w:t>
      </w:r>
      <w:r>
        <w:rPr>
          <w:color w:val="F98B78"/>
          <w:spacing w:val="-20"/>
        </w:rPr>
        <w:t> </w:t>
      </w:r>
      <w:r>
        <w:rPr>
          <w:color w:val="F98B78"/>
          <w:spacing w:val="-4"/>
        </w:rPr>
        <w:t>White</w:t>
      </w:r>
    </w:p>
    <w:p>
      <w:pPr>
        <w:pStyle w:val="Heading2"/>
      </w:pPr>
      <w:r>
        <w:rPr/>
        <w:t>Pediatric</w:t>
      </w:r>
      <w:r>
        <w:rPr>
          <w:spacing w:val="23"/>
        </w:rPr>
        <w:t> </w:t>
      </w:r>
      <w:r>
        <w:rPr>
          <w:spacing w:val="-2"/>
        </w:rPr>
        <w:t>Receptionist</w:t>
      </w:r>
    </w:p>
    <w:p>
      <w:pPr>
        <w:pStyle w:val="BodyText"/>
        <w:spacing w:before="10"/>
        <w:ind w:left="0"/>
        <w:rPr>
          <w:rFonts w:ascii="Arial"/>
          <w:b/>
        </w:rPr>
      </w:pPr>
      <w:r>
        <w:rPr/>
        <w:br w:type="column"/>
      </w:r>
      <w:r>
        <w:rPr>
          <w:rFonts w:ascii="Arial"/>
          <w:b/>
        </w:rPr>
      </w:r>
    </w:p>
    <w:p>
      <w:pPr>
        <w:pStyle w:val="BodyText"/>
        <w:spacing w:line="280" w:lineRule="auto" w:before="1"/>
        <w:ind w:left="2004"/>
      </w:pPr>
      <w:r>
        <w:rPr>
          <w:color w:val="F98B78"/>
          <w:w w:val="105"/>
        </w:rPr>
        <w:t>City, ST </w:t>
      </w:r>
      <w:hyperlink r:id="rId6">
        <w:r>
          <w:rPr>
            <w:color w:val="F98B78"/>
            <w:spacing w:val="-2"/>
            <w:w w:val="105"/>
          </w:rPr>
          <w:t>email@example.com</w:t>
        </w:r>
      </w:hyperlink>
    </w:p>
    <w:p>
      <w:pPr>
        <w:pStyle w:val="BodyText"/>
        <w:spacing w:before="2"/>
        <w:ind w:left="2004"/>
      </w:pPr>
      <w:r>
        <w:rPr>
          <w:color w:val="F98B78"/>
          <w:spacing w:val="-2"/>
          <w:w w:val="110"/>
        </w:rPr>
        <w:t>(000)</w:t>
      </w:r>
      <w:r>
        <w:rPr>
          <w:color w:val="F98B78"/>
          <w:spacing w:val="-13"/>
          <w:w w:val="110"/>
        </w:rPr>
        <w:t> </w:t>
      </w:r>
      <w:r>
        <w:rPr>
          <w:color w:val="F98B78"/>
          <w:spacing w:val="-2"/>
          <w:w w:val="110"/>
        </w:rPr>
        <w:t>000-</w:t>
      </w:r>
      <w:r>
        <w:rPr>
          <w:color w:val="F98B78"/>
          <w:spacing w:val="-4"/>
          <w:w w:val="110"/>
        </w:rPr>
        <w:t>0000</w:t>
      </w:r>
    </w:p>
    <w:p>
      <w:pPr>
        <w:pStyle w:val="BodyText"/>
        <w:spacing w:after="0"/>
        <w:sectPr>
          <w:type w:val="continuous"/>
          <w:pgSz w:w="11920" w:h="16860"/>
          <w:pgMar w:top="820" w:bottom="280" w:left="283" w:right="283"/>
          <w:cols w:num="2" w:equalWidth="0">
            <w:col w:w="5589" w:space="1473"/>
            <w:col w:w="4292"/>
          </w:cols>
        </w:sectPr>
      </w:pPr>
    </w:p>
    <w:p>
      <w:pPr>
        <w:pStyle w:val="BodyText"/>
        <w:spacing w:before="0"/>
        <w:ind w:left="0"/>
      </w:pPr>
    </w:p>
    <w:p>
      <w:pPr>
        <w:pStyle w:val="BodyText"/>
        <w:spacing w:before="8"/>
        <w:ind w:left="0"/>
      </w:pPr>
    </w:p>
    <w:p>
      <w:pPr>
        <w:pStyle w:val="Heading4"/>
        <w:spacing w:line="268" w:lineRule="auto"/>
      </w:pPr>
      <w:r>
        <w:rPr/>
        <w:t>Warm and patient-focused pediatric receptionist with 5 years of experience managing busy front desks in</w:t>
      </w:r>
      <w:r>
        <w:rPr>
          <w:spacing w:val="80"/>
        </w:rPr>
        <w:t> </w:t>
      </w:r>
      <w:r>
        <w:rPr/>
        <w:t>pediatric care settings.</w:t>
      </w:r>
    </w:p>
    <w:p>
      <w:pPr>
        <w:pStyle w:val="BodyText"/>
        <w:spacing w:line="268" w:lineRule="auto" w:before="133"/>
        <w:ind w:left="51"/>
      </w:pPr>
      <w:r>
        <w:rPr>
          <w:w w:val="105"/>
        </w:rPr>
        <w:t>Experienced</w:t>
      </w:r>
      <w:r>
        <w:rPr>
          <w:spacing w:val="-18"/>
          <w:w w:val="105"/>
        </w:rPr>
        <w:t> </w:t>
      </w:r>
      <w:r>
        <w:rPr>
          <w:w w:val="105"/>
        </w:rPr>
        <w:t>in</w:t>
      </w:r>
      <w:r>
        <w:rPr>
          <w:spacing w:val="-15"/>
          <w:w w:val="105"/>
        </w:rPr>
        <w:t> </w:t>
      </w:r>
      <w:r>
        <w:rPr>
          <w:w w:val="105"/>
        </w:rPr>
        <w:t>creating</w:t>
      </w:r>
      <w:r>
        <w:rPr>
          <w:spacing w:val="-15"/>
          <w:w w:val="105"/>
        </w:rPr>
        <w:t> </w:t>
      </w:r>
      <w:r>
        <w:rPr>
          <w:w w:val="105"/>
        </w:rPr>
        <w:t>a</w:t>
      </w:r>
      <w:r>
        <w:rPr>
          <w:spacing w:val="-15"/>
          <w:w w:val="105"/>
        </w:rPr>
        <w:t> </w:t>
      </w:r>
      <w:r>
        <w:rPr>
          <w:w w:val="105"/>
        </w:rPr>
        <w:t>friendly</w:t>
      </w:r>
      <w:r>
        <w:rPr>
          <w:spacing w:val="-20"/>
          <w:w w:val="105"/>
        </w:rPr>
        <w:t> </w:t>
      </w:r>
      <w:r>
        <w:rPr>
          <w:w w:val="105"/>
        </w:rPr>
        <w:t>atmosphere</w:t>
      </w:r>
      <w:r>
        <w:rPr>
          <w:spacing w:val="-14"/>
          <w:w w:val="105"/>
        </w:rPr>
        <w:t> </w:t>
      </w:r>
      <w:r>
        <w:rPr>
          <w:w w:val="105"/>
        </w:rPr>
        <w:t>for</w:t>
      </w:r>
      <w:r>
        <w:rPr>
          <w:spacing w:val="-25"/>
          <w:w w:val="105"/>
        </w:rPr>
        <w:t> </w:t>
      </w:r>
      <w:r>
        <w:rPr>
          <w:w w:val="105"/>
        </w:rPr>
        <w:t>young</w:t>
      </w:r>
      <w:r>
        <w:rPr>
          <w:spacing w:val="-14"/>
          <w:w w:val="105"/>
        </w:rPr>
        <w:t> </w:t>
      </w:r>
      <w:r>
        <w:rPr>
          <w:w w:val="105"/>
        </w:rPr>
        <w:t>patients</w:t>
      </w:r>
      <w:r>
        <w:rPr>
          <w:spacing w:val="-20"/>
          <w:w w:val="105"/>
        </w:rPr>
        <w:t> </w:t>
      </w:r>
      <w:r>
        <w:rPr>
          <w:w w:val="105"/>
        </w:rPr>
        <w:t>while</w:t>
      </w:r>
      <w:r>
        <w:rPr>
          <w:spacing w:val="-14"/>
          <w:w w:val="105"/>
        </w:rPr>
        <w:t> </w:t>
      </w:r>
      <w:r>
        <w:rPr>
          <w:w w:val="105"/>
        </w:rPr>
        <w:t>handling</w:t>
      </w:r>
      <w:r>
        <w:rPr>
          <w:spacing w:val="-15"/>
          <w:w w:val="105"/>
        </w:rPr>
        <w:t> </w:t>
      </w:r>
      <w:r>
        <w:rPr>
          <w:w w:val="105"/>
        </w:rPr>
        <w:t>scheduling,</w:t>
      </w:r>
      <w:r>
        <w:rPr>
          <w:spacing w:val="-15"/>
          <w:w w:val="105"/>
        </w:rPr>
        <w:t> </w:t>
      </w:r>
      <w:r>
        <w:rPr>
          <w:w w:val="105"/>
        </w:rPr>
        <w:t>immunization records, and insurance processes with precision.</w:t>
      </w:r>
    </w:p>
    <w:p>
      <w:pPr>
        <w:pStyle w:val="BodyText"/>
        <w:spacing w:before="4"/>
        <w:ind w:left="0"/>
      </w:pPr>
    </w:p>
    <w:p>
      <w:pPr>
        <w:pStyle w:val="Heading3"/>
        <w:spacing w:before="1"/>
      </w:pPr>
      <w:r>
        <w:rPr/>
        <mc:AlternateContent>
          <mc:Choice Requires="wps">
            <w:drawing>
              <wp:anchor distT="0" distB="0" distL="0" distR="0" allowOverlap="1" layoutInCell="1" locked="0" behindDoc="1" simplePos="0" relativeHeight="487587840">
                <wp:simplePos x="0" y="0"/>
                <wp:positionH relativeFrom="page">
                  <wp:posOffset>209549</wp:posOffset>
                </wp:positionH>
                <wp:positionV relativeFrom="paragraph">
                  <wp:posOffset>212558</wp:posOffset>
                </wp:positionV>
                <wp:extent cx="7153275" cy="9525"/>
                <wp:effectExtent l="0" t="0" r="0" b="0"/>
                <wp:wrapTopAndBottom/>
                <wp:docPr id="2" name="Graphic 2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2" name="Graphic 2"/>
                      <wps:cNvSpPr/>
                      <wps:spPr>
                        <a:xfrm>
                          <a:off x="0" y="0"/>
                          <a:ext cx="7153275" cy="952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7153275" h="9525">
                              <a:moveTo>
                                <a:pt x="7153274" y="9524"/>
                              </a:moveTo>
                              <a:lnTo>
                                <a:pt x="0" y="9524"/>
                              </a:lnTo>
                              <a:lnTo>
                                <a:pt x="0" y="0"/>
                              </a:lnTo>
                              <a:lnTo>
                                <a:pt x="7153274" y="0"/>
                              </a:lnTo>
                              <a:lnTo>
                                <a:pt x="7153274" y="9524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98B78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style="position:absolute;margin-left:16.499998pt;margin-top:16.736856pt;width:563.249955pt;height:.75pt;mso-position-horizontal-relative:page;mso-position-vertical-relative:paragraph;z-index:-15728640;mso-wrap-distance-left:0;mso-wrap-distance-right:0" id="docshape1" filled="true" fillcolor="#f98b78" stroked="false">
                <v:fill type="solid"/>
                <w10:wrap type="topAndBottom"/>
              </v:rect>
            </w:pict>
          </mc:Fallback>
        </mc:AlternateContent>
      </w:r>
      <w:r>
        <w:rPr>
          <w:color w:val="F98B78"/>
          <w:spacing w:val="-5"/>
        </w:rPr>
        <w:t>Key</w:t>
      </w:r>
      <w:r>
        <w:rPr>
          <w:color w:val="F98B78"/>
          <w:spacing w:val="-13"/>
        </w:rPr>
        <w:t> </w:t>
      </w:r>
      <w:r>
        <w:rPr>
          <w:color w:val="F98B78"/>
          <w:spacing w:val="-2"/>
        </w:rPr>
        <w:t>Skills</w:t>
      </w:r>
    </w:p>
    <w:p>
      <w:pPr>
        <w:pStyle w:val="BodyText"/>
        <w:tabs>
          <w:tab w:pos="423" w:val="left" w:leader="none"/>
        </w:tabs>
        <w:spacing w:before="243"/>
      </w:pPr>
      <w:r>
        <w:rPr>
          <w:position w:val="5"/>
        </w:rPr>
        <w:drawing>
          <wp:inline distT="0" distB="0" distL="0" distR="0">
            <wp:extent cx="47624" cy="47624"/>
            <wp:effectExtent l="0" t="0" r="0" b="0"/>
            <wp:docPr id="3" name="Image 3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3" name="Image 3"/>
                    <pic:cNvPicPr/>
                  </pic:nvPicPr>
                  <pic:blipFill>
                    <a:blip r:embed="rId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7624" cy="4762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position w:val="5"/>
        </w:rPr>
      </w:r>
      <w:r>
        <w:rPr>
          <w:rFonts w:ascii="Times New Roman"/>
          <w:sz w:val="20"/>
        </w:rPr>
        <w:tab/>
      </w:r>
      <w:r>
        <w:rPr>
          <w:w w:val="105"/>
        </w:rPr>
        <w:t>Pediatric EMR systems</w:t>
      </w:r>
      <w:r>
        <w:rPr>
          <w:spacing w:val="1"/>
          <w:w w:val="105"/>
        </w:rPr>
        <w:t> </w:t>
      </w:r>
      <w:r>
        <w:rPr>
          <w:w w:val="105"/>
        </w:rPr>
        <w:t>- </w:t>
      </w:r>
      <w:r>
        <w:rPr>
          <w:spacing w:val="-2"/>
          <w:w w:val="105"/>
        </w:rPr>
        <w:t>Expert</w:t>
      </w:r>
    </w:p>
    <w:p>
      <w:pPr>
        <w:pStyle w:val="BodyText"/>
        <w:tabs>
          <w:tab w:pos="423" w:val="left" w:leader="none"/>
        </w:tabs>
        <w:spacing w:before="135"/>
      </w:pPr>
      <w:r>
        <w:rPr>
          <w:position w:val="5"/>
        </w:rPr>
        <w:drawing>
          <wp:inline distT="0" distB="0" distL="0" distR="0">
            <wp:extent cx="47624" cy="47624"/>
            <wp:effectExtent l="0" t="0" r="0" b="0"/>
            <wp:docPr id="4" name="Image 4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4" name="Image 4"/>
                    <pic:cNvPicPr/>
                  </pic:nvPicPr>
                  <pic:blipFill>
                    <a:blip r:embed="rId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7624" cy="4762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position w:val="5"/>
        </w:rPr>
      </w:r>
      <w:r>
        <w:rPr>
          <w:rFonts w:ascii="Times New Roman"/>
          <w:sz w:val="20"/>
        </w:rPr>
        <w:tab/>
      </w:r>
      <w:r>
        <w:rPr>
          <w:w w:val="105"/>
        </w:rPr>
        <w:t>Child</w:t>
      </w:r>
      <w:r>
        <w:rPr>
          <w:spacing w:val="-13"/>
          <w:w w:val="105"/>
        </w:rPr>
        <w:t> </w:t>
      </w:r>
      <w:r>
        <w:rPr>
          <w:w w:val="105"/>
        </w:rPr>
        <w:t>and</w:t>
      </w:r>
      <w:r>
        <w:rPr>
          <w:spacing w:val="-13"/>
          <w:w w:val="105"/>
        </w:rPr>
        <w:t> </w:t>
      </w:r>
      <w:r>
        <w:rPr>
          <w:w w:val="105"/>
        </w:rPr>
        <w:t>parent</w:t>
      </w:r>
      <w:r>
        <w:rPr>
          <w:spacing w:val="-13"/>
          <w:w w:val="105"/>
        </w:rPr>
        <w:t> </w:t>
      </w:r>
      <w:r>
        <w:rPr>
          <w:w w:val="105"/>
        </w:rPr>
        <w:t>communication</w:t>
      </w:r>
      <w:r>
        <w:rPr>
          <w:spacing w:val="-13"/>
          <w:w w:val="105"/>
        </w:rPr>
        <w:t> </w:t>
      </w:r>
      <w:r>
        <w:rPr>
          <w:w w:val="105"/>
        </w:rPr>
        <w:t>-</w:t>
      </w:r>
      <w:r>
        <w:rPr>
          <w:spacing w:val="-13"/>
          <w:w w:val="105"/>
        </w:rPr>
        <w:t> </w:t>
      </w:r>
      <w:r>
        <w:rPr>
          <w:spacing w:val="-2"/>
          <w:w w:val="105"/>
        </w:rPr>
        <w:t>Proficient</w:t>
      </w:r>
    </w:p>
    <w:p>
      <w:pPr>
        <w:pStyle w:val="BodyText"/>
        <w:tabs>
          <w:tab w:pos="423" w:val="left" w:leader="none"/>
        </w:tabs>
      </w:pPr>
      <w:r>
        <w:rPr>
          <w:position w:val="5"/>
        </w:rPr>
        <w:drawing>
          <wp:inline distT="0" distB="0" distL="0" distR="0">
            <wp:extent cx="47624" cy="47624"/>
            <wp:effectExtent l="0" t="0" r="0" b="0"/>
            <wp:docPr id="5" name="Image 5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5" name="Image 5"/>
                    <pic:cNvPicPr/>
                  </pic:nvPicPr>
                  <pic:blipFill>
                    <a:blip r:embed="rId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7624" cy="4762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position w:val="5"/>
        </w:rPr>
      </w:r>
      <w:r>
        <w:rPr>
          <w:rFonts w:ascii="Times New Roman"/>
          <w:sz w:val="20"/>
        </w:rPr>
        <w:tab/>
      </w:r>
      <w:r>
        <w:rPr/>
        <w:t>Immunization</w:t>
      </w:r>
      <w:r>
        <w:rPr>
          <w:spacing w:val="15"/>
        </w:rPr>
        <w:t> </w:t>
      </w:r>
      <w:r>
        <w:rPr/>
        <w:t>record</w:t>
      </w:r>
      <w:r>
        <w:rPr>
          <w:spacing w:val="15"/>
        </w:rPr>
        <w:t> </w:t>
      </w:r>
      <w:r>
        <w:rPr/>
        <w:t>tracking</w:t>
      </w:r>
      <w:r>
        <w:rPr>
          <w:spacing w:val="15"/>
        </w:rPr>
        <w:t> </w:t>
      </w:r>
      <w:r>
        <w:rPr/>
        <w:t>-</w:t>
      </w:r>
      <w:r>
        <w:rPr>
          <w:spacing w:val="15"/>
        </w:rPr>
        <w:t> </w:t>
      </w:r>
      <w:r>
        <w:rPr>
          <w:spacing w:val="-2"/>
        </w:rPr>
        <w:t>Competent</w:t>
      </w:r>
    </w:p>
    <w:p>
      <w:pPr>
        <w:pStyle w:val="BodyText"/>
        <w:tabs>
          <w:tab w:pos="423" w:val="left" w:leader="none"/>
        </w:tabs>
        <w:spacing w:before="135"/>
      </w:pPr>
      <w:r>
        <w:rPr>
          <w:position w:val="5"/>
        </w:rPr>
        <w:drawing>
          <wp:inline distT="0" distB="0" distL="0" distR="0">
            <wp:extent cx="47624" cy="47624"/>
            <wp:effectExtent l="0" t="0" r="0" b="0"/>
            <wp:docPr id="6" name="Image 6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6" name="Image 6"/>
                    <pic:cNvPicPr/>
                  </pic:nvPicPr>
                  <pic:blipFill>
                    <a:blip r:embed="rId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7624" cy="4762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position w:val="5"/>
        </w:rPr>
      </w:r>
      <w:r>
        <w:rPr>
          <w:rFonts w:ascii="Times New Roman"/>
          <w:sz w:val="20"/>
        </w:rPr>
        <w:tab/>
      </w:r>
      <w:r>
        <w:rPr/>
        <w:t>Patient</w:t>
      </w:r>
      <w:r>
        <w:rPr>
          <w:spacing w:val="-8"/>
        </w:rPr>
        <w:t> </w:t>
      </w:r>
      <w:r>
        <w:rPr/>
        <w:t>registration</w:t>
      </w:r>
      <w:r>
        <w:rPr>
          <w:spacing w:val="-7"/>
        </w:rPr>
        <w:t> </w:t>
      </w:r>
      <w:r>
        <w:rPr/>
        <w:t>-</w:t>
      </w:r>
      <w:r>
        <w:rPr>
          <w:spacing w:val="-15"/>
        </w:rPr>
        <w:t> </w:t>
      </w:r>
      <w:r>
        <w:rPr>
          <w:spacing w:val="-2"/>
        </w:rPr>
        <w:t>Amateur</w:t>
      </w:r>
    </w:p>
    <w:p>
      <w:pPr>
        <w:pStyle w:val="BodyText"/>
        <w:tabs>
          <w:tab w:pos="423" w:val="left" w:leader="none"/>
        </w:tabs>
      </w:pPr>
      <w:r>
        <w:rPr>
          <w:position w:val="5"/>
        </w:rPr>
        <w:drawing>
          <wp:inline distT="0" distB="0" distL="0" distR="0">
            <wp:extent cx="47624" cy="47624"/>
            <wp:effectExtent l="0" t="0" r="0" b="0"/>
            <wp:docPr id="7" name="Image 7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7" name="Image 7"/>
                    <pic:cNvPicPr/>
                  </pic:nvPicPr>
                  <pic:blipFill>
                    <a:blip r:embed="rId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7624" cy="4762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position w:val="5"/>
        </w:rPr>
      </w:r>
      <w:r>
        <w:rPr>
          <w:rFonts w:ascii="Times New Roman"/>
          <w:sz w:val="20"/>
        </w:rPr>
        <w:tab/>
      </w:r>
      <w:r>
        <w:rPr>
          <w:w w:val="105"/>
        </w:rPr>
        <w:t>Multitasking</w:t>
      </w:r>
      <w:r>
        <w:rPr>
          <w:spacing w:val="-15"/>
          <w:w w:val="105"/>
        </w:rPr>
        <w:t> </w:t>
      </w:r>
      <w:r>
        <w:rPr>
          <w:w w:val="105"/>
        </w:rPr>
        <w:t>-</w:t>
      </w:r>
      <w:r>
        <w:rPr>
          <w:spacing w:val="-15"/>
          <w:w w:val="105"/>
        </w:rPr>
        <w:t> </w:t>
      </w:r>
      <w:r>
        <w:rPr>
          <w:spacing w:val="-2"/>
          <w:w w:val="105"/>
        </w:rPr>
        <w:t>Beginner</w:t>
      </w:r>
    </w:p>
    <w:p>
      <w:pPr>
        <w:pStyle w:val="BodyText"/>
        <w:spacing w:before="22"/>
        <w:ind w:left="0"/>
      </w:pPr>
    </w:p>
    <w:p>
      <w:pPr>
        <w:pStyle w:val="Heading3"/>
      </w:pPr>
      <w:r>
        <w:rPr/>
        <mc:AlternateContent>
          <mc:Choice Requires="wps">
            <w:drawing>
              <wp:anchor distT="0" distB="0" distL="0" distR="0" allowOverlap="1" layoutInCell="1" locked="0" behindDoc="1" simplePos="0" relativeHeight="487588352">
                <wp:simplePos x="0" y="0"/>
                <wp:positionH relativeFrom="page">
                  <wp:posOffset>209549</wp:posOffset>
                </wp:positionH>
                <wp:positionV relativeFrom="paragraph">
                  <wp:posOffset>212283</wp:posOffset>
                </wp:positionV>
                <wp:extent cx="7153275" cy="9525"/>
                <wp:effectExtent l="0" t="0" r="0" b="0"/>
                <wp:wrapTopAndBottom/>
                <wp:docPr id="8" name="Graphic 8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8" name="Graphic 8"/>
                      <wps:cNvSpPr/>
                      <wps:spPr>
                        <a:xfrm>
                          <a:off x="0" y="0"/>
                          <a:ext cx="7153275" cy="952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7153275" h="9525">
                              <a:moveTo>
                                <a:pt x="7153274" y="9524"/>
                              </a:moveTo>
                              <a:lnTo>
                                <a:pt x="0" y="9524"/>
                              </a:lnTo>
                              <a:lnTo>
                                <a:pt x="0" y="0"/>
                              </a:lnTo>
                              <a:lnTo>
                                <a:pt x="7153274" y="0"/>
                              </a:lnTo>
                              <a:lnTo>
                                <a:pt x="7153274" y="9524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98B78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style="position:absolute;margin-left:16.499998pt;margin-top:16.715223pt;width:563.249955pt;height:.75pt;mso-position-horizontal-relative:page;mso-position-vertical-relative:paragraph;z-index:-15728128;mso-wrap-distance-left:0;mso-wrap-distance-right:0" id="docshape2" filled="true" fillcolor="#f98b78" stroked="false">
                <v:fill type="solid"/>
                <w10:wrap type="topAndBottom"/>
              </v:rect>
            </w:pict>
          </mc:Fallback>
        </mc:AlternateContent>
      </w:r>
      <w:r>
        <w:rPr>
          <w:color w:val="F98B78"/>
          <w:spacing w:val="-2"/>
        </w:rPr>
        <w:t>Professional</w:t>
      </w:r>
      <w:r>
        <w:rPr>
          <w:color w:val="F98B78"/>
          <w:spacing w:val="2"/>
        </w:rPr>
        <w:t> </w:t>
      </w:r>
      <w:r>
        <w:rPr>
          <w:color w:val="F98B78"/>
          <w:spacing w:val="-2"/>
        </w:rPr>
        <w:t>Experience</w:t>
      </w:r>
    </w:p>
    <w:p>
      <w:pPr>
        <w:spacing w:before="243"/>
        <w:ind w:left="51" w:right="0" w:firstLine="0"/>
        <w:jc w:val="left"/>
        <w:rPr>
          <w:i/>
          <w:sz w:val="22"/>
        </w:rPr>
      </w:pPr>
      <w:r>
        <w:rPr>
          <w:rFonts w:ascii="Arial"/>
          <w:b/>
          <w:sz w:val="22"/>
        </w:rPr>
        <w:t>Pediatric</w:t>
      </w:r>
      <w:r>
        <w:rPr>
          <w:rFonts w:ascii="Arial"/>
          <w:b/>
          <w:spacing w:val="-10"/>
          <w:sz w:val="22"/>
        </w:rPr>
        <w:t> </w:t>
      </w:r>
      <w:r>
        <w:rPr>
          <w:rFonts w:ascii="Arial"/>
          <w:b/>
          <w:sz w:val="22"/>
        </w:rPr>
        <w:t>Front</w:t>
      </w:r>
      <w:r>
        <w:rPr>
          <w:rFonts w:ascii="Arial"/>
          <w:b/>
          <w:spacing w:val="-8"/>
          <w:sz w:val="22"/>
        </w:rPr>
        <w:t> </w:t>
      </w:r>
      <w:r>
        <w:rPr>
          <w:rFonts w:ascii="Arial"/>
          <w:b/>
          <w:sz w:val="22"/>
        </w:rPr>
        <w:t>Desk</w:t>
      </w:r>
      <w:r>
        <w:rPr>
          <w:rFonts w:ascii="Arial"/>
          <w:b/>
          <w:spacing w:val="-9"/>
          <w:sz w:val="22"/>
        </w:rPr>
        <w:t> </w:t>
      </w:r>
      <w:r>
        <w:rPr>
          <w:rFonts w:ascii="Arial"/>
          <w:b/>
          <w:sz w:val="22"/>
        </w:rPr>
        <w:t>Coordinator</w:t>
      </w:r>
      <w:r>
        <w:rPr>
          <w:rFonts w:ascii="Arial"/>
          <w:b/>
          <w:spacing w:val="67"/>
          <w:w w:val="150"/>
          <w:sz w:val="22"/>
        </w:rPr>
        <w:t> </w:t>
      </w:r>
      <w:r>
        <w:rPr>
          <w:i/>
          <w:sz w:val="22"/>
        </w:rPr>
        <w:t>Sunshine</w:t>
      </w:r>
      <w:r>
        <w:rPr>
          <w:i/>
          <w:spacing w:val="-11"/>
          <w:sz w:val="22"/>
        </w:rPr>
        <w:t> </w:t>
      </w:r>
      <w:r>
        <w:rPr>
          <w:i/>
          <w:sz w:val="22"/>
        </w:rPr>
        <w:t>Pediatrics,</w:t>
      </w:r>
      <w:r>
        <w:rPr>
          <w:i/>
          <w:spacing w:val="-12"/>
          <w:sz w:val="22"/>
        </w:rPr>
        <w:t> </w:t>
      </w:r>
      <w:r>
        <w:rPr>
          <w:i/>
          <w:sz w:val="22"/>
        </w:rPr>
        <w:t>Phoenix,</w:t>
      </w:r>
      <w:r>
        <w:rPr>
          <w:i/>
          <w:spacing w:val="-17"/>
          <w:sz w:val="22"/>
        </w:rPr>
        <w:t> </w:t>
      </w:r>
      <w:r>
        <w:rPr>
          <w:i/>
          <w:sz w:val="22"/>
        </w:rPr>
        <w:t>AZ</w:t>
      </w:r>
      <w:r>
        <w:rPr>
          <w:i/>
          <w:spacing w:val="-11"/>
          <w:sz w:val="22"/>
        </w:rPr>
        <w:t> </w:t>
      </w:r>
      <w:r>
        <w:rPr>
          <w:i/>
          <w:w w:val="95"/>
          <w:sz w:val="22"/>
        </w:rPr>
        <w:t>|</w:t>
      </w:r>
      <w:r>
        <w:rPr>
          <w:i/>
          <w:spacing w:val="-14"/>
          <w:w w:val="95"/>
          <w:sz w:val="22"/>
        </w:rPr>
        <w:t> </w:t>
      </w:r>
      <w:r>
        <w:rPr>
          <w:i/>
          <w:sz w:val="22"/>
        </w:rPr>
        <w:t>June</w:t>
      </w:r>
      <w:r>
        <w:rPr>
          <w:i/>
          <w:spacing w:val="-11"/>
          <w:sz w:val="22"/>
        </w:rPr>
        <w:t> </w:t>
      </w:r>
      <w:r>
        <w:rPr>
          <w:i/>
          <w:sz w:val="22"/>
        </w:rPr>
        <w:t>2020</w:t>
      </w:r>
      <w:r>
        <w:rPr>
          <w:i/>
          <w:spacing w:val="-12"/>
          <w:sz w:val="22"/>
        </w:rPr>
        <w:t> </w:t>
      </w:r>
      <w:r>
        <w:rPr>
          <w:i/>
          <w:sz w:val="22"/>
        </w:rPr>
        <w:t>-</w:t>
      </w:r>
      <w:r>
        <w:rPr>
          <w:i/>
          <w:spacing w:val="-11"/>
          <w:sz w:val="22"/>
        </w:rPr>
        <w:t> </w:t>
      </w:r>
      <w:r>
        <w:rPr>
          <w:i/>
          <w:spacing w:val="-2"/>
          <w:sz w:val="22"/>
        </w:rPr>
        <w:t>Present</w:t>
      </w:r>
    </w:p>
    <w:p>
      <w:pPr>
        <w:pStyle w:val="BodyText"/>
        <w:tabs>
          <w:tab w:pos="423" w:val="left" w:leader="none"/>
        </w:tabs>
        <w:spacing w:before="45"/>
      </w:pPr>
      <w:r>
        <w:rPr>
          <w:position w:val="5"/>
        </w:rPr>
        <w:drawing>
          <wp:inline distT="0" distB="0" distL="0" distR="0">
            <wp:extent cx="47624" cy="47624"/>
            <wp:effectExtent l="0" t="0" r="0" b="0"/>
            <wp:docPr id="9" name="Image 9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9" name="Image 9"/>
                    <pic:cNvPicPr/>
                  </pic:nvPicPr>
                  <pic:blipFill>
                    <a:blip r:embed="rId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7624" cy="4762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position w:val="5"/>
        </w:rPr>
      </w:r>
      <w:r>
        <w:rPr>
          <w:rFonts w:ascii="Times New Roman"/>
          <w:sz w:val="20"/>
        </w:rPr>
        <w:tab/>
      </w:r>
      <w:r>
        <w:rPr>
          <w:w w:val="105"/>
        </w:rPr>
        <w:t>Scheduled</w:t>
      </w:r>
      <w:r>
        <w:rPr>
          <w:spacing w:val="-13"/>
          <w:w w:val="105"/>
        </w:rPr>
        <w:t> </w:t>
      </w:r>
      <w:r>
        <w:rPr>
          <w:w w:val="105"/>
        </w:rPr>
        <w:t>an</w:t>
      </w:r>
      <w:r>
        <w:rPr>
          <w:spacing w:val="-13"/>
          <w:w w:val="105"/>
        </w:rPr>
        <w:t> </w:t>
      </w:r>
      <w:r>
        <w:rPr>
          <w:w w:val="105"/>
        </w:rPr>
        <w:t>average</w:t>
      </w:r>
      <w:r>
        <w:rPr>
          <w:spacing w:val="-13"/>
          <w:w w:val="105"/>
        </w:rPr>
        <w:t> </w:t>
      </w:r>
      <w:r>
        <w:rPr>
          <w:w w:val="105"/>
        </w:rPr>
        <w:t>of</w:t>
      </w:r>
      <w:r>
        <w:rPr>
          <w:spacing w:val="-18"/>
          <w:w w:val="105"/>
        </w:rPr>
        <w:t> </w:t>
      </w:r>
      <w:r>
        <w:rPr>
          <w:w w:val="105"/>
        </w:rPr>
        <w:t>70</w:t>
      </w:r>
      <w:r>
        <w:rPr>
          <w:spacing w:val="-12"/>
          <w:w w:val="105"/>
        </w:rPr>
        <w:t> </w:t>
      </w:r>
      <w:r>
        <w:rPr>
          <w:w w:val="105"/>
        </w:rPr>
        <w:t>patients</w:t>
      </w:r>
      <w:r>
        <w:rPr>
          <w:spacing w:val="-13"/>
          <w:w w:val="105"/>
        </w:rPr>
        <w:t> </w:t>
      </w:r>
      <w:r>
        <w:rPr>
          <w:w w:val="105"/>
        </w:rPr>
        <w:t>daily,</w:t>
      </w:r>
      <w:r>
        <w:rPr>
          <w:spacing w:val="-13"/>
          <w:w w:val="105"/>
        </w:rPr>
        <w:t> </w:t>
      </w:r>
      <w:r>
        <w:rPr>
          <w:w w:val="105"/>
        </w:rPr>
        <w:t>including</w:t>
      </w:r>
      <w:r>
        <w:rPr>
          <w:spacing w:val="-19"/>
          <w:w w:val="105"/>
        </w:rPr>
        <w:t> </w:t>
      </w:r>
      <w:r>
        <w:rPr>
          <w:w w:val="105"/>
        </w:rPr>
        <w:t>well-child</w:t>
      </w:r>
      <w:r>
        <w:rPr>
          <w:spacing w:val="-13"/>
          <w:w w:val="105"/>
        </w:rPr>
        <w:t> </w:t>
      </w:r>
      <w:r>
        <w:rPr>
          <w:w w:val="105"/>
        </w:rPr>
        <w:t>checks</w:t>
      </w:r>
      <w:r>
        <w:rPr>
          <w:spacing w:val="-12"/>
          <w:w w:val="105"/>
        </w:rPr>
        <w:t> </w:t>
      </w:r>
      <w:r>
        <w:rPr>
          <w:w w:val="105"/>
        </w:rPr>
        <w:t>and</w:t>
      </w:r>
      <w:r>
        <w:rPr>
          <w:spacing w:val="-13"/>
          <w:w w:val="105"/>
        </w:rPr>
        <w:t> </w:t>
      </w:r>
      <w:r>
        <w:rPr>
          <w:w w:val="105"/>
        </w:rPr>
        <w:t>urgent</w:t>
      </w:r>
      <w:r>
        <w:rPr>
          <w:spacing w:val="-13"/>
          <w:w w:val="105"/>
        </w:rPr>
        <w:t> </w:t>
      </w:r>
      <w:r>
        <w:rPr>
          <w:w w:val="105"/>
        </w:rPr>
        <w:t>sick</w:t>
      </w:r>
      <w:r>
        <w:rPr>
          <w:spacing w:val="-19"/>
          <w:w w:val="105"/>
        </w:rPr>
        <w:t> </w:t>
      </w:r>
      <w:r>
        <w:rPr>
          <w:spacing w:val="-2"/>
          <w:w w:val="105"/>
        </w:rPr>
        <w:t>visits</w:t>
      </w:r>
    </w:p>
    <w:p>
      <w:pPr>
        <w:pStyle w:val="BodyText"/>
        <w:tabs>
          <w:tab w:pos="423" w:val="left" w:leader="none"/>
        </w:tabs>
      </w:pPr>
      <w:r>
        <w:rPr>
          <w:position w:val="5"/>
        </w:rPr>
        <w:drawing>
          <wp:inline distT="0" distB="0" distL="0" distR="0">
            <wp:extent cx="47624" cy="47624"/>
            <wp:effectExtent l="0" t="0" r="0" b="0"/>
            <wp:docPr id="10" name="Image 10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10" name="Image 10"/>
                    <pic:cNvPicPr/>
                  </pic:nvPicPr>
                  <pic:blipFill>
                    <a:blip r:embed="rId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7624" cy="4762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position w:val="5"/>
        </w:rPr>
      </w:r>
      <w:r>
        <w:rPr>
          <w:rFonts w:ascii="Times New Roman"/>
          <w:sz w:val="20"/>
        </w:rPr>
        <w:tab/>
      </w:r>
      <w:r>
        <w:rPr>
          <w:w w:val="105"/>
        </w:rPr>
        <w:t>Updated</w:t>
      </w:r>
      <w:r>
        <w:rPr>
          <w:spacing w:val="-12"/>
          <w:w w:val="105"/>
        </w:rPr>
        <w:t> </w:t>
      </w:r>
      <w:r>
        <w:rPr>
          <w:w w:val="105"/>
        </w:rPr>
        <w:t>immunization</w:t>
      </w:r>
      <w:r>
        <w:rPr>
          <w:spacing w:val="-12"/>
          <w:w w:val="105"/>
        </w:rPr>
        <w:t> </w:t>
      </w:r>
      <w:r>
        <w:rPr>
          <w:w w:val="105"/>
        </w:rPr>
        <w:t>records</w:t>
      </w:r>
      <w:r>
        <w:rPr>
          <w:spacing w:val="-12"/>
          <w:w w:val="105"/>
        </w:rPr>
        <w:t> </w:t>
      </w:r>
      <w:r>
        <w:rPr>
          <w:w w:val="105"/>
        </w:rPr>
        <w:t>and</w:t>
      </w:r>
      <w:r>
        <w:rPr>
          <w:spacing w:val="-12"/>
          <w:w w:val="105"/>
        </w:rPr>
        <w:t> </w:t>
      </w:r>
      <w:r>
        <w:rPr>
          <w:w w:val="105"/>
        </w:rPr>
        <w:t>ensured</w:t>
      </w:r>
      <w:r>
        <w:rPr>
          <w:spacing w:val="-12"/>
          <w:w w:val="105"/>
        </w:rPr>
        <w:t> </w:t>
      </w:r>
      <w:r>
        <w:rPr>
          <w:w w:val="105"/>
        </w:rPr>
        <w:t>timely</w:t>
      </w:r>
      <w:r>
        <w:rPr>
          <w:spacing w:val="-18"/>
          <w:w w:val="105"/>
        </w:rPr>
        <w:t> </w:t>
      </w:r>
      <w:r>
        <w:rPr>
          <w:w w:val="105"/>
        </w:rPr>
        <w:t>reminders</w:t>
      </w:r>
      <w:r>
        <w:rPr>
          <w:spacing w:val="-12"/>
          <w:w w:val="105"/>
        </w:rPr>
        <w:t> </w:t>
      </w:r>
      <w:r>
        <w:rPr>
          <w:w w:val="105"/>
        </w:rPr>
        <w:t>for</w:t>
      </w:r>
      <w:r>
        <w:rPr>
          <w:spacing w:val="-17"/>
          <w:w w:val="105"/>
        </w:rPr>
        <w:t> </w:t>
      </w:r>
      <w:r>
        <w:rPr>
          <w:w w:val="105"/>
        </w:rPr>
        <w:t>school</w:t>
      </w:r>
      <w:r>
        <w:rPr>
          <w:spacing w:val="-26"/>
          <w:w w:val="105"/>
        </w:rPr>
        <w:t> </w:t>
      </w:r>
      <w:r>
        <w:rPr>
          <w:spacing w:val="-2"/>
          <w:w w:val="105"/>
        </w:rPr>
        <w:t>vaccines</w:t>
      </w:r>
    </w:p>
    <w:p>
      <w:pPr>
        <w:pStyle w:val="BodyText"/>
        <w:tabs>
          <w:tab w:pos="423" w:val="left" w:leader="none"/>
        </w:tabs>
        <w:spacing w:before="135"/>
      </w:pPr>
      <w:r>
        <w:rPr>
          <w:position w:val="5"/>
        </w:rPr>
        <w:drawing>
          <wp:inline distT="0" distB="0" distL="0" distR="0">
            <wp:extent cx="47624" cy="38099"/>
            <wp:effectExtent l="0" t="0" r="0" b="0"/>
            <wp:docPr id="11" name="Image 11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11" name="Image 11"/>
                    <pic:cNvPicPr/>
                  </pic:nvPicPr>
                  <pic:blipFill>
                    <a:blip r:embed="rId9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7624" cy="3809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position w:val="5"/>
        </w:rPr>
      </w:r>
      <w:r>
        <w:rPr>
          <w:rFonts w:ascii="Times New Roman"/>
          <w:sz w:val="20"/>
        </w:rPr>
        <w:tab/>
      </w:r>
      <w:r>
        <w:rPr/>
        <w:t>Handled</w:t>
      </w:r>
      <w:r>
        <w:rPr>
          <w:spacing w:val="14"/>
        </w:rPr>
        <w:t> </w:t>
      </w:r>
      <w:r>
        <w:rPr/>
        <w:t>insurance</w:t>
      </w:r>
      <w:r>
        <w:rPr>
          <w:spacing w:val="6"/>
        </w:rPr>
        <w:t> </w:t>
      </w:r>
      <w:r>
        <w:rPr/>
        <w:t>verification</w:t>
      </w:r>
      <w:r>
        <w:rPr>
          <w:spacing w:val="15"/>
        </w:rPr>
        <w:t> </w:t>
      </w:r>
      <w:r>
        <w:rPr/>
        <w:t>for</w:t>
      </w:r>
      <w:r>
        <w:rPr>
          <w:spacing w:val="7"/>
        </w:rPr>
        <w:t> </w:t>
      </w:r>
      <w:r>
        <w:rPr/>
        <w:t>Medicaid</w:t>
      </w:r>
      <w:r>
        <w:rPr>
          <w:spacing w:val="15"/>
        </w:rPr>
        <w:t> </w:t>
      </w:r>
      <w:r>
        <w:rPr/>
        <w:t>and</w:t>
      </w:r>
      <w:r>
        <w:rPr>
          <w:spacing w:val="14"/>
        </w:rPr>
        <w:t> </w:t>
      </w:r>
      <w:r>
        <w:rPr/>
        <w:t>private</w:t>
      </w:r>
      <w:r>
        <w:rPr>
          <w:spacing w:val="15"/>
        </w:rPr>
        <w:t> </w:t>
      </w:r>
      <w:r>
        <w:rPr>
          <w:spacing w:val="-2"/>
        </w:rPr>
        <w:t>carriers</w:t>
      </w:r>
    </w:p>
    <w:p>
      <w:pPr>
        <w:pStyle w:val="BodyText"/>
        <w:spacing w:before="14"/>
        <w:ind w:left="0"/>
      </w:pPr>
    </w:p>
    <w:p>
      <w:pPr>
        <w:spacing w:before="0"/>
        <w:ind w:left="51" w:right="0" w:firstLine="0"/>
        <w:jc w:val="left"/>
        <w:rPr>
          <w:i/>
          <w:sz w:val="22"/>
        </w:rPr>
      </w:pPr>
      <w:r>
        <w:rPr>
          <w:rFonts w:ascii="Arial"/>
          <w:b/>
          <w:sz w:val="22"/>
        </w:rPr>
        <w:t>Receptionist</w:t>
      </w:r>
      <w:r>
        <w:rPr>
          <w:rFonts w:ascii="Arial"/>
          <w:b/>
          <w:spacing w:val="53"/>
          <w:w w:val="150"/>
          <w:sz w:val="22"/>
        </w:rPr>
        <w:t> </w:t>
      </w:r>
      <w:r>
        <w:rPr>
          <w:i/>
          <w:sz w:val="22"/>
        </w:rPr>
        <w:t>Little</w:t>
      </w:r>
      <w:r>
        <w:rPr>
          <w:i/>
          <w:spacing w:val="-15"/>
          <w:sz w:val="22"/>
        </w:rPr>
        <w:t> </w:t>
      </w:r>
      <w:r>
        <w:rPr>
          <w:i/>
          <w:sz w:val="22"/>
        </w:rPr>
        <w:t>Smiles</w:t>
      </w:r>
      <w:r>
        <w:rPr>
          <w:i/>
          <w:spacing w:val="-14"/>
          <w:sz w:val="22"/>
        </w:rPr>
        <w:t> </w:t>
      </w:r>
      <w:r>
        <w:rPr>
          <w:i/>
          <w:sz w:val="22"/>
        </w:rPr>
        <w:t>Pediatric</w:t>
      </w:r>
      <w:r>
        <w:rPr>
          <w:i/>
          <w:spacing w:val="-14"/>
          <w:sz w:val="22"/>
        </w:rPr>
        <w:t> </w:t>
      </w:r>
      <w:r>
        <w:rPr>
          <w:i/>
          <w:sz w:val="22"/>
        </w:rPr>
        <w:t>Group,</w:t>
      </w:r>
      <w:r>
        <w:rPr>
          <w:i/>
          <w:spacing w:val="-14"/>
          <w:sz w:val="22"/>
        </w:rPr>
        <w:t> </w:t>
      </w:r>
      <w:r>
        <w:rPr>
          <w:i/>
          <w:sz w:val="22"/>
        </w:rPr>
        <w:t>Mesa,</w:t>
      </w:r>
      <w:r>
        <w:rPr>
          <w:i/>
          <w:spacing w:val="-17"/>
          <w:sz w:val="22"/>
        </w:rPr>
        <w:t> </w:t>
      </w:r>
      <w:r>
        <w:rPr>
          <w:i/>
          <w:sz w:val="22"/>
        </w:rPr>
        <w:t>AZ</w:t>
      </w:r>
      <w:r>
        <w:rPr>
          <w:i/>
          <w:spacing w:val="-15"/>
          <w:sz w:val="22"/>
        </w:rPr>
        <w:t> </w:t>
      </w:r>
      <w:r>
        <w:rPr>
          <w:i/>
          <w:w w:val="95"/>
          <w:sz w:val="22"/>
        </w:rPr>
        <w:t>|</w:t>
      </w:r>
      <w:r>
        <w:rPr>
          <w:i/>
          <w:spacing w:val="-11"/>
          <w:w w:val="95"/>
          <w:sz w:val="22"/>
        </w:rPr>
        <w:t> </w:t>
      </w:r>
      <w:r>
        <w:rPr>
          <w:i/>
          <w:sz w:val="22"/>
        </w:rPr>
        <w:t>May</w:t>
      </w:r>
      <w:r>
        <w:rPr>
          <w:i/>
          <w:spacing w:val="-16"/>
          <w:sz w:val="22"/>
        </w:rPr>
        <w:t> </w:t>
      </w:r>
      <w:r>
        <w:rPr>
          <w:i/>
          <w:sz w:val="22"/>
        </w:rPr>
        <w:t>2018</w:t>
      </w:r>
      <w:r>
        <w:rPr>
          <w:i/>
          <w:spacing w:val="-14"/>
          <w:sz w:val="22"/>
        </w:rPr>
        <w:t> </w:t>
      </w:r>
      <w:r>
        <w:rPr>
          <w:i/>
          <w:sz w:val="22"/>
        </w:rPr>
        <w:t>-</w:t>
      </w:r>
      <w:r>
        <w:rPr>
          <w:i/>
          <w:spacing w:val="-15"/>
          <w:sz w:val="22"/>
        </w:rPr>
        <w:t> </w:t>
      </w:r>
      <w:r>
        <w:rPr>
          <w:i/>
          <w:sz w:val="22"/>
        </w:rPr>
        <w:t>May</w:t>
      </w:r>
      <w:r>
        <w:rPr>
          <w:i/>
          <w:spacing w:val="-16"/>
          <w:sz w:val="22"/>
        </w:rPr>
        <w:t> </w:t>
      </w:r>
      <w:r>
        <w:rPr>
          <w:i/>
          <w:spacing w:val="-4"/>
          <w:sz w:val="22"/>
        </w:rPr>
        <w:t>2020</w:t>
      </w:r>
    </w:p>
    <w:p>
      <w:pPr>
        <w:pStyle w:val="BodyText"/>
        <w:tabs>
          <w:tab w:pos="423" w:val="left" w:leader="none"/>
        </w:tabs>
        <w:spacing w:line="268" w:lineRule="auto" w:before="44"/>
        <w:ind w:left="423" w:right="502" w:hanging="347"/>
      </w:pPr>
      <w:r>
        <w:rPr>
          <w:position w:val="5"/>
        </w:rPr>
        <w:drawing>
          <wp:inline distT="0" distB="0" distL="0" distR="0">
            <wp:extent cx="47624" cy="47624"/>
            <wp:effectExtent l="0" t="0" r="0" b="0"/>
            <wp:docPr id="12" name="Image 12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12" name="Image 12"/>
                    <pic:cNvPicPr/>
                  </pic:nvPicPr>
                  <pic:blipFill>
                    <a:blip r:embed="rId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7624" cy="4762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position w:val="5"/>
        </w:rPr>
      </w:r>
      <w:r>
        <w:rPr>
          <w:rFonts w:ascii="Times New Roman"/>
          <w:sz w:val="20"/>
        </w:rPr>
        <w:tab/>
      </w:r>
      <w:r>
        <w:rPr>
          <w:w w:val="105"/>
        </w:rPr>
        <w:t>Maintained</w:t>
      </w:r>
      <w:r>
        <w:rPr>
          <w:spacing w:val="-2"/>
          <w:w w:val="105"/>
        </w:rPr>
        <w:t> </w:t>
      </w:r>
      <w:r>
        <w:rPr>
          <w:w w:val="105"/>
        </w:rPr>
        <w:t>a</w:t>
      </w:r>
      <w:r>
        <w:rPr>
          <w:spacing w:val="-2"/>
          <w:w w:val="105"/>
        </w:rPr>
        <w:t> </w:t>
      </w:r>
      <w:r>
        <w:rPr>
          <w:w w:val="105"/>
        </w:rPr>
        <w:t>kid-friendly</w:t>
      </w:r>
      <w:r>
        <w:rPr>
          <w:spacing w:val="-9"/>
          <w:w w:val="105"/>
        </w:rPr>
        <w:t> </w:t>
      </w:r>
      <w:r>
        <w:rPr>
          <w:w w:val="105"/>
        </w:rPr>
        <w:t>environment</w:t>
      </w:r>
      <w:r>
        <w:rPr>
          <w:spacing w:val="-2"/>
          <w:w w:val="105"/>
        </w:rPr>
        <w:t> </w:t>
      </w:r>
      <w:r>
        <w:rPr>
          <w:w w:val="105"/>
        </w:rPr>
        <w:t>and</w:t>
      </w:r>
      <w:r>
        <w:rPr>
          <w:spacing w:val="-2"/>
          <w:w w:val="105"/>
        </w:rPr>
        <w:t> </w:t>
      </w:r>
      <w:r>
        <w:rPr>
          <w:w w:val="105"/>
        </w:rPr>
        <w:t>reduced</w:t>
      </w:r>
      <w:r>
        <w:rPr>
          <w:spacing w:val="-2"/>
          <w:w w:val="105"/>
        </w:rPr>
        <w:t> </w:t>
      </w:r>
      <w:r>
        <w:rPr>
          <w:w w:val="105"/>
        </w:rPr>
        <w:t>appointment</w:t>
      </w:r>
      <w:r>
        <w:rPr>
          <w:spacing w:val="-2"/>
          <w:w w:val="105"/>
        </w:rPr>
        <w:t> </w:t>
      </w:r>
      <w:r>
        <w:rPr>
          <w:w w:val="105"/>
        </w:rPr>
        <w:t>no-shows</w:t>
      </w:r>
      <w:r>
        <w:rPr>
          <w:spacing w:val="-2"/>
          <w:w w:val="105"/>
        </w:rPr>
        <w:t> </w:t>
      </w:r>
      <w:r>
        <w:rPr>
          <w:w w:val="105"/>
        </w:rPr>
        <w:t>by</w:t>
      </w:r>
      <w:r>
        <w:rPr>
          <w:spacing w:val="-9"/>
          <w:w w:val="105"/>
        </w:rPr>
        <w:t> </w:t>
      </w:r>
      <w:r>
        <w:rPr>
          <w:w w:val="105"/>
        </w:rPr>
        <w:t>30%</w:t>
      </w:r>
      <w:r>
        <w:rPr>
          <w:spacing w:val="-2"/>
          <w:w w:val="105"/>
        </w:rPr>
        <w:t> </w:t>
      </w:r>
      <w:r>
        <w:rPr>
          <w:w w:val="105"/>
        </w:rPr>
        <w:t>through</w:t>
      </w:r>
      <w:r>
        <w:rPr>
          <w:spacing w:val="-2"/>
          <w:w w:val="105"/>
        </w:rPr>
        <w:t> </w:t>
      </w:r>
      <w:r>
        <w:rPr>
          <w:w w:val="105"/>
        </w:rPr>
        <w:t>follow-up </w:t>
      </w:r>
      <w:r>
        <w:rPr>
          <w:spacing w:val="-2"/>
          <w:w w:val="105"/>
        </w:rPr>
        <w:t>systems</w:t>
      </w:r>
    </w:p>
    <w:p>
      <w:pPr>
        <w:pStyle w:val="BodyText"/>
        <w:tabs>
          <w:tab w:pos="423" w:val="left" w:leader="none"/>
        </w:tabs>
        <w:spacing w:before="103"/>
      </w:pPr>
      <w:r>
        <w:rPr>
          <w:position w:val="3"/>
        </w:rPr>
        <w:drawing>
          <wp:inline distT="0" distB="0" distL="0" distR="0">
            <wp:extent cx="47624" cy="47624"/>
            <wp:effectExtent l="0" t="0" r="0" b="0"/>
            <wp:docPr id="13" name="Image 13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13" name="Image 13"/>
                    <pic:cNvPicPr/>
                  </pic:nvPicPr>
                  <pic:blipFill>
                    <a:blip r:embed="rId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7624" cy="4762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position w:val="3"/>
        </w:rPr>
      </w:r>
      <w:r>
        <w:rPr>
          <w:rFonts w:ascii="Times New Roman"/>
          <w:sz w:val="20"/>
        </w:rPr>
        <w:tab/>
      </w:r>
      <w:r>
        <w:rPr>
          <w:w w:val="105"/>
        </w:rPr>
        <w:t>Trained</w:t>
      </w:r>
      <w:r>
        <w:rPr>
          <w:spacing w:val="-13"/>
          <w:w w:val="105"/>
        </w:rPr>
        <w:t> </w:t>
      </w:r>
      <w:r>
        <w:rPr>
          <w:w w:val="105"/>
        </w:rPr>
        <w:t>two</w:t>
      </w:r>
      <w:r>
        <w:rPr>
          <w:spacing w:val="-13"/>
          <w:w w:val="105"/>
        </w:rPr>
        <w:t> </w:t>
      </w:r>
      <w:r>
        <w:rPr>
          <w:w w:val="105"/>
        </w:rPr>
        <w:t>new</w:t>
      </w:r>
      <w:r>
        <w:rPr>
          <w:spacing w:val="-19"/>
          <w:w w:val="105"/>
        </w:rPr>
        <w:t> </w:t>
      </w:r>
      <w:r>
        <w:rPr>
          <w:w w:val="105"/>
        </w:rPr>
        <w:t>hires</w:t>
      </w:r>
      <w:r>
        <w:rPr>
          <w:spacing w:val="-12"/>
          <w:w w:val="105"/>
        </w:rPr>
        <w:t> </w:t>
      </w:r>
      <w:r>
        <w:rPr>
          <w:w w:val="105"/>
        </w:rPr>
        <w:t>on</w:t>
      </w:r>
      <w:r>
        <w:rPr>
          <w:spacing w:val="-13"/>
          <w:w w:val="105"/>
        </w:rPr>
        <w:t> </w:t>
      </w:r>
      <w:r>
        <w:rPr>
          <w:w w:val="105"/>
        </w:rPr>
        <w:t>EMR</w:t>
      </w:r>
      <w:r>
        <w:rPr>
          <w:spacing w:val="-13"/>
          <w:w w:val="105"/>
        </w:rPr>
        <w:t> </w:t>
      </w:r>
      <w:r>
        <w:rPr>
          <w:w w:val="105"/>
        </w:rPr>
        <w:t>and</w:t>
      </w:r>
      <w:r>
        <w:rPr>
          <w:spacing w:val="-13"/>
          <w:w w:val="105"/>
        </w:rPr>
        <w:t> </w:t>
      </w:r>
      <w:r>
        <w:rPr>
          <w:w w:val="105"/>
        </w:rPr>
        <w:t>billing</w:t>
      </w:r>
      <w:r>
        <w:rPr>
          <w:spacing w:val="-12"/>
          <w:w w:val="105"/>
        </w:rPr>
        <w:t> </w:t>
      </w:r>
      <w:r>
        <w:rPr>
          <w:spacing w:val="-2"/>
          <w:w w:val="105"/>
        </w:rPr>
        <w:t>software</w:t>
      </w:r>
    </w:p>
    <w:p>
      <w:pPr>
        <w:pStyle w:val="BodyText"/>
        <w:spacing w:before="37"/>
        <w:ind w:left="0"/>
      </w:pPr>
    </w:p>
    <w:p>
      <w:pPr>
        <w:pStyle w:val="Heading3"/>
      </w:pPr>
      <w:r>
        <w:rPr/>
        <mc:AlternateContent>
          <mc:Choice Requires="wps">
            <w:drawing>
              <wp:anchor distT="0" distB="0" distL="0" distR="0" allowOverlap="1" layoutInCell="1" locked="0" behindDoc="1" simplePos="0" relativeHeight="487588864">
                <wp:simplePos x="0" y="0"/>
                <wp:positionH relativeFrom="page">
                  <wp:posOffset>209549</wp:posOffset>
                </wp:positionH>
                <wp:positionV relativeFrom="paragraph">
                  <wp:posOffset>212216</wp:posOffset>
                </wp:positionV>
                <wp:extent cx="7153275" cy="9525"/>
                <wp:effectExtent l="0" t="0" r="0" b="0"/>
                <wp:wrapTopAndBottom/>
                <wp:docPr id="14" name="Graphic 14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14" name="Graphic 14"/>
                      <wps:cNvSpPr/>
                      <wps:spPr>
                        <a:xfrm>
                          <a:off x="0" y="0"/>
                          <a:ext cx="7153275" cy="952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7153275" h="9525">
                              <a:moveTo>
                                <a:pt x="7153274" y="9524"/>
                              </a:moveTo>
                              <a:lnTo>
                                <a:pt x="0" y="9524"/>
                              </a:lnTo>
                              <a:lnTo>
                                <a:pt x="0" y="0"/>
                              </a:lnTo>
                              <a:lnTo>
                                <a:pt x="7153274" y="0"/>
                              </a:lnTo>
                              <a:lnTo>
                                <a:pt x="7153274" y="9524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98B78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style="position:absolute;margin-left:16.499998pt;margin-top:16.709986pt;width:563.249955pt;height:.75pt;mso-position-horizontal-relative:page;mso-position-vertical-relative:paragraph;z-index:-15727616;mso-wrap-distance-left:0;mso-wrap-distance-right:0" id="docshape3" filled="true" fillcolor="#f98b78" stroked="false">
                <v:fill type="solid"/>
                <w10:wrap type="topAndBottom"/>
              </v:rect>
            </w:pict>
          </mc:Fallback>
        </mc:AlternateContent>
      </w:r>
      <w:r>
        <w:rPr>
          <w:color w:val="F98B78"/>
          <w:spacing w:val="-2"/>
        </w:rPr>
        <w:t>Education</w:t>
      </w:r>
    </w:p>
    <w:p>
      <w:pPr>
        <w:spacing w:before="243"/>
        <w:ind w:left="51" w:right="0" w:firstLine="0"/>
        <w:jc w:val="left"/>
        <w:rPr>
          <w:sz w:val="22"/>
        </w:rPr>
      </w:pPr>
      <w:r>
        <w:rPr>
          <w:rFonts w:ascii="Arial"/>
          <w:b/>
          <w:spacing w:val="-2"/>
          <w:w w:val="105"/>
          <w:sz w:val="22"/>
        </w:rPr>
        <w:t>Diploma</w:t>
      </w:r>
      <w:r>
        <w:rPr>
          <w:rFonts w:ascii="Arial"/>
          <w:b/>
          <w:spacing w:val="-15"/>
          <w:w w:val="105"/>
          <w:sz w:val="22"/>
        </w:rPr>
        <w:t> </w:t>
      </w:r>
      <w:r>
        <w:rPr>
          <w:rFonts w:ascii="Arial"/>
          <w:b/>
          <w:spacing w:val="-2"/>
          <w:w w:val="105"/>
          <w:sz w:val="22"/>
        </w:rPr>
        <w:t>in</w:t>
      </w:r>
      <w:r>
        <w:rPr>
          <w:rFonts w:ascii="Arial"/>
          <w:b/>
          <w:spacing w:val="-14"/>
          <w:w w:val="105"/>
          <w:sz w:val="22"/>
        </w:rPr>
        <w:t> </w:t>
      </w:r>
      <w:r>
        <w:rPr>
          <w:rFonts w:ascii="Arial"/>
          <w:b/>
          <w:spacing w:val="-2"/>
          <w:w w:val="105"/>
          <w:sz w:val="22"/>
        </w:rPr>
        <w:t>Medical</w:t>
      </w:r>
      <w:r>
        <w:rPr>
          <w:rFonts w:ascii="Arial"/>
          <w:b/>
          <w:spacing w:val="-12"/>
          <w:w w:val="105"/>
          <w:sz w:val="22"/>
        </w:rPr>
        <w:t> </w:t>
      </w:r>
      <w:r>
        <w:rPr>
          <w:rFonts w:ascii="Arial"/>
          <w:b/>
          <w:spacing w:val="-2"/>
          <w:w w:val="105"/>
          <w:sz w:val="22"/>
        </w:rPr>
        <w:t>Front</w:t>
      </w:r>
      <w:r>
        <w:rPr>
          <w:rFonts w:ascii="Arial"/>
          <w:b/>
          <w:spacing w:val="-13"/>
          <w:w w:val="105"/>
          <w:sz w:val="22"/>
        </w:rPr>
        <w:t> </w:t>
      </w:r>
      <w:r>
        <w:rPr>
          <w:rFonts w:ascii="Arial"/>
          <w:b/>
          <w:spacing w:val="-2"/>
          <w:w w:val="140"/>
          <w:sz w:val="22"/>
        </w:rPr>
        <w:t>Ofce</w:t>
      </w:r>
      <w:r>
        <w:rPr>
          <w:rFonts w:ascii="Arial"/>
          <w:b/>
          <w:spacing w:val="-33"/>
          <w:w w:val="140"/>
          <w:sz w:val="22"/>
        </w:rPr>
        <w:t> </w:t>
      </w:r>
      <w:r>
        <w:rPr>
          <w:rFonts w:ascii="Arial"/>
          <w:b/>
          <w:spacing w:val="-2"/>
          <w:w w:val="105"/>
          <w:sz w:val="22"/>
        </w:rPr>
        <w:t>Support</w:t>
      </w:r>
      <w:r>
        <w:rPr>
          <w:rFonts w:ascii="Arial"/>
          <w:b/>
          <w:spacing w:val="64"/>
          <w:w w:val="150"/>
          <w:sz w:val="22"/>
        </w:rPr>
        <w:t> </w:t>
      </w:r>
      <w:r>
        <w:rPr>
          <w:spacing w:val="-2"/>
          <w:w w:val="105"/>
          <w:sz w:val="22"/>
        </w:rPr>
        <w:t>Arizona</w:t>
      </w:r>
      <w:r>
        <w:rPr>
          <w:spacing w:val="-15"/>
          <w:w w:val="105"/>
          <w:sz w:val="22"/>
        </w:rPr>
        <w:t> </w:t>
      </w:r>
      <w:r>
        <w:rPr>
          <w:spacing w:val="-2"/>
          <w:w w:val="105"/>
          <w:sz w:val="22"/>
        </w:rPr>
        <w:t>Health</w:t>
      </w:r>
      <w:r>
        <w:rPr>
          <w:spacing w:val="-15"/>
          <w:w w:val="105"/>
          <w:sz w:val="22"/>
        </w:rPr>
        <w:t> </w:t>
      </w:r>
      <w:r>
        <w:rPr>
          <w:spacing w:val="-2"/>
          <w:w w:val="105"/>
          <w:sz w:val="22"/>
        </w:rPr>
        <w:t>Careers</w:t>
      </w:r>
      <w:r>
        <w:rPr>
          <w:spacing w:val="-15"/>
          <w:w w:val="105"/>
          <w:sz w:val="22"/>
        </w:rPr>
        <w:t> </w:t>
      </w:r>
      <w:r>
        <w:rPr>
          <w:spacing w:val="-2"/>
          <w:w w:val="105"/>
          <w:sz w:val="22"/>
        </w:rPr>
        <w:t>College</w:t>
      </w:r>
      <w:r>
        <w:rPr>
          <w:spacing w:val="-15"/>
          <w:w w:val="105"/>
          <w:sz w:val="22"/>
        </w:rPr>
        <w:t> </w:t>
      </w:r>
      <w:r>
        <w:rPr>
          <w:spacing w:val="-2"/>
          <w:w w:val="85"/>
          <w:sz w:val="22"/>
        </w:rPr>
        <w:t>|</w:t>
      </w:r>
      <w:r>
        <w:rPr>
          <w:spacing w:val="-15"/>
          <w:w w:val="105"/>
          <w:sz w:val="22"/>
        </w:rPr>
        <w:t> </w:t>
      </w:r>
      <w:r>
        <w:rPr>
          <w:spacing w:val="-2"/>
          <w:w w:val="105"/>
          <w:sz w:val="22"/>
        </w:rPr>
        <w:t>May</w:t>
      </w:r>
      <w:r>
        <w:rPr>
          <w:spacing w:val="-19"/>
          <w:w w:val="105"/>
          <w:sz w:val="22"/>
        </w:rPr>
        <w:t> </w:t>
      </w:r>
      <w:r>
        <w:rPr>
          <w:spacing w:val="-4"/>
          <w:w w:val="105"/>
          <w:sz w:val="22"/>
        </w:rPr>
        <w:t>2018</w:t>
      </w:r>
    </w:p>
    <w:sectPr>
      <w:type w:val="continuous"/>
      <w:pgSz w:w="11920" w:h="16860"/>
      <w:pgMar w:top="820" w:bottom="280" w:left="283" w:right="283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Trebuchet MS">
    <w:altName w:val="Trebuchet MS"/>
    <w:charset w:val="0"/>
    <w:family w:val="swiss"/>
    <w:pitch w:val="variable"/>
  </w:font>
  <w:font w:name="Arial">
    <w:altName w:val="Arial"/>
    <w:charset w:val="0"/>
    <w:family w:val="swiss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val="14" w:uri="http://schemas.microsoft.com/office/word" w:name="compatibilityMode"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Trebuchet MS" w:hAnsi="Trebuchet MS" w:eastAsia="Trebuchet MS" w:cs="Trebuchet MS"/>
      <w:lang w:val="en-US" w:eastAsia="en-US" w:bidi="ar-SA"/>
    </w:rPr>
  </w:style>
  <w:style w:styleId="BodyText" w:type="paragraph">
    <w:name w:val="Body Text"/>
    <w:basedOn w:val="Normal"/>
    <w:uiPriority w:val="1"/>
    <w:qFormat/>
    <w:pPr>
      <w:spacing w:before="134"/>
      <w:ind w:left="76"/>
    </w:pPr>
    <w:rPr>
      <w:rFonts w:ascii="Trebuchet MS" w:hAnsi="Trebuchet MS" w:eastAsia="Trebuchet MS" w:cs="Trebuchet MS"/>
      <w:sz w:val="22"/>
      <w:szCs w:val="22"/>
      <w:lang w:val="en-US" w:eastAsia="en-US" w:bidi="ar-SA"/>
    </w:rPr>
  </w:style>
  <w:style w:styleId="Heading1" w:type="paragraph">
    <w:name w:val="Heading 1"/>
    <w:basedOn w:val="Normal"/>
    <w:uiPriority w:val="1"/>
    <w:qFormat/>
    <w:pPr>
      <w:spacing w:before="104"/>
      <w:ind w:left="2004"/>
      <w:outlineLvl w:val="1"/>
    </w:pPr>
    <w:rPr>
      <w:rFonts w:ascii="Arial" w:hAnsi="Arial" w:eastAsia="Arial" w:cs="Arial"/>
      <w:b/>
      <w:bCs/>
      <w:sz w:val="55"/>
      <w:szCs w:val="55"/>
      <w:lang w:val="en-US" w:eastAsia="en-US" w:bidi="ar-SA"/>
    </w:rPr>
  </w:style>
  <w:style w:styleId="Heading2" w:type="paragraph">
    <w:name w:val="Heading 2"/>
    <w:basedOn w:val="Normal"/>
    <w:uiPriority w:val="1"/>
    <w:qFormat/>
    <w:pPr>
      <w:spacing w:before="204"/>
      <w:ind w:left="2004"/>
      <w:outlineLvl w:val="2"/>
    </w:pPr>
    <w:rPr>
      <w:rFonts w:ascii="Arial" w:hAnsi="Arial" w:eastAsia="Arial" w:cs="Arial"/>
      <w:b/>
      <w:bCs/>
      <w:sz w:val="33"/>
      <w:szCs w:val="33"/>
      <w:lang w:val="en-US" w:eastAsia="en-US" w:bidi="ar-SA"/>
    </w:rPr>
  </w:style>
  <w:style w:styleId="Heading3" w:type="paragraph">
    <w:name w:val="Heading 3"/>
    <w:basedOn w:val="Normal"/>
    <w:uiPriority w:val="1"/>
    <w:qFormat/>
    <w:pPr>
      <w:ind w:left="51"/>
      <w:outlineLvl w:val="3"/>
    </w:pPr>
    <w:rPr>
      <w:rFonts w:ascii="Arial" w:hAnsi="Arial" w:eastAsia="Arial" w:cs="Arial"/>
      <w:b/>
      <w:bCs/>
      <w:sz w:val="26"/>
      <w:szCs w:val="26"/>
      <w:lang w:val="en-US" w:eastAsia="en-US" w:bidi="ar-SA"/>
    </w:rPr>
  </w:style>
  <w:style w:styleId="Heading4" w:type="paragraph">
    <w:name w:val="Heading 4"/>
    <w:basedOn w:val="Normal"/>
    <w:uiPriority w:val="1"/>
    <w:qFormat/>
    <w:pPr>
      <w:ind w:left="51"/>
      <w:outlineLvl w:val="4"/>
    </w:pPr>
    <w:rPr>
      <w:rFonts w:ascii="Trebuchet MS" w:hAnsi="Trebuchet MS" w:eastAsia="Trebuchet MS" w:cs="Trebuchet MS"/>
      <w:b/>
      <w:bCs/>
      <w:sz w:val="22"/>
      <w:szCs w:val="22"/>
      <w:lang w:val="en-US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en-US" w:eastAsia="en-US" w:bidi="ar-SA"/>
    </w:rPr>
  </w:style>
  <w:style w:styleId="TableParagraph" w:type="paragraph">
    <w:name w:val="Table Paragraph"/>
    <w:basedOn w:val="Normal"/>
    <w:uiPriority w:val="1"/>
    <w:qFormat/>
    <w:pPr/>
    <w:rPr>
      <w:lang w:val="en-US" w:eastAsia="en-US" w:bidi="ar-SA"/>
    </w:rPr>
  </w:style>
</w:style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image" Target="media/image1.png"/><Relationship Id="rId6" Type="http://schemas.openxmlformats.org/officeDocument/2006/relationships/hyperlink" Target="mailto:email@example.com" TargetMode="External"/><Relationship Id="rId7" Type="http://schemas.openxmlformats.org/officeDocument/2006/relationships/image" Target="media/image2.png"/><Relationship Id="rId8" Type="http://schemas.openxmlformats.org/officeDocument/2006/relationships/image" Target="media/image3.png"/><Relationship Id="rId9" Type="http://schemas.openxmlformats.org/officeDocument/2006/relationships/image" Target="media/image4.png"/></Relationships>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2025-12-18T22:26:02Z</dcterms:created>
  <dcterms:modified xsi:type="dcterms:W3CDTF">2025-12-18T22:26:02Z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2025-12-18T00:00:00Z</vt:filetime>
  </property>
  <property fmtid="{D5CDD505-2E9C-101B-9397-08002B2CF9AE}" pid="3" name="Creator">
    <vt:lpwstr>Chromium</vt:lpwstr>
  </property>
  <property fmtid="{D5CDD505-2E9C-101B-9397-08002B2CF9AE}" pid="4" name="LastSaved">
    <vt:filetime>2025-12-18T00:00:00Z</vt:filetime>
  </property>
  <property fmtid="{D5CDD505-2E9C-101B-9397-08002B2CF9AE}" pid="5" name="Producer">
    <vt:lpwstr>Skia/PDF m121</vt:lpwstr>
  </property>
</Properties>
</file>