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85" w:lineRule="auto"/>
      </w:pPr>
      <w:r>
        <w:rPr>
          <w:color w:val="25A6FF"/>
          <w:spacing w:val="-2"/>
        </w:rPr>
        <w:t>DEVON </w:t>
      </w:r>
      <w:r>
        <w:rPr>
          <w:color w:val="25A6FF"/>
          <w:spacing w:val="-5"/>
        </w:rPr>
        <w:t>YOUNG</w:t>
      </w:r>
    </w:p>
    <w:p>
      <w:pPr>
        <w:pStyle w:val="Heading2"/>
        <w:spacing w:line="285" w:lineRule="auto"/>
      </w:pPr>
      <w:r>
        <w:rPr>
          <w:color w:val="232323"/>
          <w:spacing w:val="-4"/>
          <w:w w:val="105"/>
        </w:rPr>
        <w:t>Chiropractic </w:t>
      </w:r>
      <w:r>
        <w:rPr>
          <w:color w:val="232323"/>
          <w:spacing w:val="-2"/>
        </w:rPr>
        <w:t>Receptionist</w:t>
      </w:r>
    </w:p>
    <w:p>
      <w:pPr>
        <w:pStyle w:val="BodyText"/>
        <w:spacing w:line="280" w:lineRule="auto" w:before="340"/>
        <w:ind w:left="51"/>
      </w:pPr>
      <w:r>
        <w:rPr>
          <w:color w:val="232323"/>
          <w:w w:val="105"/>
        </w:rPr>
        <w:t>City, ST </w:t>
      </w:r>
      <w:hyperlink r:id="rId5">
        <w:r>
          <w:rPr>
            <w:color w:val="232323"/>
            <w:spacing w:val="-2"/>
            <w:w w:val="105"/>
          </w:rPr>
          <w:t>email@example.com</w:t>
        </w:r>
      </w:hyperlink>
    </w:p>
    <w:p>
      <w:pPr>
        <w:spacing w:before="2"/>
        <w:ind w:left="51" w:right="0" w:firstLine="0"/>
        <w:jc w:val="left"/>
        <w:rPr>
          <w:i/>
          <w:sz w:val="22"/>
        </w:rPr>
      </w:pPr>
      <w:r>
        <w:rPr>
          <w:i/>
          <w:color w:val="232323"/>
          <w:w w:val="105"/>
          <w:sz w:val="22"/>
        </w:rPr>
        <w:t>(000)</w:t>
      </w:r>
      <w:r>
        <w:rPr>
          <w:i/>
          <w:color w:val="232323"/>
          <w:spacing w:val="-16"/>
          <w:w w:val="105"/>
          <w:sz w:val="22"/>
        </w:rPr>
        <w:t> </w:t>
      </w:r>
      <w:r>
        <w:rPr>
          <w:i/>
          <w:color w:val="232323"/>
          <w:w w:val="105"/>
          <w:sz w:val="22"/>
        </w:rPr>
        <w:t>000-</w:t>
      </w:r>
      <w:r>
        <w:rPr>
          <w:i/>
          <w:color w:val="232323"/>
          <w:spacing w:val="-4"/>
          <w:w w:val="105"/>
          <w:sz w:val="22"/>
        </w:rPr>
        <w:t>0000</w:t>
      </w:r>
    </w:p>
    <w:p>
      <w:pPr>
        <w:pStyle w:val="BodyText"/>
        <w:spacing w:before="40"/>
        <w:rPr>
          <w:i/>
        </w:rPr>
      </w:pPr>
      <w:r>
        <w:rPr/>
        <w:br w:type="column"/>
      </w:r>
      <w:r>
        <w:rPr>
          <w:i/>
        </w:rPr>
      </w:r>
    </w:p>
    <w:p>
      <w:pPr>
        <w:pStyle w:val="Heading4"/>
        <w:spacing w:line="280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2990849</wp:posOffset>
                </wp:positionH>
                <wp:positionV relativeFrom="paragraph">
                  <wp:posOffset>-173386</wp:posOffset>
                </wp:positionV>
                <wp:extent cx="4343400" cy="666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343400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3400" h="66675">
                              <a:moveTo>
                                <a:pt x="4343399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4343399" y="0"/>
                              </a:lnTo>
                              <a:lnTo>
                                <a:pt x="4343399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5.499985pt;margin-top:-13.652463pt;width:341.999973pt;height:5.25pt;mso-position-horizontal-relative:page;mso-position-vertical-relative:paragraph;z-index:15730176" id="docshape1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32323"/>
        </w:rPr>
        <w:t>Energetic receptionist with 4 years of experience in chiropractic office administration and patient scheduling.</w:t>
      </w:r>
    </w:p>
    <w:p>
      <w:pPr>
        <w:pStyle w:val="BodyText"/>
        <w:spacing w:line="280" w:lineRule="auto" w:before="107"/>
        <w:ind w:left="51" w:right="7"/>
      </w:pPr>
      <w:r>
        <w:rPr>
          <w:color w:val="232323"/>
        </w:rPr>
        <w:t>Brings strong interpersonal skills, a calm demeanor, and a passion for wellness-focused care. Efficient in managing patient flow, handling copay collections, and supporting insurance inquiries.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800" w:bottom="280" w:left="283" w:right="425"/>
          <w:cols w:num="2" w:equalWidth="0">
            <w:col w:w="2197" w:space="2174"/>
            <w:col w:w="6841"/>
          </w:cols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4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283" w:right="425"/>
        </w:sectPr>
      </w:pPr>
    </w:p>
    <w:p>
      <w:pPr>
        <w:pStyle w:val="Heading3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-67696</wp:posOffset>
                </wp:positionV>
                <wp:extent cx="7153275" cy="5715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5.330468pt;width:563.249955pt;height:4.5pt;mso-position-horizontal-relative:page;mso-position-vertical-relative:paragraph;z-index:15728640" id="docshape2" filled="true" fillcolor="#25a6f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456178</wp:posOffset>
                </wp:positionV>
                <wp:extent cx="1447800" cy="762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919529pt;width:114pt;height:6pt;mso-position-horizontal-relative:page;mso-position-vertical-relative:paragraph;z-index:15730688" id="docshapegroup3" coordorigin="330,718" coordsize="2280,120">
                <v:rect style="position:absolute;left:337;top:725;width:2265;height:105" id="docshape4" filled="false" stroked="true" strokeweight=".75pt" strokecolor="#25a6ff">
                  <v:stroke dashstyle="solid"/>
                </v:rect>
                <v:rect style="position:absolute;left:345;top:733;width:2250;height:90" id="docshape5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25A6FF"/>
          <w:spacing w:val="-5"/>
        </w:rPr>
        <w:t>Key</w:t>
      </w:r>
      <w:r>
        <w:rPr>
          <w:color w:val="25A6FF"/>
          <w:spacing w:val="-13"/>
        </w:rPr>
        <w:t> </w:t>
      </w:r>
      <w:r>
        <w:rPr>
          <w:color w:val="25A6FF"/>
          <w:spacing w:val="-4"/>
        </w:rPr>
        <w:t>Skills</w:t>
      </w:r>
    </w:p>
    <w:p>
      <w:pPr>
        <w:pStyle w:val="BodyText"/>
        <w:spacing w:before="0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40"/>
        <w:rPr>
          <w:rFonts w:ascii="Arial"/>
          <w:b/>
        </w:rPr>
      </w:pPr>
    </w:p>
    <w:p>
      <w:pPr>
        <w:pStyle w:val="BodyText"/>
        <w:spacing w:line="295" w:lineRule="auto" w:before="1"/>
        <w:ind w:left="51" w:right="474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246020</wp:posOffset>
                </wp:positionV>
                <wp:extent cx="1447800" cy="762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71675pt;width:114pt;height:6pt;mso-position-horizontal-relative:page;mso-position-vertical-relative:paragraph;z-index:15731200" id="docshapegroup6" coordorigin="330,387" coordsize="2280,120">
                <v:rect style="position:absolute;left:337;top:394;width:2265;height:105" id="docshape7" filled="false" stroked="true" strokeweight=".75pt" strokecolor="#25a6ff">
                  <v:stroke dashstyle="solid"/>
                </v:rect>
                <v:rect style="position:absolute;left:345;top:402;width:1800;height:90" id="docshape8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Chiropractic office procedures Payment collection</w:t>
      </w:r>
    </w:p>
    <w:p>
      <w:pPr>
        <w:pStyle w:val="BodyText"/>
        <w:spacing w:before="1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46373</wp:posOffset>
                </wp:positionV>
                <wp:extent cx="1447800" cy="762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651421pt;width:114pt;height:6pt;mso-position-horizontal-relative:page;mso-position-vertical-relative:paragraph;z-index:15731712" id="docshapegroup9" coordorigin="330,73" coordsize="2280,120">
                <v:rect style="position:absolute;left:337;top:80;width:2265;height:105" id="docshape10" filled="false" stroked="true" strokeweight=".75pt" strokecolor="#25a6ff">
                  <v:stroke dashstyle="solid"/>
                </v:rect>
                <v:rect style="position:absolute;left:345;top:88;width:1350;height:90" id="docshape11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10"/>
        </w:rPr>
        <w:t>EMR</w:t>
      </w:r>
      <w:r>
        <w:rPr>
          <w:spacing w:val="14"/>
          <w:w w:val="110"/>
        </w:rPr>
        <w:t> </w:t>
      </w:r>
      <w:r>
        <w:rPr>
          <w:spacing w:val="-2"/>
          <w:w w:val="110"/>
        </w:rPr>
        <w:t>updates</w:t>
      </w:r>
    </w:p>
    <w:p>
      <w:pPr>
        <w:pStyle w:val="BodyText"/>
        <w:spacing w:line="295" w:lineRule="auto" w:before="60"/>
        <w:ind w:left="51" w:right="474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83552</wp:posOffset>
                </wp:positionV>
                <wp:extent cx="1447800" cy="762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.578959pt;width:114pt;height:6pt;mso-position-horizontal-relative:page;mso-position-vertical-relative:paragraph;z-index:15732224" id="docshapegroup12" coordorigin="330,132" coordsize="2280,120">
                <v:rect style="position:absolute;left:337;top:139;width:2265;height:105" id="docshape13" filled="false" stroked="true" strokeweight=".75pt" strokecolor="#25a6ff">
                  <v:stroke dashstyle="solid"/>
                </v:rect>
                <v:rect style="position:absolute;left:345;top:146;width:900;height:90" id="docshape14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283577</wp:posOffset>
                </wp:positionV>
                <wp:extent cx="1447800" cy="762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A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285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57150">
                                <a:moveTo>
                                  <a:pt x="285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2.328957pt;width:114pt;height:6pt;mso-position-horizontal-relative:page;mso-position-vertical-relative:paragraph;z-index:15732736" id="docshapegroup15" coordorigin="330,447" coordsize="2280,120">
                <v:rect style="position:absolute;left:337;top:454;width:2265;height:105" id="docshape16" filled="false" stroked="true" strokeweight=".75pt" strokecolor="#25a6ff">
                  <v:stroke dashstyle="solid"/>
                </v:rect>
                <v:rect style="position:absolute;left:345;top:461;width:450;height:90" id="docshape17" filled="true" fillcolor="#25a6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Scheduling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patient</w:t>
      </w:r>
      <w:r>
        <w:rPr>
          <w:spacing w:val="-15"/>
          <w:w w:val="105"/>
        </w:rPr>
        <w:t> </w:t>
      </w:r>
      <w:r>
        <w:rPr>
          <w:w w:val="105"/>
        </w:rPr>
        <w:t>flow Customer</w:t>
      </w:r>
      <w:r>
        <w:rPr>
          <w:spacing w:val="-8"/>
          <w:w w:val="105"/>
        </w:rPr>
        <w:t> </w:t>
      </w:r>
      <w:r>
        <w:rPr>
          <w:w w:val="105"/>
        </w:rPr>
        <w:t>service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800" w:bottom="280" w:left="283" w:right="425"/>
          <w:cols w:num="2" w:equalWidth="0">
            <w:col w:w="1245" w:space="1359"/>
            <w:col w:w="8608"/>
          </w:cols>
        </w:sectPr>
      </w:pPr>
    </w:p>
    <w:p>
      <w:pPr>
        <w:pStyle w:val="BodyText"/>
        <w:spacing w:before="157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-140157</wp:posOffset>
                </wp:positionV>
                <wp:extent cx="7153275" cy="5715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036025pt;width:563.249955pt;height:4.5pt;mso-position-horizontal-relative:page;mso-position-vertical-relative:paragraph;z-index:15729152" id="docshape18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2"/>
        </w:rPr>
        <w:t>Professional</w:t>
      </w:r>
      <w:r>
        <w:rPr>
          <w:color w:val="25A6FF"/>
          <w:spacing w:val="2"/>
        </w:rPr>
        <w:t> </w:t>
      </w:r>
      <w:r>
        <w:rPr>
          <w:color w:val="25A6FF"/>
          <w:spacing w:val="-2"/>
        </w:rPr>
        <w:t>Experience</w:t>
      </w:r>
    </w:p>
    <w:p>
      <w:pPr>
        <w:tabs>
          <w:tab w:pos="2655" w:val="left" w:leader="none"/>
          <w:tab w:pos="4230" w:val="left" w:leader="none"/>
        </w:tabs>
        <w:spacing w:before="233"/>
        <w:ind w:left="51" w:right="0" w:firstLine="0"/>
        <w:jc w:val="left"/>
        <w:rPr>
          <w:i/>
          <w:sz w:val="22"/>
        </w:rPr>
      </w:pPr>
      <w:r>
        <w:rPr>
          <w:sz w:val="22"/>
        </w:rPr>
        <w:t>April</w:t>
      </w:r>
      <w:r>
        <w:rPr>
          <w:spacing w:val="-13"/>
          <w:sz w:val="22"/>
        </w:rPr>
        <w:t> </w:t>
      </w:r>
      <w:r>
        <w:rPr>
          <w:sz w:val="22"/>
        </w:rPr>
        <w:t>2021</w:t>
      </w:r>
      <w:r>
        <w:rPr>
          <w:spacing w:val="-5"/>
          <w:sz w:val="22"/>
        </w:rPr>
        <w:t> </w:t>
      </w:r>
      <w:r>
        <w:rPr>
          <w:sz w:val="22"/>
        </w:rPr>
        <w:t>-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Present</w:t>
      </w:r>
      <w:r>
        <w:rPr>
          <w:sz w:val="22"/>
        </w:rPr>
        <w:tab/>
      </w:r>
      <w:r>
        <w:rPr>
          <w:rFonts w:ascii="Arial"/>
          <w:b/>
          <w:spacing w:val="-2"/>
          <w:sz w:val="22"/>
        </w:rPr>
        <w:t>Receptionist</w:t>
      </w:r>
      <w:r>
        <w:rPr>
          <w:rFonts w:ascii="Arial"/>
          <w:b/>
          <w:sz w:val="22"/>
        </w:rPr>
        <w:tab/>
      </w:r>
      <w:r>
        <w:rPr>
          <w:i/>
          <w:spacing w:val="-6"/>
          <w:sz w:val="22"/>
        </w:rPr>
        <w:t>Evergreen</w:t>
      </w:r>
      <w:r>
        <w:rPr>
          <w:i/>
          <w:spacing w:val="2"/>
          <w:sz w:val="22"/>
        </w:rPr>
        <w:t> </w:t>
      </w:r>
      <w:r>
        <w:rPr>
          <w:i/>
          <w:spacing w:val="-6"/>
          <w:sz w:val="22"/>
        </w:rPr>
        <w:t>Chiropractic</w:t>
      </w:r>
      <w:r>
        <w:rPr>
          <w:i/>
          <w:spacing w:val="2"/>
          <w:sz w:val="22"/>
        </w:rPr>
        <w:t> </w:t>
      </w:r>
      <w:r>
        <w:rPr>
          <w:i/>
          <w:spacing w:val="-6"/>
          <w:sz w:val="22"/>
        </w:rPr>
        <w:t>Center, Austin, TX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40" w:lineRule="auto" w:before="135" w:after="0"/>
        <w:ind w:left="3027" w:right="0" w:hanging="356"/>
        <w:jc w:val="left"/>
        <w:rPr>
          <w:sz w:val="22"/>
        </w:rPr>
      </w:pPr>
      <w:r>
        <w:rPr>
          <w:w w:val="105"/>
          <w:sz w:val="22"/>
        </w:rPr>
        <w:t>Scheduled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40–50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patient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visits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per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week</w:t>
      </w:r>
      <w:r>
        <w:rPr>
          <w:spacing w:val="-6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coordinated</w:t>
      </w:r>
      <w:r>
        <w:rPr>
          <w:spacing w:val="-7"/>
          <w:w w:val="105"/>
          <w:sz w:val="22"/>
        </w:rPr>
        <w:t> </w:t>
      </w:r>
      <w:r>
        <w:rPr>
          <w:w w:val="105"/>
          <w:sz w:val="22"/>
        </w:rPr>
        <w:t>therapy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room</w:t>
      </w:r>
      <w:r>
        <w:rPr>
          <w:spacing w:val="-6"/>
          <w:w w:val="105"/>
          <w:sz w:val="22"/>
        </w:rPr>
        <w:t> </w:t>
      </w:r>
      <w:r>
        <w:rPr>
          <w:spacing w:val="-4"/>
          <w:w w:val="105"/>
          <w:sz w:val="22"/>
        </w:rPr>
        <w:t>usage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68" w:lineRule="auto" w:before="135" w:after="0"/>
        <w:ind w:left="3027" w:right="656" w:hanging="356"/>
        <w:jc w:val="left"/>
        <w:rPr>
          <w:sz w:val="22"/>
        </w:rPr>
      </w:pPr>
      <w:r>
        <w:rPr>
          <w:w w:val="105"/>
          <w:sz w:val="22"/>
        </w:rPr>
        <w:t>Collected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payments,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balanced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daily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cash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reports,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resolved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insurance </w:t>
      </w:r>
      <w:r>
        <w:rPr>
          <w:spacing w:val="-2"/>
          <w:w w:val="105"/>
          <w:sz w:val="22"/>
        </w:rPr>
        <w:t>disputes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40" w:lineRule="auto" w:before="117" w:after="0"/>
        <w:ind w:left="3027" w:right="0" w:hanging="356"/>
        <w:jc w:val="left"/>
        <w:rPr>
          <w:sz w:val="22"/>
        </w:rPr>
      </w:pPr>
      <w:r>
        <w:rPr>
          <w:spacing w:val="-2"/>
          <w:w w:val="105"/>
          <w:sz w:val="22"/>
        </w:rPr>
        <w:t>Created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distributed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monthly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appointment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reminder</w:t>
      </w:r>
      <w:r>
        <w:rPr>
          <w:spacing w:val="-12"/>
          <w:w w:val="105"/>
          <w:sz w:val="22"/>
        </w:rPr>
        <w:t> </w:t>
      </w:r>
      <w:r>
        <w:rPr>
          <w:spacing w:val="-2"/>
          <w:w w:val="105"/>
          <w:sz w:val="22"/>
        </w:rPr>
        <w:t>calls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6"/>
          <w:w w:val="105"/>
          <w:sz w:val="22"/>
        </w:rPr>
        <w:t> </w:t>
      </w:r>
      <w:r>
        <w:rPr>
          <w:spacing w:val="-4"/>
          <w:w w:val="105"/>
          <w:sz w:val="22"/>
        </w:rPr>
        <w:t>texts</w:t>
      </w:r>
    </w:p>
    <w:p>
      <w:pPr>
        <w:pStyle w:val="BodyText"/>
        <w:spacing w:before="6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283" w:right="425"/>
        </w:sectPr>
      </w:pPr>
    </w:p>
    <w:p>
      <w:pPr>
        <w:pStyle w:val="BodyText"/>
        <w:spacing w:line="280" w:lineRule="auto" w:before="104"/>
        <w:ind w:left="51"/>
      </w:pPr>
      <w:r>
        <w:rPr>
          <w:spacing w:val="-2"/>
          <w:w w:val="110"/>
        </w:rPr>
        <w:t>May</w:t>
      </w:r>
      <w:r>
        <w:rPr>
          <w:spacing w:val="-23"/>
          <w:w w:val="110"/>
        </w:rPr>
        <w:t> </w:t>
      </w:r>
      <w:r>
        <w:rPr>
          <w:spacing w:val="-2"/>
          <w:w w:val="110"/>
        </w:rPr>
        <w:t>2019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-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March </w:t>
      </w:r>
      <w:r>
        <w:rPr>
          <w:spacing w:val="-4"/>
          <w:w w:val="110"/>
        </w:rPr>
        <w:t>2021</w:t>
      </w:r>
    </w:p>
    <w:p>
      <w:pPr>
        <w:tabs>
          <w:tab w:pos="1997" w:val="left" w:leader="none"/>
        </w:tabs>
        <w:spacing w:before="104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135"/>
          <w:sz w:val="22"/>
        </w:rPr>
        <w:t>Ofce</w:t>
      </w:r>
      <w:r>
        <w:rPr>
          <w:rFonts w:ascii="Arial"/>
          <w:b/>
          <w:spacing w:val="-30"/>
          <w:w w:val="13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Assistant</w:t>
      </w:r>
      <w:r>
        <w:rPr>
          <w:rFonts w:ascii="Arial"/>
          <w:b/>
          <w:sz w:val="22"/>
        </w:rPr>
        <w:tab/>
      </w:r>
      <w:r>
        <w:rPr>
          <w:i/>
          <w:w w:val="95"/>
          <w:sz w:val="22"/>
        </w:rPr>
        <w:t>Whole</w:t>
      </w:r>
      <w:r>
        <w:rPr>
          <w:i/>
          <w:spacing w:val="8"/>
          <w:sz w:val="22"/>
        </w:rPr>
        <w:t> </w:t>
      </w:r>
      <w:r>
        <w:rPr>
          <w:i/>
          <w:w w:val="95"/>
          <w:sz w:val="22"/>
        </w:rPr>
        <w:t>Health</w:t>
      </w:r>
      <w:r>
        <w:rPr>
          <w:i/>
          <w:spacing w:val="8"/>
          <w:sz w:val="22"/>
        </w:rPr>
        <w:t> </w:t>
      </w:r>
      <w:r>
        <w:rPr>
          <w:i/>
          <w:w w:val="95"/>
          <w:sz w:val="22"/>
        </w:rPr>
        <w:t>Chiropractic,</w:t>
      </w:r>
      <w:r>
        <w:rPr>
          <w:i/>
          <w:spacing w:val="1"/>
          <w:sz w:val="22"/>
        </w:rPr>
        <w:t> </w:t>
      </w:r>
      <w:r>
        <w:rPr>
          <w:i/>
          <w:w w:val="95"/>
          <w:sz w:val="22"/>
        </w:rPr>
        <w:t>Austin,</w:t>
      </w:r>
      <w:r>
        <w:rPr>
          <w:i/>
          <w:spacing w:val="-1"/>
          <w:sz w:val="22"/>
        </w:rPr>
        <w:t> </w:t>
      </w:r>
      <w:r>
        <w:rPr>
          <w:i/>
          <w:spacing w:val="-5"/>
          <w:w w:val="95"/>
          <w:sz w:val="22"/>
        </w:rPr>
        <w:t>TX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55"/>
        <w:jc w:val="left"/>
        <w:rPr>
          <w:sz w:val="22"/>
        </w:rPr>
      </w:pPr>
      <w:r>
        <w:rPr>
          <w:sz w:val="22"/>
        </w:rPr>
        <w:t>Managed</w:t>
      </w:r>
      <w:r>
        <w:rPr>
          <w:spacing w:val="11"/>
          <w:sz w:val="22"/>
        </w:rPr>
        <w:t> </w:t>
      </w:r>
      <w:r>
        <w:rPr>
          <w:sz w:val="22"/>
        </w:rPr>
        <w:t>front</w:t>
      </w:r>
      <w:r>
        <w:rPr>
          <w:spacing w:val="12"/>
          <w:sz w:val="22"/>
        </w:rPr>
        <w:t> </w:t>
      </w:r>
      <w:r>
        <w:rPr>
          <w:sz w:val="22"/>
        </w:rPr>
        <w:t>office</w:t>
      </w:r>
      <w:r>
        <w:rPr>
          <w:spacing w:val="12"/>
          <w:sz w:val="22"/>
        </w:rPr>
        <w:t> </w:t>
      </w:r>
      <w:r>
        <w:rPr>
          <w:sz w:val="22"/>
        </w:rPr>
        <w:t>duties,</w:t>
      </w:r>
      <w:r>
        <w:rPr>
          <w:spacing w:val="12"/>
          <w:sz w:val="22"/>
        </w:rPr>
        <w:t> </w:t>
      </w:r>
      <w:r>
        <w:rPr>
          <w:sz w:val="22"/>
        </w:rPr>
        <w:t>including</w:t>
      </w:r>
      <w:r>
        <w:rPr>
          <w:spacing w:val="11"/>
          <w:sz w:val="22"/>
        </w:rPr>
        <w:t> </w:t>
      </w:r>
      <w:r>
        <w:rPr>
          <w:sz w:val="22"/>
        </w:rPr>
        <w:t>insurance</w:t>
      </w:r>
      <w:r>
        <w:rPr>
          <w:spacing w:val="4"/>
          <w:sz w:val="22"/>
        </w:rPr>
        <w:t> </w:t>
      </w:r>
      <w:r>
        <w:rPr>
          <w:sz w:val="22"/>
        </w:rPr>
        <w:t>verification</w:t>
      </w:r>
      <w:r>
        <w:rPr>
          <w:spacing w:val="12"/>
          <w:sz w:val="22"/>
        </w:rPr>
        <w:t> </w:t>
      </w:r>
      <w:r>
        <w:rPr>
          <w:sz w:val="22"/>
        </w:rPr>
        <w:t>and</w:t>
      </w:r>
      <w:r>
        <w:rPr>
          <w:spacing w:val="11"/>
          <w:sz w:val="22"/>
        </w:rPr>
        <w:t> </w:t>
      </w:r>
      <w:r>
        <w:rPr>
          <w:sz w:val="22"/>
        </w:rPr>
        <w:t>follow-</w:t>
      </w:r>
      <w:r>
        <w:rPr>
          <w:spacing w:val="-5"/>
          <w:sz w:val="22"/>
        </w:rPr>
        <w:t>ups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55"/>
        <w:jc w:val="left"/>
        <w:rPr>
          <w:sz w:val="22"/>
        </w:rPr>
      </w:pPr>
      <w:r>
        <w:rPr>
          <w:spacing w:val="-2"/>
          <w:w w:val="105"/>
          <w:sz w:val="22"/>
        </w:rPr>
        <w:t>Implemented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patient</w:t>
      </w:r>
      <w:r>
        <w:rPr>
          <w:spacing w:val="-12"/>
          <w:w w:val="105"/>
          <w:sz w:val="22"/>
        </w:rPr>
        <w:t> </w:t>
      </w:r>
      <w:r>
        <w:rPr>
          <w:spacing w:val="-2"/>
          <w:w w:val="105"/>
          <w:sz w:val="22"/>
        </w:rPr>
        <w:t>welcome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packet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system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that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improved</w:t>
      </w:r>
      <w:r>
        <w:rPr>
          <w:spacing w:val="-6"/>
          <w:w w:val="105"/>
          <w:sz w:val="22"/>
        </w:rPr>
        <w:t> </w:t>
      </w:r>
      <w:r>
        <w:rPr>
          <w:spacing w:val="-2"/>
          <w:w w:val="105"/>
          <w:sz w:val="22"/>
        </w:rPr>
        <w:t>new</w:t>
      </w:r>
      <w:r>
        <w:rPr>
          <w:spacing w:val="-12"/>
          <w:w w:val="105"/>
          <w:sz w:val="22"/>
        </w:rPr>
        <w:t> </w:t>
      </w:r>
      <w:r>
        <w:rPr>
          <w:spacing w:val="-2"/>
          <w:w w:val="105"/>
          <w:sz w:val="22"/>
        </w:rPr>
        <w:t>patient</w:t>
      </w:r>
      <w:r>
        <w:rPr>
          <w:spacing w:val="-5"/>
          <w:w w:val="105"/>
          <w:sz w:val="22"/>
        </w:rPr>
        <w:t> </w:t>
      </w:r>
      <w:r>
        <w:rPr>
          <w:spacing w:val="-2"/>
          <w:w w:val="105"/>
          <w:sz w:val="22"/>
        </w:rPr>
        <w:t>intake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800" w:bottom="280" w:left="283" w:right="425"/>
          <w:cols w:num="2" w:equalWidth="0">
            <w:col w:w="1867" w:space="737"/>
            <w:col w:w="8608"/>
          </w:cols>
        </w:sectPr>
      </w:pPr>
    </w:p>
    <w:p>
      <w:pPr>
        <w:pStyle w:val="BodyText"/>
        <w:spacing w:before="215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-130630</wp:posOffset>
                </wp:positionV>
                <wp:extent cx="7153275" cy="5715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0.285905pt;width:563.249955pt;height:4.5pt;mso-position-horizontal-relative:page;mso-position-vertical-relative:paragraph;z-index:15729664" id="docshape19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2"/>
        </w:rPr>
        <w:t>Education</w:t>
      </w:r>
    </w:p>
    <w:p>
      <w:pPr>
        <w:tabs>
          <w:tab w:pos="2655" w:val="left" w:leader="none"/>
          <w:tab w:pos="6991" w:val="left" w:leader="none"/>
        </w:tabs>
        <w:spacing w:before="233"/>
        <w:ind w:left="51" w:right="0" w:firstLine="0"/>
        <w:jc w:val="left"/>
        <w:rPr>
          <w:sz w:val="22"/>
        </w:rPr>
      </w:pPr>
      <w:r>
        <w:rPr>
          <w:w w:val="110"/>
          <w:sz w:val="22"/>
        </w:rPr>
        <w:t>May</w:t>
      </w:r>
      <w:r>
        <w:rPr>
          <w:spacing w:val="-10"/>
          <w:w w:val="110"/>
          <w:sz w:val="22"/>
        </w:rPr>
        <w:t> </w:t>
      </w:r>
      <w:r>
        <w:rPr>
          <w:spacing w:val="-4"/>
          <w:w w:val="110"/>
          <w:sz w:val="22"/>
        </w:rPr>
        <w:t>2019</w:t>
      </w:r>
      <w:r>
        <w:rPr>
          <w:sz w:val="22"/>
        </w:rPr>
        <w:tab/>
      </w:r>
      <w:r>
        <w:rPr>
          <w:rFonts w:ascii="Arial"/>
          <w:b/>
          <w:w w:val="105"/>
          <w:sz w:val="22"/>
        </w:rPr>
        <w:t>Diploma</w:t>
      </w:r>
      <w:r>
        <w:rPr>
          <w:rFonts w:ascii="Arial"/>
          <w:b/>
          <w:spacing w:val="7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in</w:t>
      </w:r>
      <w:r>
        <w:rPr>
          <w:rFonts w:ascii="Arial"/>
          <w:b/>
          <w:spacing w:val="8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Healthcare</w:t>
      </w:r>
      <w:r>
        <w:rPr>
          <w:rFonts w:ascii="Arial"/>
          <w:b/>
          <w:spacing w:val="7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Ofce</w:t>
      </w:r>
      <w:r>
        <w:rPr>
          <w:rFonts w:ascii="Arial"/>
          <w:b/>
          <w:spacing w:val="8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Practices</w:t>
      </w:r>
      <w:r>
        <w:rPr>
          <w:rFonts w:ascii="Arial"/>
          <w:b/>
          <w:sz w:val="22"/>
        </w:rPr>
        <w:tab/>
      </w:r>
      <w:r>
        <w:rPr>
          <w:spacing w:val="-2"/>
          <w:w w:val="105"/>
          <w:sz w:val="22"/>
        </w:rPr>
        <w:t>Austin</w:t>
      </w:r>
      <w:r>
        <w:rPr>
          <w:spacing w:val="-7"/>
          <w:w w:val="105"/>
          <w:sz w:val="22"/>
        </w:rPr>
        <w:t> </w:t>
      </w:r>
      <w:r>
        <w:rPr>
          <w:spacing w:val="-2"/>
          <w:w w:val="105"/>
          <w:sz w:val="22"/>
        </w:rPr>
        <w:t>Career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Institute</w:t>
      </w:r>
    </w:p>
    <w:sectPr>
      <w:type w:val="continuous"/>
      <w:pgSz w:w="11920" w:h="16860"/>
      <w:pgMar w:top="80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027" w:hanging="35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39" w:hanging="3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58" w:hanging="3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77" w:hanging="3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96" w:hanging="3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115" w:hanging="3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934" w:hanging="3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53" w:hanging="3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72" w:hanging="3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5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51" w:right="134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1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 w:right="7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3027" w:hanging="35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2025-12-20T07:39:39Z</dcterms:created>
  <dcterms:modified xsi:type="dcterms:W3CDTF">2025-12-20T07:39:39Z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