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20" w:lineRule="auto"/>
      </w:pPr>
      <w:r>
        <w:rPr>
          <w:color w:val="FFFFFF"/>
          <w:spacing w:val="-2"/>
        </w:rPr>
        <w:t>CHRIS </w:t>
      </w:r>
      <w:r>
        <w:rPr>
          <w:color w:val="FFFFFF"/>
          <w:spacing w:val="-24"/>
        </w:rPr>
        <w:t>JACKSON</w:t>
      </w:r>
    </w:p>
    <w:p>
      <w:pPr>
        <w:pStyle w:val="Heading2"/>
        <w:spacing w:before="128"/>
        <w:ind w:left="1353"/>
      </w:pPr>
      <w:r>
        <w:rPr>
          <w:color w:val="FFFFFF"/>
          <w:spacing w:val="-2"/>
          <w:w w:val="105"/>
        </w:rPr>
        <w:t>Retail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Store</w:t>
      </w:r>
      <w:r>
        <w:rPr>
          <w:color w:val="FFFFFF"/>
          <w:spacing w:val="-22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pStyle w:val="BodyText"/>
        <w:spacing w:line="268" w:lineRule="auto" w:before="123"/>
        <w:ind w:left="1353" w:right="65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after="0" w:line="268" w:lineRule="auto"/>
        <w:sectPr>
          <w:type w:val="continuous"/>
          <w:pgSz w:w="11920" w:h="16860"/>
          <w:pgMar w:top="700" w:bottom="280" w:left="283" w:right="283"/>
          <w:cols w:num="2" w:equalWidth="0">
            <w:col w:w="4865" w:space="2706"/>
            <w:col w:w="3783"/>
          </w:cols>
        </w:sectPr>
      </w:pPr>
    </w:p>
    <w:p>
      <w:pPr>
        <w:pStyle w:val="BodyText"/>
        <w:spacing w:before="202"/>
      </w:pPr>
    </w:p>
    <w:p>
      <w:pPr>
        <w:pStyle w:val="Heading3"/>
        <w:ind w:left="51"/>
      </w:pPr>
      <w:r>
        <w:rPr>
          <w:color w:val="FFFFFF"/>
          <w:spacing w:val="-2"/>
          <w:w w:val="130"/>
        </w:rPr>
        <w:t>Experienced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retail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leader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focused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on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team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growth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operational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excellence</w:t>
      </w:r>
    </w:p>
    <w:p>
      <w:pPr>
        <w:pStyle w:val="BodyText"/>
        <w:spacing w:line="261" w:lineRule="auto" w:before="151"/>
        <w:ind w:left="51" w:right="454"/>
      </w:pPr>
      <w:r>
        <w:rPr>
          <w:color w:val="FFFFFF"/>
          <w:w w:val="125"/>
        </w:rPr>
        <w:t>Retail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Store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Manager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with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over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10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years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of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experience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leading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high-volume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locations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3"/>
          <w:w w:val="125"/>
        </w:rPr>
        <w:t> </w:t>
      </w:r>
      <w:r>
        <w:rPr>
          <w:color w:val="FFFFFF"/>
          <w:w w:val="125"/>
        </w:rPr>
        <w:t>national retail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chains.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Skilled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in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motivating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large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teams,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improving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customer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satisfaction,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and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driving</w:t>
      </w:r>
      <w:r>
        <w:rPr>
          <w:color w:val="FFFFFF"/>
          <w:spacing w:val="-4"/>
          <w:w w:val="125"/>
        </w:rPr>
        <w:t> </w:t>
      </w:r>
      <w:r>
        <w:rPr>
          <w:color w:val="FFFFFF"/>
          <w:w w:val="125"/>
        </w:rPr>
        <w:t>year-over-year sales increases through merchandising, training, and floor leadership.</w:t>
      </w:r>
    </w:p>
    <w:p>
      <w:pPr>
        <w:pStyle w:val="BodyText"/>
        <w:spacing w:before="1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00" w:bottom="280" w:left="283" w:right="283"/>
        </w:sect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3114674"/>
                            <a:ext cx="2571750" cy="759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7591425">
                                <a:moveTo>
                                  <a:pt x="0" y="7591424"/>
                                </a:moveTo>
                                <a:lnTo>
                                  <a:pt x="2571749" y="7591424"/>
                                </a:lnTo>
                                <a:lnTo>
                                  <a:pt x="25717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59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057400"/>
                                </a:lnTo>
                                <a:lnTo>
                                  <a:pt x="7568171" y="20574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61721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6861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686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686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686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6861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1528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152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152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152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152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610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610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610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610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610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067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067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067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067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067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5340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534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534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534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534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Graphic 31"/>
                        <wps:cNvSpPr/>
                        <wps:spPr>
                          <a:xfrm>
                            <a:off x="0" y="204787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2819387" y="3743324"/>
                            <a:ext cx="190500" cy="2924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292417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2150"/>
                                </a:lnTo>
                                <a:lnTo>
                                  <a:pt x="19050" y="19621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2924175">
                                <a:moveTo>
                                  <a:pt x="190500" y="2897022"/>
                                </a:moveTo>
                                <a:lnTo>
                                  <a:pt x="170040" y="2876550"/>
                                </a:lnTo>
                                <a:lnTo>
                                  <a:pt x="163347" y="2876550"/>
                                </a:lnTo>
                                <a:lnTo>
                                  <a:pt x="142875" y="2897022"/>
                                </a:lnTo>
                                <a:lnTo>
                                  <a:pt x="142875" y="2900591"/>
                                </a:lnTo>
                                <a:lnTo>
                                  <a:pt x="142875" y="2903715"/>
                                </a:lnTo>
                                <a:lnTo>
                                  <a:pt x="163347" y="2924175"/>
                                </a:lnTo>
                                <a:lnTo>
                                  <a:pt x="170040" y="2924175"/>
                                </a:lnTo>
                                <a:lnTo>
                                  <a:pt x="190500" y="2903715"/>
                                </a:lnTo>
                                <a:lnTo>
                                  <a:pt x="190500" y="2897022"/>
                                </a:lnTo>
                                <a:close/>
                              </a:path>
                              <a:path w="190500" h="2924175">
                                <a:moveTo>
                                  <a:pt x="190500" y="2458872"/>
                                </a:moveTo>
                                <a:lnTo>
                                  <a:pt x="170040" y="2438400"/>
                                </a:lnTo>
                                <a:lnTo>
                                  <a:pt x="163347" y="2438400"/>
                                </a:lnTo>
                                <a:lnTo>
                                  <a:pt x="142875" y="2458872"/>
                                </a:lnTo>
                                <a:lnTo>
                                  <a:pt x="142875" y="2462441"/>
                                </a:lnTo>
                                <a:lnTo>
                                  <a:pt x="142875" y="2465565"/>
                                </a:lnTo>
                                <a:lnTo>
                                  <a:pt x="163347" y="2486025"/>
                                </a:lnTo>
                                <a:lnTo>
                                  <a:pt x="170040" y="2486025"/>
                                </a:lnTo>
                                <a:lnTo>
                                  <a:pt x="190500" y="2465565"/>
                                </a:lnTo>
                                <a:lnTo>
                                  <a:pt x="190500" y="2458872"/>
                                </a:lnTo>
                                <a:close/>
                              </a:path>
                              <a:path w="190500" h="2924175">
                                <a:moveTo>
                                  <a:pt x="190500" y="1373022"/>
                                </a:moveTo>
                                <a:lnTo>
                                  <a:pt x="170040" y="1352550"/>
                                </a:lnTo>
                                <a:lnTo>
                                  <a:pt x="163347" y="1352550"/>
                                </a:lnTo>
                                <a:lnTo>
                                  <a:pt x="142875" y="1373022"/>
                                </a:lnTo>
                                <a:lnTo>
                                  <a:pt x="142875" y="1376591"/>
                                </a:lnTo>
                                <a:lnTo>
                                  <a:pt x="142875" y="1379715"/>
                                </a:lnTo>
                                <a:lnTo>
                                  <a:pt x="163347" y="1400175"/>
                                </a:lnTo>
                                <a:lnTo>
                                  <a:pt x="170040" y="1400175"/>
                                </a:lnTo>
                                <a:lnTo>
                                  <a:pt x="190500" y="1379715"/>
                                </a:lnTo>
                                <a:lnTo>
                                  <a:pt x="190500" y="1373022"/>
                                </a:lnTo>
                                <a:close/>
                              </a:path>
                              <a:path w="190500" h="2924175">
                                <a:moveTo>
                                  <a:pt x="190500" y="934872"/>
                                </a:moveTo>
                                <a:lnTo>
                                  <a:pt x="170040" y="914400"/>
                                </a:lnTo>
                                <a:lnTo>
                                  <a:pt x="163347" y="914400"/>
                                </a:lnTo>
                                <a:lnTo>
                                  <a:pt x="142875" y="934872"/>
                                </a:lnTo>
                                <a:lnTo>
                                  <a:pt x="142875" y="938441"/>
                                </a:lnTo>
                                <a:lnTo>
                                  <a:pt x="142875" y="941565"/>
                                </a:lnTo>
                                <a:lnTo>
                                  <a:pt x="163347" y="962025"/>
                                </a:lnTo>
                                <a:lnTo>
                                  <a:pt x="170040" y="962025"/>
                                </a:lnTo>
                                <a:lnTo>
                                  <a:pt x="190500" y="941565"/>
                                </a:lnTo>
                                <a:lnTo>
                                  <a:pt x="190500" y="934872"/>
                                </a:lnTo>
                                <a:close/>
                              </a:path>
                              <a:path w="190500" h="2924175">
                                <a:moveTo>
                                  <a:pt x="190500" y="496722"/>
                                </a:moveTo>
                                <a:lnTo>
                                  <a:pt x="170040" y="476250"/>
                                </a:lnTo>
                                <a:lnTo>
                                  <a:pt x="163347" y="476250"/>
                                </a:lnTo>
                                <a:lnTo>
                                  <a:pt x="142875" y="496722"/>
                                </a:lnTo>
                                <a:lnTo>
                                  <a:pt x="142875" y="500291"/>
                                </a:lnTo>
                                <a:lnTo>
                                  <a:pt x="142875" y="503415"/>
                                </a:lnTo>
                                <a:lnTo>
                                  <a:pt x="163347" y="523875"/>
                                </a:lnTo>
                                <a:lnTo>
                                  <a:pt x="170040" y="523875"/>
                                </a:lnTo>
                                <a:lnTo>
                                  <a:pt x="190500" y="503415"/>
                                </a:lnTo>
                                <a:lnTo>
                                  <a:pt x="190500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6886574"/>
                            <a:ext cx="104775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714749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667374"/>
                            <a:ext cx="114299" cy="1142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94688" id="docshapegroup1" coordorigin="0,0" coordsize="11919,16860">
                <v:rect style="position:absolute;left:0;top:4905;width:4050;height:11955" id="docshape2" filled="true" fillcolor="#f1f4f4" stroked="false">
                  <v:fill type="solid"/>
                </v:rect>
                <v:shape style="position:absolute;left:0;top:0;width:11919;height:3240" id="docshape3" coordorigin="0,0" coordsize="11919,3240" path="m11918,0l0,0,0,510,0,525,0,3240,11918,3240,11918,525,11918,510,11918,0xe" filled="true" fillcolor="#8b3c4a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9720;width:4020;height:15" id="docshape5" filled="true" fillcolor="#8b3c4a" stroked="false">
                  <v:fill type="solid"/>
                </v:rect>
                <v:shape style="position:absolute;left:330;top:5805;width:150;height:150" type="#_x0000_t75" id="docshape6" stroked="false">
                  <v:imagedata r:id="rId7" o:title=""/>
                </v:shape>
                <v:shape style="position:absolute;left:705;top:5805;width:150;height:150" type="#_x0000_t75" id="docshape7" stroked="false">
                  <v:imagedata r:id="rId7" o:title=""/>
                </v:shape>
                <v:shape style="position:absolute;left:1080;top:5805;width:150;height:150" type="#_x0000_t75" id="docshape8" stroked="false">
                  <v:imagedata r:id="rId7" o:title=""/>
                </v:shape>
                <v:shape style="position:absolute;left:1455;top:5805;width:150;height:150" type="#_x0000_t75" id="docshape9" stroked="false">
                  <v:imagedata r:id="rId7" o:title=""/>
                </v:shape>
                <v:shape style="position:absolute;left:1815;top:5805;width:150;height:150" type="#_x0000_t75" id="docshape10" stroked="false">
                  <v:imagedata r:id="rId7" o:title=""/>
                </v:shape>
                <v:shape style="position:absolute;left:330;top:6540;width:150;height:150" type="#_x0000_t75" id="docshape11" stroked="false">
                  <v:imagedata r:id="rId7" o:title=""/>
                </v:shape>
                <v:shape style="position:absolute;left:705;top:6540;width:150;height:150" type="#_x0000_t75" id="docshape12" stroked="false">
                  <v:imagedata r:id="rId7" o:title=""/>
                </v:shape>
                <v:shape style="position:absolute;left:1080;top:6540;width:150;height:150" type="#_x0000_t75" id="docshape13" stroked="false">
                  <v:imagedata r:id="rId7" o:title=""/>
                </v:shape>
                <v:shape style="position:absolute;left:1455;top:6540;width:150;height:150" type="#_x0000_t75" id="docshape14" stroked="false">
                  <v:imagedata r:id="rId7" o:title=""/>
                </v:shape>
                <v:shape style="position:absolute;left:1815;top:6540;width:150;height:150" type="#_x0000_t75" id="docshape15" stroked="false">
                  <v:imagedata r:id="rId8" o:title=""/>
                </v:shape>
                <v:shape style="position:absolute;left:330;top:7260;width:150;height:150" type="#_x0000_t75" id="docshape16" stroked="false">
                  <v:imagedata r:id="rId7" o:title=""/>
                </v:shape>
                <v:shape style="position:absolute;left:705;top:7260;width:150;height:150" type="#_x0000_t75" id="docshape17" stroked="false">
                  <v:imagedata r:id="rId7" o:title=""/>
                </v:shape>
                <v:shape style="position:absolute;left:1080;top:7260;width:150;height:150" type="#_x0000_t75" id="docshape18" stroked="false">
                  <v:imagedata r:id="rId7" o:title=""/>
                </v:shape>
                <v:shape style="position:absolute;left:1455;top:7260;width:150;height:150" type="#_x0000_t75" id="docshape19" stroked="false">
                  <v:imagedata r:id="rId9" o:title=""/>
                </v:shape>
                <v:shape style="position:absolute;left:1815;top:7260;width:150;height:150" type="#_x0000_t75" id="docshape20" stroked="false">
                  <v:imagedata r:id="rId9" o:title=""/>
                </v:shape>
                <v:shape style="position:absolute;left:330;top:7980;width:150;height:150" type="#_x0000_t75" id="docshape21" stroked="false">
                  <v:imagedata r:id="rId7" o:title=""/>
                </v:shape>
                <v:shape style="position:absolute;left:705;top:7980;width:150;height:150" type="#_x0000_t75" id="docshape22" stroked="false">
                  <v:imagedata r:id="rId7" o:title=""/>
                </v:shape>
                <v:shape style="position:absolute;left:1080;top:7980;width:150;height:150" type="#_x0000_t75" id="docshape23" stroked="false">
                  <v:imagedata r:id="rId7" o:title=""/>
                </v:shape>
                <v:shape style="position:absolute;left:1455;top:7980;width:150;height:150" type="#_x0000_t75" id="docshape24" stroked="false">
                  <v:imagedata r:id="rId9" o:title=""/>
                </v:shape>
                <v:shape style="position:absolute;left:1815;top:7980;width:150;height:150" type="#_x0000_t75" id="docshape25" stroked="false">
                  <v:imagedata r:id="rId9" o:title=""/>
                </v:shape>
                <v:shape style="position:absolute;left:330;top:8715;width:150;height:150" type="#_x0000_t75" id="docshape26" stroked="false">
                  <v:imagedata r:id="rId7" o:title=""/>
                </v:shape>
                <v:shape style="position:absolute;left:705;top:8715;width:150;height:150" type="#_x0000_t75" id="docshape27" stroked="false">
                  <v:imagedata r:id="rId7" o:title=""/>
                </v:shape>
                <v:shape style="position:absolute;left:1080;top:8715;width:150;height:150" type="#_x0000_t75" id="docshape28" stroked="false">
                  <v:imagedata r:id="rId8" o:title=""/>
                </v:shape>
                <v:shape style="position:absolute;left:1455;top:8715;width:150;height:150" type="#_x0000_t75" id="docshape29" stroked="false">
                  <v:imagedata r:id="rId10" o:title=""/>
                </v:shape>
                <v:shape style="position:absolute;left:1815;top:8715;width:150;height:150" type="#_x0000_t75" id="docshape30" stroked="false">
                  <v:imagedata r:id="rId8" o:title=""/>
                </v:shape>
                <v:rect style="position:absolute;left:0;top:3225;width:11919;height:1680" id="docshape31" filled="true" fillcolor="#8b3c4a" stroked="false">
                  <v:fill type="solid"/>
                </v:rect>
                <v:shape style="position:absolute;left:4439;top:5895;width:300;height:4605" id="docshape32" coordorigin="4440,5895" coordsize="300,4605" path="m4470,5895l4440,5895,4440,8985,4470,8985,4470,5895xm4740,10457l4739,10452,4735,10443,4733,10439,4726,10432,4722,10430,4713,10426,4708,10425,4697,10425,4692,10426,4683,10430,4679,10432,4672,10439,4670,10443,4666,10452,4665,10457,4665,10463,4665,10468,4666,10473,4670,10482,4672,10486,4679,10493,4683,10495,4692,10499,4697,10500,4708,10500,4713,10499,4722,10495,4726,10493,4733,10486,4735,10482,4739,10473,4740,10468,4740,10457xm4740,9767l4739,9762,4735,9753,4733,9749,4726,9742,4722,9740,4713,9736,4708,9735,4697,9735,4692,9736,4683,9740,4679,9742,4672,9749,4670,9753,4666,9762,4665,9767,4665,9773,4665,9778,4666,9783,4670,9792,4672,9796,4679,9803,4683,9805,4692,9809,4697,9810,4708,9810,4713,9809,4722,9805,4726,9803,4733,9796,4735,9792,4739,9783,4740,9778,4740,9767xm4740,8057l4739,8052,4735,8043,4733,8039,4726,8032,4722,8030,4713,8026,4708,8025,4697,8025,4692,8026,4683,8030,4679,8032,4672,8039,4670,8043,4666,8052,4665,8057,4665,8063,4665,8068,4666,8073,4670,8082,4672,8086,4679,8093,4683,8095,4692,8099,4697,8100,4708,8100,4713,8099,4722,8095,4726,8093,4733,8086,4735,8082,4739,8073,4740,8068,4740,8057xm4740,7367l4739,7362,4735,7353,4733,7349,4726,7342,4722,7340,4713,7336,4708,7335,4697,7335,4692,7336,4683,7340,4679,7342,4672,7349,4670,7353,4666,7362,4665,7367,4665,7373,4665,7378,4666,7383,4670,7392,4672,7396,4679,7403,4683,7405,4692,7409,4697,7410,4708,7410,4713,7409,4722,7405,4726,7403,4733,7396,4735,7392,4739,7383,4740,7378,4740,7367xm4740,6677l4739,6672,4735,6663,4733,6659,4726,6652,4722,6650,4713,6646,4708,6645,4697,6645,4692,6646,4683,6650,4679,6652,4672,6659,4670,6663,4666,6672,4665,6677,4665,6683,4665,6688,4666,6693,4670,6702,4672,6706,4679,6713,4683,6715,4692,6719,4697,6720,4708,6720,4713,6719,4722,6715,4726,6713,4733,6706,4735,6702,4739,6693,4740,6688,4740,6677xe" filled="true" fillcolor="#8b3c4a" stroked="false">
                  <v:path arrowok="t"/>
                  <v:fill type="solid"/>
                </v:shape>
                <v:shape style="position:absolute;left:360;top:10845;width:165;height:165" type="#_x0000_t75" id="docshape33" stroked="false">
                  <v:imagedata r:id="rId11" o:title=""/>
                </v:shape>
                <v:shape style="position:absolute;left:4365;top:5850;width:180;height:165" type="#_x0000_t75" id="docshape34" stroked="false">
                  <v:imagedata r:id="rId12" o:title=""/>
                </v:shape>
                <v:shape style="position:absolute;left:4365;top:8925;width:180;height:180" type="#_x0000_t75" id="docshape35" stroked="false">
                  <v:imagedata r:id="rId13" o:title=""/>
                </v:shape>
                <w10:wrap type="none"/>
              </v:group>
            </w:pict>
          </mc:Fallback>
        </mc:AlternateContent>
      </w:r>
      <w:r>
        <w:rPr>
          <w:color w:val="8B3C4A"/>
          <w:spacing w:val="-4"/>
        </w:rPr>
        <w:t>Key</w:t>
      </w:r>
      <w:r>
        <w:rPr>
          <w:color w:val="8B3C4A"/>
          <w:spacing w:val="-16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before="121"/>
        <w:rPr>
          <w:rFonts w:ascii="Arial"/>
          <w:b/>
          <w:sz w:val="33"/>
        </w:rPr>
      </w:pPr>
    </w:p>
    <w:p>
      <w:pPr>
        <w:pStyle w:val="BodyText"/>
        <w:ind w:left="51"/>
      </w:pPr>
      <w:r>
        <w:rPr>
          <w:color w:val="58585B"/>
          <w:spacing w:val="-2"/>
          <w:w w:val="125"/>
        </w:rPr>
        <w:t>Team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leadership</w:t>
      </w:r>
    </w:p>
    <w:p>
      <w:pPr>
        <w:pStyle w:val="BodyText"/>
        <w:spacing w:before="198"/>
      </w:pPr>
    </w:p>
    <w:p>
      <w:pPr>
        <w:pStyle w:val="BodyText"/>
        <w:spacing w:line="643" w:lineRule="auto"/>
        <w:ind w:left="51" w:right="280"/>
      </w:pPr>
      <w:r>
        <w:rPr>
          <w:color w:val="58585B"/>
          <w:w w:val="125"/>
        </w:rPr>
        <w:t>Sales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strategy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execution Shrink reduction Inventory control</w:t>
      </w:r>
    </w:p>
    <w:p>
      <w:pPr>
        <w:pStyle w:val="BodyText"/>
        <w:spacing w:before="16"/>
        <w:ind w:left="51"/>
      </w:pPr>
      <w:r>
        <w:rPr>
          <w:color w:val="58585B"/>
          <w:w w:val="120"/>
        </w:rPr>
        <w:t>Staff</w:t>
      </w:r>
      <w:r>
        <w:rPr>
          <w:color w:val="58585B"/>
          <w:spacing w:val="2"/>
          <w:w w:val="125"/>
        </w:rPr>
        <w:t> </w:t>
      </w:r>
      <w:r>
        <w:rPr>
          <w:color w:val="58585B"/>
          <w:spacing w:val="-2"/>
          <w:w w:val="125"/>
        </w:rPr>
        <w:t>development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Heading2"/>
        <w:spacing w:before="1"/>
      </w:pPr>
      <w:r>
        <w:rPr>
          <w:color w:val="8B3C4A"/>
          <w:spacing w:val="-2"/>
        </w:rPr>
        <w:t>Education</w:t>
      </w:r>
    </w:p>
    <w:p>
      <w:pPr>
        <w:pStyle w:val="BodyText"/>
        <w:spacing w:line="288" w:lineRule="auto" w:before="222"/>
        <w:ind w:left="349"/>
        <w:rPr>
          <w:rFonts w:ascii="Microsoft Sans Serif"/>
        </w:rPr>
      </w:pPr>
      <w:r>
        <w:rPr>
          <w:rFonts w:ascii="Microsoft Sans Serif"/>
          <w:color w:val="58585B"/>
        </w:rPr>
        <w:t>Bachelor</w:t>
      </w:r>
      <w:r>
        <w:rPr>
          <w:rFonts w:ascii="Microsoft Sans Serif"/>
          <w:color w:val="58585B"/>
          <w:spacing w:val="-4"/>
        </w:rPr>
        <w:t> </w:t>
      </w:r>
      <w:r>
        <w:rPr>
          <w:rFonts w:ascii="Microsoft Sans Serif"/>
          <w:color w:val="58585B"/>
        </w:rPr>
        <w:t>of</w:t>
      </w:r>
      <w:r>
        <w:rPr>
          <w:rFonts w:ascii="Microsoft Sans Serif"/>
          <w:color w:val="58585B"/>
          <w:spacing w:val="-4"/>
        </w:rPr>
        <w:t> </w:t>
      </w:r>
      <w:r>
        <w:rPr>
          <w:rFonts w:ascii="Microsoft Sans Serif"/>
          <w:color w:val="58585B"/>
        </w:rPr>
        <w:t>Business </w:t>
      </w:r>
      <w:r>
        <w:rPr>
          <w:rFonts w:ascii="Microsoft Sans Serif"/>
          <w:color w:val="58585B"/>
          <w:spacing w:val="-2"/>
          <w:w w:val="110"/>
        </w:rPr>
        <w:t>Administration</w:t>
      </w:r>
    </w:p>
    <w:p>
      <w:pPr>
        <w:pStyle w:val="BodyText"/>
        <w:spacing w:line="234" w:lineRule="exact"/>
        <w:ind w:left="349"/>
      </w:pPr>
      <w:r>
        <w:rPr>
          <w:color w:val="58585B"/>
          <w:spacing w:val="2"/>
          <w:w w:val="110"/>
        </w:rPr>
        <w:t>University</w:t>
      </w:r>
      <w:r>
        <w:rPr>
          <w:color w:val="58585B"/>
          <w:spacing w:val="49"/>
          <w:w w:val="110"/>
        </w:rPr>
        <w:t> </w:t>
      </w:r>
      <w:r>
        <w:rPr>
          <w:color w:val="58585B"/>
          <w:spacing w:val="2"/>
          <w:w w:val="110"/>
        </w:rPr>
        <w:t>of</w:t>
      </w:r>
      <w:r>
        <w:rPr>
          <w:color w:val="58585B"/>
          <w:spacing w:val="50"/>
          <w:w w:val="110"/>
        </w:rPr>
        <w:t> </w:t>
      </w:r>
      <w:r>
        <w:rPr>
          <w:color w:val="58585B"/>
          <w:spacing w:val="2"/>
          <w:w w:val="110"/>
        </w:rPr>
        <w:t>North</w:t>
      </w:r>
      <w:r>
        <w:rPr>
          <w:color w:val="58585B"/>
          <w:spacing w:val="50"/>
          <w:w w:val="110"/>
        </w:rPr>
        <w:t> </w:t>
      </w:r>
      <w:r>
        <w:rPr>
          <w:color w:val="58585B"/>
          <w:spacing w:val="2"/>
          <w:w w:val="110"/>
        </w:rPr>
        <w:t>Texas</w:t>
      </w:r>
      <w:r>
        <w:rPr>
          <w:color w:val="58585B"/>
          <w:spacing w:val="50"/>
          <w:w w:val="110"/>
        </w:rPr>
        <w:t> </w:t>
      </w:r>
      <w:r>
        <w:rPr>
          <w:color w:val="58585B"/>
          <w:spacing w:val="-10"/>
          <w:w w:val="90"/>
        </w:rPr>
        <w:t>|</w:t>
      </w:r>
    </w:p>
    <w:p>
      <w:pPr>
        <w:pStyle w:val="BodyText"/>
        <w:spacing w:before="31"/>
        <w:ind w:left="349"/>
      </w:pPr>
      <w:r>
        <w:rPr>
          <w:color w:val="58585B"/>
          <w:spacing w:val="-4"/>
          <w:w w:val="110"/>
        </w:rPr>
        <w:t>2014</w:t>
      </w:r>
    </w:p>
    <w:p>
      <w:pPr>
        <w:pStyle w:val="Heading2"/>
      </w:pPr>
      <w:r>
        <w:rPr>
          <w:b w:val="0"/>
        </w:rPr>
        <w:br w:type="column"/>
      </w:r>
      <w:r>
        <w:rPr>
          <w:color w:val="8B3C4A"/>
        </w:rPr>
        <w:t>Professional</w:t>
      </w:r>
      <w:r>
        <w:rPr>
          <w:color w:val="8B3C4A"/>
          <w:spacing w:val="-12"/>
        </w:rPr>
        <w:t> </w:t>
      </w:r>
      <w:r>
        <w:rPr>
          <w:color w:val="8B3C4A"/>
          <w:spacing w:val="-2"/>
        </w:rPr>
        <w:t>Experience</w:t>
      </w:r>
    </w:p>
    <w:p>
      <w:pPr>
        <w:pStyle w:val="Heading3"/>
        <w:spacing w:before="234"/>
        <w:rPr>
          <w:rFonts w:ascii="Arial"/>
        </w:rPr>
      </w:pPr>
      <w:r>
        <w:rPr>
          <w:rFonts w:ascii="Arial"/>
          <w:color w:val="58585B"/>
          <w:spacing w:val="-2"/>
          <w:w w:val="105"/>
        </w:rPr>
        <w:t>Retail</w:t>
      </w:r>
      <w:r>
        <w:rPr>
          <w:rFonts w:ascii="Arial"/>
          <w:color w:val="58585B"/>
          <w:spacing w:val="-13"/>
          <w:w w:val="105"/>
        </w:rPr>
        <w:t> </w:t>
      </w:r>
      <w:r>
        <w:rPr>
          <w:rFonts w:ascii="Arial"/>
          <w:color w:val="58585B"/>
          <w:spacing w:val="-2"/>
          <w:w w:val="105"/>
        </w:rPr>
        <w:t>Store</w:t>
      </w:r>
      <w:r>
        <w:rPr>
          <w:rFonts w:ascii="Arial"/>
          <w:color w:val="58585B"/>
          <w:spacing w:val="-12"/>
          <w:w w:val="105"/>
        </w:rPr>
        <w:t> </w:t>
      </w:r>
      <w:r>
        <w:rPr>
          <w:rFonts w:ascii="Arial"/>
          <w:color w:val="58585B"/>
          <w:spacing w:val="-2"/>
          <w:w w:val="105"/>
        </w:rPr>
        <w:t>Manager</w:t>
      </w:r>
    </w:p>
    <w:p>
      <w:pPr>
        <w:spacing w:before="14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TrendZone,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Dallas,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TX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January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2020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spacing w:line="254" w:lineRule="auto" w:before="226"/>
        <w:ind w:left="721" w:right="24"/>
      </w:pPr>
      <w:r>
        <w:rPr>
          <w:color w:val="58585B"/>
          <w:w w:val="125"/>
        </w:rPr>
        <w:t>Increased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annual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store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sales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28%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optimizing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floor layout and sales promotions</w:t>
      </w:r>
    </w:p>
    <w:p>
      <w:pPr>
        <w:pStyle w:val="BodyText"/>
        <w:spacing w:line="268" w:lineRule="auto" w:before="106"/>
        <w:ind w:left="721"/>
      </w:pPr>
      <w:r>
        <w:rPr>
          <w:color w:val="58585B"/>
          <w:w w:val="125"/>
        </w:rPr>
        <w:t>Reduced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shrinkage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by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18%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through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improved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inventory tracking and staff accountability</w:t>
      </w:r>
    </w:p>
    <w:p>
      <w:pPr>
        <w:pStyle w:val="BodyText"/>
        <w:spacing w:line="268" w:lineRule="auto" w:before="88"/>
        <w:ind w:left="721" w:right="24"/>
      </w:pPr>
      <w:r>
        <w:rPr>
          <w:color w:val="58585B"/>
          <w:w w:val="125"/>
        </w:rPr>
        <w:t>Led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team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of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35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employees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$6.5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million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annual revenue location</w:t>
      </w:r>
    </w:p>
    <w:p>
      <w:pPr>
        <w:pStyle w:val="BodyText"/>
        <w:spacing w:before="78"/>
      </w:pPr>
    </w:p>
    <w:p>
      <w:pPr>
        <w:pStyle w:val="Heading3"/>
        <w:rPr>
          <w:rFonts w:ascii="Arial"/>
        </w:rPr>
      </w:pPr>
      <w:r>
        <w:rPr>
          <w:rFonts w:ascii="Arial"/>
          <w:color w:val="58585B"/>
        </w:rPr>
        <w:t>Assistant</w:t>
      </w:r>
      <w:r>
        <w:rPr>
          <w:rFonts w:ascii="Arial"/>
          <w:color w:val="58585B"/>
          <w:spacing w:val="-2"/>
        </w:rPr>
        <w:t> </w:t>
      </w:r>
      <w:r>
        <w:rPr>
          <w:rFonts w:ascii="Arial"/>
          <w:color w:val="58585B"/>
        </w:rPr>
        <w:t>Store</w:t>
      </w:r>
      <w:r>
        <w:rPr>
          <w:rFonts w:ascii="Arial"/>
          <w:color w:val="58585B"/>
          <w:spacing w:val="-2"/>
        </w:rPr>
        <w:t> Manager</w:t>
      </w:r>
    </w:p>
    <w:p>
      <w:pPr>
        <w:spacing w:before="29"/>
        <w:ind w:left="349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TrendZone,</w:t>
      </w:r>
      <w:r>
        <w:rPr>
          <w:i/>
          <w:color w:val="58585B"/>
          <w:spacing w:val="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Fort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Worth,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TX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2015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December</w:t>
      </w:r>
      <w:r>
        <w:rPr>
          <w:i/>
          <w:color w:val="58585B"/>
          <w:spacing w:val="6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2019</w:t>
      </w:r>
    </w:p>
    <w:p>
      <w:pPr>
        <w:pStyle w:val="BodyText"/>
        <w:spacing w:line="268" w:lineRule="auto" w:before="211"/>
        <w:ind w:left="721" w:right="66"/>
      </w:pPr>
      <w:r>
        <w:rPr>
          <w:color w:val="58585B"/>
          <w:w w:val="125"/>
        </w:rPr>
        <w:t>Supported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district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leadership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in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store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openings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 training for new hires</w:t>
      </w:r>
    </w:p>
    <w:p>
      <w:pPr>
        <w:pStyle w:val="BodyText"/>
        <w:spacing w:line="268" w:lineRule="auto" w:before="89"/>
        <w:ind w:left="721"/>
      </w:pPr>
      <w:r>
        <w:rPr>
          <w:color w:val="58585B"/>
          <w:w w:val="125"/>
        </w:rPr>
        <w:t>Achieved consistent employee engagement scores above </w:t>
      </w:r>
      <w:r>
        <w:rPr>
          <w:color w:val="58585B"/>
          <w:spacing w:val="-4"/>
          <w:w w:val="125"/>
        </w:rPr>
        <w:t>90%</w:t>
      </w:r>
    </w:p>
    <w:sectPr>
      <w:type w:val="continuous"/>
      <w:pgSz w:w="11920" w:h="16860"/>
      <w:pgMar w:top="700" w:bottom="280" w:left="283" w:right="283"/>
      <w:cols w:num="2" w:equalWidth="0">
        <w:col w:w="3232" w:space="785"/>
        <w:col w:w="73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4"/>
      <w:ind w:left="1353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3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49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2025-12-21T08:10:25Z</dcterms:created>
  <dcterms:modified xsi:type="dcterms:W3CDTF">2025-12-21T08:10:25Z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