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566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275"/>
        <w:rPr>
          <w:rFonts w:ascii="Times New Roman"/>
          <w:sz w:val="37"/>
        </w:rPr>
      </w:pPr>
    </w:p>
    <w:p>
      <w:pPr>
        <w:pStyle w:val="Heading1"/>
      </w:pPr>
      <w:r>
        <w:rPr>
          <w:color w:val="FFFFFF"/>
          <w:spacing w:val="-2"/>
          <w:w w:val="130"/>
        </w:rPr>
        <w:t>Skyler</w:t>
      </w:r>
      <w:r>
        <w:rPr>
          <w:color w:val="FFFFFF"/>
          <w:spacing w:val="-18"/>
          <w:w w:val="130"/>
        </w:rPr>
        <w:t> </w:t>
      </w:r>
      <w:r>
        <w:rPr>
          <w:color w:val="FFFFFF"/>
          <w:spacing w:val="-4"/>
          <w:w w:val="130"/>
        </w:rPr>
        <w:t>Lewis</w:t>
      </w:r>
    </w:p>
    <w:p>
      <w:pPr>
        <w:spacing w:before="216"/>
        <w:ind w:left="132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ICU</w:t>
      </w:r>
      <w:r>
        <w:rPr>
          <w:rFonts w:ascii="Calibri"/>
          <w:b/>
          <w:color w:val="FFFFFF"/>
          <w:spacing w:val="2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New</w:t>
      </w:r>
      <w:r>
        <w:rPr>
          <w:rFonts w:ascii="Calibri"/>
          <w:b/>
          <w:color w:val="FFFFFF"/>
          <w:spacing w:val="2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Graduate</w:t>
      </w:r>
      <w:r>
        <w:rPr>
          <w:rFonts w:ascii="Calibri"/>
          <w:b/>
          <w:color w:val="FFFFFF"/>
          <w:spacing w:val="2"/>
          <w:w w:val="125"/>
          <w:sz w:val="22"/>
        </w:rPr>
        <w:t> </w:t>
      </w:r>
      <w:r>
        <w:rPr>
          <w:rFonts w:ascii="Calibri"/>
          <w:b/>
          <w:color w:val="FFFFFF"/>
          <w:spacing w:val="-4"/>
          <w:w w:val="125"/>
          <w:sz w:val="22"/>
        </w:rPr>
        <w:t>Nurse</w:t>
      </w:r>
    </w:p>
    <w:p>
      <w:pPr>
        <w:spacing w:line="280" w:lineRule="auto" w:before="104"/>
        <w:ind w:left="132" w:right="149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8B3C4A"/>
          <w:sz w:val="22"/>
        </w:rPr>
        <w:t>New Graduate Nurse with strong clinical rotation experience in ICU care</w:t>
      </w:r>
    </w:p>
    <w:p>
      <w:pPr>
        <w:spacing w:line="276" w:lineRule="auto" w:before="107"/>
        <w:ind w:left="132" w:right="149" w:firstLine="0"/>
        <w:jc w:val="left"/>
        <w:rPr>
          <w:b/>
          <w:sz w:val="22"/>
        </w:rPr>
      </w:pPr>
      <w:r>
        <w:rPr>
          <w:b/>
          <w:color w:val="8B3C4A"/>
          <w:w w:val="105"/>
          <w:sz w:val="22"/>
        </w:rPr>
        <w:t>Motivated Nursing Graduate</w:t>
      </w:r>
      <w:r>
        <w:rPr>
          <w:b/>
          <w:color w:val="8B3C4A"/>
          <w:spacing w:val="-6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with clinical</w:t>
      </w:r>
      <w:r>
        <w:rPr>
          <w:b/>
          <w:color w:val="8B3C4A"/>
          <w:spacing w:val="-5"/>
          <w:w w:val="105"/>
          <w:sz w:val="22"/>
        </w:rPr>
        <w:t> </w:t>
      </w:r>
      <w:r>
        <w:rPr>
          <w:b/>
          <w:color w:val="8B3C4A"/>
          <w:w w:val="105"/>
          <w:sz w:val="22"/>
        </w:rPr>
        <w:t>experience in surgical and trauma ICUs. Committed to evidence-based </w:t>
      </w:r>
      <w:r>
        <w:rPr>
          <w:b/>
          <w:color w:val="8B3C4A"/>
          <w:spacing w:val="-2"/>
          <w:w w:val="105"/>
          <w:sz w:val="22"/>
        </w:rPr>
        <w:t>practice,</w:t>
      </w:r>
      <w:r>
        <w:rPr>
          <w:b/>
          <w:color w:val="8B3C4A"/>
          <w:spacing w:val="-10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lifelong</w:t>
      </w:r>
      <w:r>
        <w:rPr>
          <w:b/>
          <w:color w:val="8B3C4A"/>
          <w:spacing w:val="-10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learning,</w:t>
      </w:r>
      <w:r>
        <w:rPr>
          <w:b/>
          <w:color w:val="8B3C4A"/>
          <w:spacing w:val="-10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and</w:t>
      </w:r>
      <w:r>
        <w:rPr>
          <w:b/>
          <w:color w:val="8B3C4A"/>
          <w:spacing w:val="-10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providing</w:t>
      </w:r>
      <w:r>
        <w:rPr>
          <w:b/>
          <w:color w:val="8B3C4A"/>
          <w:spacing w:val="-10"/>
          <w:w w:val="105"/>
          <w:sz w:val="22"/>
        </w:rPr>
        <w:t> </w:t>
      </w:r>
      <w:r>
        <w:rPr>
          <w:b/>
          <w:color w:val="8B3C4A"/>
          <w:spacing w:val="-2"/>
          <w:w w:val="105"/>
          <w:sz w:val="22"/>
        </w:rPr>
        <w:t>patient-centered </w:t>
      </w:r>
      <w:r>
        <w:rPr>
          <w:b/>
          <w:color w:val="8B3C4A"/>
          <w:w w:val="105"/>
          <w:sz w:val="22"/>
        </w:rPr>
        <w:t>care under supervision.</w:t>
      </w:r>
    </w:p>
    <w:p>
      <w:pPr>
        <w:pStyle w:val="BodyText"/>
        <w:spacing w:before="163"/>
        <w:rPr>
          <w:b/>
        </w:rPr>
      </w:pPr>
    </w:p>
    <w:p>
      <w:pPr>
        <w:pStyle w:val="Heading2"/>
        <w:ind w:left="151"/>
      </w:pPr>
      <w:r>
        <w:rPr>
          <w:color w:val="8B3C4A"/>
          <w:w w:val="125"/>
        </w:rPr>
        <w:t>Professional</w:t>
      </w:r>
      <w:r>
        <w:rPr>
          <w:color w:val="8B3C4A"/>
          <w:spacing w:val="10"/>
          <w:w w:val="125"/>
        </w:rPr>
        <w:t> </w:t>
      </w:r>
      <w:r>
        <w:rPr>
          <w:color w:val="8B3C4A"/>
          <w:spacing w:val="-2"/>
          <w:w w:val="125"/>
        </w:rPr>
        <w:t>Experience</w:t>
      </w:r>
    </w:p>
    <w:p>
      <w:pPr>
        <w:pStyle w:val="BodyText"/>
        <w:spacing w:before="8"/>
        <w:rPr>
          <w:rFonts w:ascii="Calibri"/>
          <w:b/>
          <w:sz w:val="4"/>
        </w:rPr>
      </w:pPr>
      <w:r>
        <w:rPr>
          <w:rFonts w:ascii="Calibri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51325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41411pt;width:328.499974pt;height:.75pt;mso-position-horizontal-relative:page;mso-position-vertical-relative:paragraph;z-index:-15728640;mso-wrap-distance-left:0;mso-wrap-distance-right:0" id="docshape1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8"/>
        <w:ind w:left="1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8B3C4A"/>
          <w:w w:val="130"/>
          <w:sz w:val="18"/>
        </w:rPr>
        <w:t>ICU</w:t>
      </w:r>
      <w:r>
        <w:rPr>
          <w:rFonts w:ascii="Calibri"/>
          <w:b/>
          <w:color w:val="8B3C4A"/>
          <w:spacing w:val="-4"/>
          <w:w w:val="130"/>
          <w:sz w:val="18"/>
        </w:rPr>
        <w:t> </w:t>
      </w:r>
      <w:r>
        <w:rPr>
          <w:rFonts w:ascii="Calibri"/>
          <w:b/>
          <w:color w:val="8B3C4A"/>
          <w:w w:val="130"/>
          <w:sz w:val="18"/>
        </w:rPr>
        <w:t>Nurse</w:t>
      </w:r>
      <w:r>
        <w:rPr>
          <w:rFonts w:ascii="Calibri"/>
          <w:b/>
          <w:color w:val="8B3C4A"/>
          <w:spacing w:val="-3"/>
          <w:w w:val="130"/>
          <w:sz w:val="18"/>
        </w:rPr>
        <w:t> </w:t>
      </w:r>
      <w:r>
        <w:rPr>
          <w:rFonts w:ascii="Calibri"/>
          <w:b/>
          <w:color w:val="8B3C4A"/>
          <w:spacing w:val="-2"/>
          <w:w w:val="130"/>
          <w:sz w:val="18"/>
        </w:rPr>
        <w:t>Intern</w:t>
      </w:r>
    </w:p>
    <w:p>
      <w:pPr>
        <w:spacing w:after="0"/>
        <w:jc w:val="left"/>
        <w:rPr>
          <w:rFonts w:ascii="Calibri"/>
          <w:b/>
          <w:sz w:val="18"/>
        </w:rPr>
        <w:sectPr>
          <w:type w:val="continuous"/>
          <w:pgSz w:w="11920" w:h="16860"/>
          <w:pgMar w:top="0" w:bottom="0" w:left="425" w:right="566"/>
          <w:cols w:num="2" w:equalWidth="0">
            <w:col w:w="3069" w:space="949"/>
            <w:col w:w="6911"/>
          </w:cols>
        </w:sectPr>
      </w:pPr>
    </w:p>
    <w:p>
      <w:pPr>
        <w:pStyle w:val="BodyText"/>
        <w:spacing w:before="245"/>
        <w:rPr>
          <w:rFonts w:ascii="Calibri"/>
          <w:b/>
        </w:rPr>
      </w:pPr>
    </w:p>
    <w:p>
      <w:pPr>
        <w:pStyle w:val="BodyText"/>
        <w:spacing w:line="222" w:lineRule="exact" w:before="1"/>
        <w:ind w:left="132"/>
      </w:pP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spacing w:line="280" w:lineRule="auto" w:before="34"/>
        <w:ind w:left="132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8B3C4A"/>
          <w:spacing w:val="-2"/>
          <w:sz w:val="22"/>
        </w:rPr>
        <w:t>Baystate</w:t>
      </w:r>
      <w:r>
        <w:rPr>
          <w:i/>
          <w:color w:val="8B3C4A"/>
          <w:spacing w:val="-15"/>
          <w:sz w:val="22"/>
        </w:rPr>
        <w:t> </w:t>
      </w:r>
      <w:r>
        <w:rPr>
          <w:i/>
          <w:color w:val="8B3C4A"/>
          <w:spacing w:val="-2"/>
          <w:sz w:val="22"/>
        </w:rPr>
        <w:t>Medical</w:t>
      </w:r>
      <w:r>
        <w:rPr>
          <w:i/>
          <w:color w:val="8B3C4A"/>
          <w:spacing w:val="-17"/>
          <w:sz w:val="22"/>
        </w:rPr>
        <w:t> </w:t>
      </w:r>
      <w:r>
        <w:rPr>
          <w:i/>
          <w:color w:val="8B3C4A"/>
          <w:spacing w:val="-2"/>
          <w:sz w:val="22"/>
        </w:rPr>
        <w:t>Center,</w:t>
      </w:r>
      <w:r>
        <w:rPr>
          <w:i/>
          <w:color w:val="8B3C4A"/>
          <w:spacing w:val="-2"/>
          <w:sz w:val="22"/>
        </w:rPr>
        <w:t> </w:t>
      </w:r>
      <w:r>
        <w:rPr>
          <w:i/>
          <w:color w:val="8B3C4A"/>
          <w:sz w:val="22"/>
        </w:rPr>
        <w:t>Springfield, MA</w:t>
      </w:r>
    </w:p>
    <w:p>
      <w:pPr>
        <w:spacing w:before="34"/>
        <w:ind w:left="0" w:right="190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8B3C4A"/>
          <w:sz w:val="22"/>
        </w:rPr>
        <w:t>January</w:t>
      </w:r>
      <w:r>
        <w:rPr>
          <w:i/>
          <w:color w:val="8B3C4A"/>
          <w:spacing w:val="-5"/>
          <w:sz w:val="22"/>
        </w:rPr>
        <w:t> </w:t>
      </w:r>
      <w:r>
        <w:rPr>
          <w:i/>
          <w:color w:val="8B3C4A"/>
          <w:sz w:val="22"/>
        </w:rPr>
        <w:t>2025</w:t>
      </w:r>
      <w:r>
        <w:rPr>
          <w:i/>
          <w:color w:val="8B3C4A"/>
          <w:spacing w:val="1"/>
          <w:sz w:val="22"/>
        </w:rPr>
        <w:t> </w:t>
      </w:r>
      <w:r>
        <w:rPr>
          <w:i/>
          <w:color w:val="8B3C4A"/>
          <w:sz w:val="22"/>
        </w:rPr>
        <w:t>- </w:t>
      </w:r>
      <w:r>
        <w:rPr>
          <w:i/>
          <w:color w:val="8B3C4A"/>
          <w:spacing w:val="-5"/>
          <w:sz w:val="22"/>
        </w:rPr>
        <w:t>May</w:t>
      </w:r>
    </w:p>
    <w:p>
      <w:pPr>
        <w:spacing w:before="45"/>
        <w:ind w:left="0" w:right="190" w:firstLine="0"/>
        <w:jc w:val="right"/>
        <w:rPr>
          <w:i/>
          <w:sz w:val="22"/>
        </w:rPr>
      </w:pPr>
      <w:r>
        <w:rPr>
          <w:i/>
          <w:color w:val="8B3C4A"/>
          <w:spacing w:val="-4"/>
          <w:sz w:val="22"/>
        </w:rPr>
        <w:t>2025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566"/>
          <w:cols w:num="3" w:equalWidth="0">
            <w:col w:w="1557" w:space="2479"/>
            <w:col w:w="2635" w:space="1970"/>
            <w:col w:w="2288"/>
          </w:cols>
        </w:sectPr>
      </w:pPr>
    </w:p>
    <w:p>
      <w:pPr>
        <w:pStyle w:val="BodyText"/>
        <w:spacing w:before="198"/>
        <w:ind w:left="132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49"/>
        <w:ind w:left="132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98"/>
      </w:pPr>
    </w:p>
    <w:p>
      <w:pPr>
        <w:pStyle w:val="Heading2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1"/>
        <w:rPr>
          <w:rFonts w:ascii="Calibri"/>
          <w:b/>
          <w:sz w:val="26"/>
        </w:rPr>
      </w:pPr>
    </w:p>
    <w:p>
      <w:pPr>
        <w:pStyle w:val="BodyText"/>
        <w:spacing w:line="381" w:lineRule="auto"/>
        <w:ind w:left="504" w:right="38"/>
      </w:pPr>
      <w:r>
        <w:rPr>
          <w:color w:val="FFFFFF"/>
          <w:w w:val="105"/>
        </w:rPr>
        <w:t>Clinical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documentation End-of-life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support</w:t>
      </w:r>
    </w:p>
    <w:p>
      <w:pPr>
        <w:pStyle w:val="BodyText"/>
        <w:spacing w:line="280" w:lineRule="auto"/>
        <w:ind w:left="504" w:right="69"/>
      </w:pPr>
      <w:r>
        <w:rPr>
          <w:color w:val="FFFFFF"/>
          <w:spacing w:val="-2"/>
        </w:rPr>
        <w:t>Medication administration</w:t>
      </w:r>
    </w:p>
    <w:p>
      <w:pPr>
        <w:pStyle w:val="BodyText"/>
        <w:spacing w:before="105"/>
        <w:ind w:left="504"/>
      </w:pPr>
      <w:r>
        <w:rPr>
          <w:color w:val="FFFFFF"/>
        </w:rPr>
        <w:t>Patient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safety</w:t>
      </w:r>
    </w:p>
    <w:p>
      <w:pPr>
        <w:pStyle w:val="BodyText"/>
        <w:spacing w:line="381" w:lineRule="auto" w:before="165"/>
        <w:ind w:left="504"/>
      </w:pPr>
      <w:r>
        <w:rPr>
          <w:color w:val="FFFFFF"/>
        </w:rPr>
        <w:t>Vital sign monitoring Wound care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3" w:after="0"/>
        <w:ind w:left="504" w:right="1154" w:hanging="346"/>
        <w:jc w:val="left"/>
        <w:rPr>
          <w:sz w:val="22"/>
        </w:rPr>
      </w:pPr>
      <w:r>
        <w:rPr/>
        <w:br w:type="column"/>
      </w:r>
      <w:r>
        <w:rPr>
          <w:sz w:val="22"/>
        </w:rPr>
        <w:t>Completed final semester internship in trauma ICU, managing 1:1 assignments with preceptor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92" w:after="0"/>
        <w:ind w:left="504" w:right="947" w:hanging="346"/>
        <w:jc w:val="left"/>
        <w:rPr>
          <w:sz w:val="22"/>
        </w:rPr>
      </w:pPr>
      <w:r>
        <w:rPr>
          <w:sz w:val="22"/>
        </w:rPr>
        <w:t>Gained</w:t>
      </w:r>
      <w:r>
        <w:rPr>
          <w:spacing w:val="-6"/>
          <w:sz w:val="22"/>
        </w:rPr>
        <w:t> </w:t>
      </w:r>
      <w:r>
        <w:rPr>
          <w:sz w:val="22"/>
        </w:rPr>
        <w:t>experience</w:t>
      </w:r>
      <w:r>
        <w:rPr>
          <w:spacing w:val="-12"/>
          <w:sz w:val="22"/>
        </w:rPr>
        <w:t> </w:t>
      </w:r>
      <w:r>
        <w:rPr>
          <w:sz w:val="22"/>
        </w:rPr>
        <w:t>with</w:t>
      </w:r>
      <w:r>
        <w:rPr>
          <w:spacing w:val="-12"/>
          <w:sz w:val="22"/>
        </w:rPr>
        <w:t> </w:t>
      </w:r>
      <w:r>
        <w:rPr>
          <w:sz w:val="22"/>
        </w:rPr>
        <w:t>ventilators,</w:t>
      </w:r>
      <w:r>
        <w:rPr>
          <w:spacing w:val="-6"/>
          <w:sz w:val="22"/>
        </w:rPr>
        <w:t> </w:t>
      </w:r>
      <w:r>
        <w:rPr>
          <w:sz w:val="22"/>
        </w:rPr>
        <w:t>titration,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care </w:t>
      </w:r>
      <w:r>
        <w:rPr>
          <w:spacing w:val="-2"/>
          <w:sz w:val="22"/>
        </w:rPr>
        <w:t>planning</w:t>
      </w:r>
    </w:p>
    <w:p>
      <w:pPr>
        <w:spacing w:before="217"/>
        <w:ind w:left="132" w:right="0" w:firstLine="0"/>
        <w:jc w:val="left"/>
        <w:rPr>
          <w:rFonts w:ascii="Calibri" w:hAnsi="Calibri"/>
          <w:b/>
          <w:sz w:val="18"/>
        </w:rPr>
      </w:pPr>
      <w:r>
        <w:rPr>
          <w:rFonts w:ascii="Calibri" w:hAnsi="Calibri"/>
          <w:b/>
          <w:color w:val="8B3C4A"/>
          <w:w w:val="125"/>
          <w:sz w:val="18"/>
        </w:rPr>
        <w:t>Student</w:t>
      </w:r>
      <w:r>
        <w:rPr>
          <w:rFonts w:ascii="Calibri" w:hAnsi="Calibri"/>
          <w:b/>
          <w:color w:val="8B3C4A"/>
          <w:spacing w:val="18"/>
          <w:w w:val="125"/>
          <w:sz w:val="18"/>
        </w:rPr>
        <w:t> </w:t>
      </w:r>
      <w:r>
        <w:rPr>
          <w:rFonts w:ascii="Calibri" w:hAnsi="Calibri"/>
          <w:b/>
          <w:color w:val="8B3C4A"/>
          <w:w w:val="125"/>
          <w:sz w:val="18"/>
        </w:rPr>
        <w:t>Nurse</w:t>
      </w:r>
      <w:r>
        <w:rPr>
          <w:rFonts w:ascii="Calibri" w:hAnsi="Calibri"/>
          <w:b/>
          <w:color w:val="8B3C4A"/>
          <w:spacing w:val="19"/>
          <w:w w:val="125"/>
          <w:sz w:val="18"/>
        </w:rPr>
        <w:t> </w:t>
      </w:r>
      <w:r>
        <w:rPr>
          <w:rFonts w:ascii="Calibri" w:hAnsi="Calibri"/>
          <w:b/>
          <w:color w:val="8B3C4A"/>
          <w:w w:val="125"/>
          <w:sz w:val="18"/>
        </w:rPr>
        <w:t>–</w:t>
      </w:r>
      <w:r>
        <w:rPr>
          <w:rFonts w:ascii="Calibri" w:hAnsi="Calibri"/>
          <w:b/>
          <w:color w:val="8B3C4A"/>
          <w:spacing w:val="19"/>
          <w:w w:val="125"/>
          <w:sz w:val="18"/>
        </w:rPr>
        <w:t> </w:t>
      </w:r>
      <w:r>
        <w:rPr>
          <w:rFonts w:ascii="Calibri" w:hAnsi="Calibri"/>
          <w:b/>
          <w:color w:val="8B3C4A"/>
          <w:w w:val="125"/>
          <w:sz w:val="18"/>
        </w:rPr>
        <w:t>Clinical</w:t>
      </w:r>
      <w:r>
        <w:rPr>
          <w:rFonts w:ascii="Calibri" w:hAnsi="Calibri"/>
          <w:b/>
          <w:color w:val="8B3C4A"/>
          <w:spacing w:val="18"/>
          <w:w w:val="125"/>
          <w:sz w:val="18"/>
        </w:rPr>
        <w:t> </w:t>
      </w:r>
      <w:r>
        <w:rPr>
          <w:rFonts w:ascii="Calibri" w:hAnsi="Calibri"/>
          <w:b/>
          <w:color w:val="8B3C4A"/>
          <w:spacing w:val="-2"/>
          <w:w w:val="125"/>
          <w:sz w:val="18"/>
        </w:rPr>
        <w:t>Rotations</w:t>
      </w:r>
    </w:p>
    <w:p>
      <w:pPr>
        <w:tabs>
          <w:tab w:pos="4937" w:val="left" w:leader="none"/>
        </w:tabs>
        <w:spacing w:line="280" w:lineRule="auto" w:before="91"/>
        <w:ind w:left="5139" w:right="190" w:hanging="5007"/>
        <w:jc w:val="left"/>
        <w:rPr>
          <w:i/>
          <w:sz w:val="22"/>
        </w:rPr>
      </w:pPr>
      <w:r>
        <w:rPr>
          <w:i/>
          <w:color w:val="8B3C4A"/>
          <w:sz w:val="22"/>
        </w:rPr>
        <w:t>Holyoke Medical Center, MA</w:t>
        <w:tab/>
        <w:t>September</w:t>
      </w:r>
      <w:r>
        <w:rPr>
          <w:i/>
          <w:color w:val="8B3C4A"/>
          <w:spacing w:val="-13"/>
          <w:sz w:val="22"/>
        </w:rPr>
        <w:t> </w:t>
      </w:r>
      <w:r>
        <w:rPr>
          <w:i/>
          <w:color w:val="8B3C4A"/>
          <w:sz w:val="22"/>
        </w:rPr>
        <w:t>2023</w:t>
      </w:r>
      <w:r>
        <w:rPr>
          <w:i/>
          <w:color w:val="8B3C4A"/>
          <w:spacing w:val="-9"/>
          <w:sz w:val="22"/>
        </w:rPr>
        <w:t> </w:t>
      </w:r>
      <w:r>
        <w:rPr>
          <w:i/>
          <w:color w:val="8B3C4A"/>
          <w:sz w:val="22"/>
        </w:rPr>
        <w:t>-</w:t>
      </w:r>
      <w:r>
        <w:rPr>
          <w:i/>
          <w:color w:val="8B3C4A"/>
          <w:sz w:val="22"/>
        </w:rPr>
        <w:t> December</w:t>
      </w:r>
      <w:r>
        <w:rPr>
          <w:i/>
          <w:color w:val="8B3C4A"/>
          <w:spacing w:val="22"/>
          <w:sz w:val="22"/>
        </w:rPr>
        <w:t> </w:t>
      </w:r>
      <w:r>
        <w:rPr>
          <w:i/>
          <w:color w:val="8B3C4A"/>
          <w:spacing w:val="-4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107" w:after="0"/>
        <w:ind w:left="504" w:right="1406" w:hanging="346"/>
        <w:jc w:val="left"/>
        <w:rPr>
          <w:sz w:val="22"/>
        </w:rPr>
      </w:pPr>
      <w:r>
        <w:rPr>
          <w:w w:val="105"/>
          <w:sz w:val="22"/>
        </w:rPr>
        <w:t>Rotated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med-surg,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ICU,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emergency department settings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80" w:lineRule="auto" w:before="92" w:after="0"/>
        <w:ind w:left="504" w:right="976" w:hanging="346"/>
        <w:jc w:val="left"/>
        <w:rPr>
          <w:sz w:val="22"/>
        </w:rPr>
      </w:pPr>
      <w:r>
        <w:rPr>
          <w:w w:val="105"/>
          <w:sz w:val="22"/>
        </w:rPr>
        <w:t>Administered medications under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RN supervision and documented in Epic</w:t>
      </w:r>
    </w:p>
    <w:p>
      <w:pPr>
        <w:pStyle w:val="BodyText"/>
        <w:spacing w:before="156"/>
      </w:pPr>
    </w:p>
    <w:p>
      <w:pPr>
        <w:pStyle w:val="Heading2"/>
      </w:pPr>
      <w:r>
        <w:rPr>
          <w:color w:val="8B3C4A"/>
          <w:spacing w:val="-2"/>
          <w:w w:val="130"/>
        </w:rPr>
        <w:t>Education</w:t>
      </w:r>
    </w:p>
    <w:p>
      <w:pPr>
        <w:pStyle w:val="BodyText"/>
        <w:spacing w:before="4"/>
        <w:rPr>
          <w:rFonts w:ascii="Calibri"/>
          <w:b/>
          <w:sz w:val="3"/>
        </w:rPr>
      </w:pPr>
      <w:r>
        <w:rPr>
          <w:rFonts w:ascii="Calibri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41471</wp:posOffset>
                </wp:positionV>
                <wp:extent cx="417195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3.265495pt;width:328.499974pt;height:.75pt;mso-position-horizontal-relative:page;mso-position-vertical-relative:paragraph;z-index:-15728128;mso-wrap-distance-left:0;mso-wrap-distance-right:0" id="docshape2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32"/>
      </w:pPr>
      <w:r>
        <w:rPr/>
        <w:t>University</w:t>
      </w:r>
      <w:r>
        <w:rPr>
          <w:spacing w:val="15"/>
        </w:rPr>
        <w:t> </w:t>
      </w:r>
      <w:r>
        <w:rPr/>
        <w:t>of</w:t>
      </w:r>
      <w:r>
        <w:rPr>
          <w:spacing w:val="17"/>
        </w:rPr>
        <w:t> </w:t>
      </w:r>
      <w:r>
        <w:rPr/>
        <w:t>Massachusetts</w:t>
      </w:r>
      <w:r>
        <w:rPr>
          <w:spacing w:val="14"/>
        </w:rPr>
        <w:t> </w:t>
      </w:r>
      <w:r>
        <w:rPr/>
        <w:t>Amherst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2025</w:t>
      </w:r>
    </w:p>
    <w:p>
      <w:pPr>
        <w:spacing w:before="140"/>
        <w:ind w:left="13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8B3C4A"/>
          <w:w w:val="130"/>
          <w:sz w:val="18"/>
        </w:rPr>
        <w:t>Bachelor</w:t>
      </w:r>
      <w:r>
        <w:rPr>
          <w:rFonts w:ascii="Calibri"/>
          <w:b/>
          <w:color w:val="8B3C4A"/>
          <w:spacing w:val="4"/>
          <w:w w:val="130"/>
          <w:sz w:val="18"/>
        </w:rPr>
        <w:t> </w:t>
      </w:r>
      <w:r>
        <w:rPr>
          <w:rFonts w:ascii="Calibri"/>
          <w:b/>
          <w:color w:val="8B3C4A"/>
          <w:w w:val="130"/>
          <w:sz w:val="18"/>
        </w:rPr>
        <w:t>of</w:t>
      </w:r>
      <w:r>
        <w:rPr>
          <w:rFonts w:ascii="Calibri"/>
          <w:b/>
          <w:color w:val="8B3C4A"/>
          <w:spacing w:val="5"/>
          <w:w w:val="130"/>
          <w:sz w:val="18"/>
        </w:rPr>
        <w:t> </w:t>
      </w:r>
      <w:r>
        <w:rPr>
          <w:rFonts w:ascii="Calibri"/>
          <w:b/>
          <w:color w:val="8B3C4A"/>
          <w:w w:val="130"/>
          <w:sz w:val="18"/>
        </w:rPr>
        <w:t>Science</w:t>
      </w:r>
      <w:r>
        <w:rPr>
          <w:rFonts w:ascii="Calibri"/>
          <w:b/>
          <w:color w:val="8B3C4A"/>
          <w:spacing w:val="5"/>
          <w:w w:val="130"/>
          <w:sz w:val="18"/>
        </w:rPr>
        <w:t> </w:t>
      </w:r>
      <w:r>
        <w:rPr>
          <w:rFonts w:ascii="Calibri"/>
          <w:b/>
          <w:color w:val="8B3C4A"/>
          <w:w w:val="130"/>
          <w:sz w:val="18"/>
        </w:rPr>
        <w:t>in</w:t>
      </w:r>
      <w:r>
        <w:rPr>
          <w:rFonts w:ascii="Calibri"/>
          <w:b/>
          <w:color w:val="8B3C4A"/>
          <w:spacing w:val="5"/>
          <w:w w:val="130"/>
          <w:sz w:val="18"/>
        </w:rPr>
        <w:t> </w:t>
      </w:r>
      <w:r>
        <w:rPr>
          <w:rFonts w:ascii="Calibri"/>
          <w:b/>
          <w:color w:val="8B3C4A"/>
          <w:spacing w:val="-2"/>
          <w:w w:val="130"/>
          <w:sz w:val="18"/>
        </w:rPr>
        <w:t>Nursing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119"/>
        <w:rPr>
          <w:rFonts w:ascii="Calibri"/>
          <w:b/>
          <w:sz w:val="18"/>
        </w:rPr>
      </w:pPr>
    </w:p>
    <w:p>
      <w:pPr>
        <w:pStyle w:val="Heading2"/>
        <w:spacing w:before="1"/>
      </w:pPr>
      <w:r>
        <w:rPr>
          <w:color w:val="8B3C4A"/>
          <w:spacing w:val="-2"/>
          <w:w w:val="125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425" w:right="566"/>
          <w:cols w:num="2" w:equalWidth="0">
            <w:col w:w="3012" w:space="1024"/>
            <w:col w:w="6893"/>
          </w:cols>
        </w:sectPr>
      </w:pPr>
    </w:p>
    <w:p>
      <w:pPr>
        <w:pStyle w:val="BodyText"/>
        <w:spacing w:before="6"/>
        <w:rPr>
          <w:rFonts w:ascii="Calibri"/>
          <w:b/>
          <w:sz w:val="6"/>
        </w:rPr>
      </w:pPr>
      <w:r>
        <w:rPr>
          <w:rFonts w:ascii="Calibri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4296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4296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61937" y="4762499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00144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3936" id="docshapegroup3" coordorigin="0,0" coordsize="4023,16860">
                <v:shape style="position:absolute;left:0;top:0;width:4020;height:16860" id="docshape4" coordorigin="0,0" coordsize="4020,16860" path="m4020,0l0,0,0,510,0,525,0,4110,0,13275,0,16860,4020,16860,4020,13275,4020,4110,4020,525,4020,510,4020,0xe" filled="true" fillcolor="#8b3c4a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6" o:title=""/>
                </v:shape>
                <v:shape style="position:absolute;left:569;top:7500;width:75;height:2415" id="docshape6" coordorigin="570,7500" coordsize="75,2415" path="m645,9872l644,9867,640,9858,638,9854,631,9847,627,9845,618,9841,613,9840,602,9840,597,9841,588,9845,584,9847,577,9854,575,9858,571,9867,570,9872,570,9878,570,9883,571,9888,575,9897,577,9901,584,9908,588,9910,597,9914,602,9915,613,9915,618,9914,627,9910,631,9908,638,9901,640,9897,644,9888,645,9883,645,9872xm645,9467l644,9462,640,9453,638,9449,631,9442,627,9440,618,9436,613,9435,602,9435,597,9436,588,9440,584,9442,577,9449,575,9453,571,9462,570,9467,570,9473,570,9478,571,9483,575,9492,577,9496,584,9503,588,9505,597,9509,602,9510,613,9510,618,9509,627,9505,631,9503,638,9496,640,9492,644,9483,645,9478,645,9467xm645,9062l644,9057,640,9048,638,9044,631,9037,627,9035,618,9031,613,9030,602,9030,597,9031,588,9035,584,9037,577,9044,575,9048,571,9057,570,9062,570,9068,570,9073,571,9078,575,9087,577,9091,584,9098,588,9100,597,9104,602,9105,613,9105,618,9104,627,9100,631,9098,638,9091,640,9087,644,9078,645,9073,645,9062xm645,8357l644,8352,640,8343,638,8339,631,8332,627,8330,618,8326,613,8325,602,8325,597,8326,588,8330,584,8332,577,8339,575,8343,571,8352,570,8357,570,8363,570,8368,571,8373,575,8382,577,8386,584,8393,588,8395,597,8399,602,8400,613,8400,618,8399,627,8395,631,8393,638,8386,640,8382,644,8373,645,8368,645,8357xm645,7937l644,7932,640,7923,638,7919,631,7912,627,7910,618,7906,613,7905,602,7905,597,7906,588,7910,584,7912,577,7919,575,7923,571,7932,570,7937,570,7943,570,7948,571,7953,575,7962,577,7966,584,7973,588,7975,597,7979,602,7980,613,7980,618,7979,627,7975,631,7973,638,7966,640,7962,644,7953,645,7948,645,7937xm645,7532l644,7527,640,7518,638,7514,631,7507,627,7505,618,7501,613,7500,602,7500,597,7501,588,7505,584,7507,577,7514,575,7518,571,7527,570,7532,570,7538,570,7543,571,7548,575,7557,577,7561,584,7568,588,7570,597,7574,602,7575,613,7575,618,7574,627,7570,631,7568,638,7561,640,7557,644,7548,645,7543,645,7532xe" filled="true" fillcolor="#ffffff" stroked="false">
                  <v:path arrowok="t"/>
                  <v:fill type="solid"/>
                </v:shape>
                <v:shape style="position:absolute;left:0;top:6614;width:4023;height:557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spacing w:line="20" w:lineRule="exact"/>
        <w:ind w:left="4165" w:right="0" w:firstLine="0"/>
        <w:rPr>
          <w:rFonts w:ascii="Calibri"/>
          <w:sz w:val="2"/>
        </w:rPr>
      </w:pPr>
      <w:r>
        <w:rPr>
          <w:rFonts w:ascii="Calibri"/>
          <w:sz w:val="2"/>
        </w:rPr>
        <mc:AlternateContent>
          <mc:Choice Requires="wps">
            <w:drawing>
              <wp:inline distT="0" distB="0" distL="0" distR="0">
                <wp:extent cx="417195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171950" cy="9525"/>
                          <a:chExt cx="417195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17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9525">
                                <a:moveTo>
                                  <a:pt x="41719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171949" y="0"/>
                                </a:lnTo>
                                <a:lnTo>
                                  <a:pt x="41719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28.5pt;height:.75pt;mso-position-horizontal-relative:char;mso-position-vertical-relative:line" id="docshapegroup8" coordorigin="0,0" coordsize="6570,15">
                <v:rect style="position:absolute;left:0;top:0;width:6570;height:15" id="docshape9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sz w:val="2"/>
        </w:rPr>
      </w:r>
    </w:p>
    <w:p>
      <w:pPr>
        <w:pStyle w:val="BodyText"/>
        <w:tabs>
          <w:tab w:pos="4540" w:val="left" w:leader="none"/>
        </w:tabs>
        <w:spacing w:before="239"/>
        <w:ind w:left="419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BLS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2025</w:t>
      </w:r>
    </w:p>
    <w:p>
      <w:pPr>
        <w:pStyle w:val="ListParagraph"/>
        <w:numPr>
          <w:ilvl w:val="1"/>
          <w:numId w:val="1"/>
        </w:numPr>
        <w:tabs>
          <w:tab w:pos="4540" w:val="left" w:leader="none"/>
        </w:tabs>
        <w:spacing w:line="240" w:lineRule="auto" w:before="134" w:after="0"/>
        <w:ind w:left="4540" w:right="0" w:hanging="346"/>
        <w:jc w:val="left"/>
        <w:rPr>
          <w:sz w:val="22"/>
        </w:rPr>
      </w:pPr>
      <w:r>
        <w:rPr>
          <w:sz w:val="22"/>
        </w:rPr>
        <w:t>ACLS</w:t>
      </w:r>
      <w:r>
        <w:rPr>
          <w:spacing w:val="-3"/>
          <w:sz w:val="22"/>
        </w:rPr>
        <w:t> </w:t>
      </w:r>
      <w:r>
        <w:rPr>
          <w:w w:val="85"/>
          <w:sz w:val="22"/>
        </w:rPr>
        <w:t>|</w:t>
      </w:r>
      <w:r>
        <w:rPr>
          <w:spacing w:val="-3"/>
          <w:sz w:val="22"/>
        </w:rPr>
        <w:t> </w:t>
      </w:r>
      <w:r>
        <w:rPr>
          <w:sz w:val="22"/>
        </w:rPr>
        <w:t>2025</w:t>
      </w:r>
      <w:r>
        <w:rPr>
          <w:spacing w:val="-2"/>
          <w:sz w:val="22"/>
        </w:rPr>
        <w:t> </w:t>
      </w:r>
      <w:r>
        <w:rPr>
          <w:sz w:val="22"/>
        </w:rPr>
        <w:t>(in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progress)</w:t>
      </w:r>
    </w:p>
    <w:sectPr>
      <w:type w:val="continuous"/>
      <w:pgSz w:w="11920" w:h="16860"/>
      <w:pgMar w:top="0" w:bottom="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numPicBullet w:numPicBulletId="1">
    <w:pict>
      <v:shape id="_x0000_i1076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54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01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62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3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5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6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07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6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2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2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504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2025-12-13T23:56:06Z</dcterms:created>
  <dcterms:modified xsi:type="dcterms:W3CDTF">2025-12-13T23:56:06Z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