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49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712970" cy="825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712970" cy="8255"/>
                          <a:chExt cx="4712970" cy="82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71297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2970" h="8255">
                                <a:moveTo>
                                  <a:pt x="4712595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712595" y="0"/>
                                </a:lnTo>
                                <a:lnTo>
                                  <a:pt x="4712595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71.1pt;height:.65pt;mso-position-horizontal-relative:char;mso-position-vertical-relative:line" id="docshapegroup1" coordorigin="0,0" coordsize="7422,13">
                <v:rect style="position:absolute;left:0;top:0;width:7422;height:13" id="docshape2" filled="true" fillcolor="#00bca2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0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4994545</wp:posOffset>
                </wp:positionH>
                <wp:positionV relativeFrom="paragraph">
                  <wp:posOffset>-10990</wp:posOffset>
                </wp:positionV>
                <wp:extent cx="2573655" cy="194183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573655" cy="1941830"/>
                        </a:xfrm>
                        <a:prstGeom prst="rect">
                          <a:avLst/>
                        </a:prstGeom>
                        <a:solidFill>
                          <a:srgbClr val="00BCA2"/>
                        </a:solidFill>
                      </wps:spPr>
                      <wps:txbx>
                        <w:txbxContent>
                          <w:p>
                            <w:pPr>
                              <w:spacing w:before="387"/>
                              <w:ind w:left="22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4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48"/>
                              </w:rPr>
                              <w:t>Avery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8"/>
                                <w:sz w:val="4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48"/>
                              </w:rPr>
                              <w:t>Harris</w:t>
                            </w:r>
                          </w:p>
                          <w:p>
                            <w:pPr>
                              <w:spacing w:line="228" w:lineRule="auto" w:before="80"/>
                              <w:ind w:left="228" w:right="713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28"/>
                              </w:rPr>
                              <w:t>Occupational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28"/>
                              </w:rPr>
                              <w:t>Therapist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28"/>
                              </w:rPr>
                              <w:t>(Neonatal)</w:t>
                            </w:r>
                          </w:p>
                          <w:p>
                            <w:pPr>
                              <w:pStyle w:val="BodyText"/>
                              <w:spacing w:line="218" w:lineRule="auto" w:before="131"/>
                              <w:ind w:left="228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58585B"/>
                                <w:w w:val="120"/>
                              </w:rPr>
                              <w:t>Baltimore, MD </w:t>
                            </w:r>
                            <w:hyperlink r:id="rId5">
                              <w:r>
                                <w:rPr>
                                  <w:color w:val="58585B"/>
                                  <w:spacing w:val="-2"/>
                                  <w:w w:val="120"/>
                                </w:rPr>
                                <w:t>averyharris@email.com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line="273" w:lineRule="exact"/>
                              <w:ind w:left="228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58585B"/>
                                <w:spacing w:val="-2"/>
                                <w:w w:val="115"/>
                              </w:rPr>
                              <w:t>(555)</w:t>
                            </w:r>
                            <w:r>
                              <w:rPr>
                                <w:color w:val="58585B"/>
                                <w:spacing w:val="-4"/>
                                <w:w w:val="115"/>
                              </w:rPr>
                              <w:t> </w:t>
                            </w:r>
                            <w:r>
                              <w:rPr>
                                <w:color w:val="58585B"/>
                                <w:spacing w:val="-2"/>
                                <w:w w:val="115"/>
                              </w:rPr>
                              <w:t>555-</w:t>
                            </w:r>
                            <w:r>
                              <w:rPr>
                                <w:color w:val="58585B"/>
                                <w:spacing w:val="-4"/>
                                <w:w w:val="115"/>
                              </w:rPr>
                              <w:t>5555</w:t>
                            </w:r>
                          </w:p>
                          <w:p>
                            <w:pPr>
                              <w:pStyle w:val="BodyText"/>
                              <w:spacing w:line="292" w:lineRule="exact"/>
                              <w:ind w:left="228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58585B"/>
                                <w:spacing w:val="-2"/>
                                <w:w w:val="120"/>
                              </w:rPr>
                              <w:t>Portfolio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3.271271pt;margin-top:-.865392pt;width:202.65pt;height:152.9pt;mso-position-horizontal-relative:page;mso-position-vertical-relative:paragraph;z-index:15732736" type="#_x0000_t202" id="docshape3" filled="true" fillcolor="#00bca2" stroked="false">
                <v:textbox inset="0,0,0,0">
                  <w:txbxContent>
                    <w:p>
                      <w:pPr>
                        <w:spacing w:before="387"/>
                        <w:ind w:left="22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4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48"/>
                        </w:rPr>
                        <w:t>Avery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8"/>
                          <w:sz w:val="4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48"/>
                        </w:rPr>
                        <w:t>Harris</w:t>
                      </w:r>
                    </w:p>
                    <w:p>
                      <w:pPr>
                        <w:spacing w:line="228" w:lineRule="auto" w:before="80"/>
                        <w:ind w:left="228" w:right="713" w:firstLine="0"/>
                        <w:jc w:val="left"/>
                        <w:rPr>
                          <w:rFonts w:ascii="Arial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28"/>
                        </w:rPr>
                        <w:t>Occupational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0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28"/>
                        </w:rPr>
                        <w:t>Therapist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28"/>
                        </w:rPr>
                        <w:t>(Neonatal)</w:t>
                      </w:r>
                    </w:p>
                    <w:p>
                      <w:pPr>
                        <w:pStyle w:val="BodyText"/>
                        <w:spacing w:line="218" w:lineRule="auto" w:before="131"/>
                        <w:ind w:left="228"/>
                        <w:rPr>
                          <w:color w:val="000000"/>
                        </w:rPr>
                      </w:pPr>
                      <w:r>
                        <w:rPr>
                          <w:color w:val="58585B"/>
                          <w:w w:val="120"/>
                        </w:rPr>
                        <w:t>Baltimore, MD </w:t>
                      </w:r>
                      <w:hyperlink r:id="rId5">
                        <w:r>
                          <w:rPr>
                            <w:color w:val="58585B"/>
                            <w:spacing w:val="-2"/>
                            <w:w w:val="120"/>
                          </w:rPr>
                          <w:t>averyharris@email.com</w:t>
                        </w:r>
                      </w:hyperlink>
                    </w:p>
                    <w:p>
                      <w:pPr>
                        <w:pStyle w:val="BodyText"/>
                        <w:spacing w:line="273" w:lineRule="exact"/>
                        <w:ind w:left="228"/>
                        <w:rPr>
                          <w:color w:val="000000"/>
                        </w:rPr>
                      </w:pPr>
                      <w:r>
                        <w:rPr>
                          <w:color w:val="58585B"/>
                          <w:spacing w:val="-2"/>
                          <w:w w:val="115"/>
                        </w:rPr>
                        <w:t>(555)</w:t>
                      </w:r>
                      <w:r>
                        <w:rPr>
                          <w:color w:val="58585B"/>
                          <w:spacing w:val="-4"/>
                          <w:w w:val="115"/>
                        </w:rPr>
                        <w:t> </w:t>
                      </w:r>
                      <w:r>
                        <w:rPr>
                          <w:color w:val="58585B"/>
                          <w:spacing w:val="-2"/>
                          <w:w w:val="115"/>
                        </w:rPr>
                        <w:t>555-</w:t>
                      </w:r>
                      <w:r>
                        <w:rPr>
                          <w:color w:val="58585B"/>
                          <w:spacing w:val="-4"/>
                          <w:w w:val="115"/>
                        </w:rPr>
                        <w:t>5555</w:t>
                      </w:r>
                    </w:p>
                    <w:p>
                      <w:pPr>
                        <w:pStyle w:val="BodyText"/>
                        <w:spacing w:line="292" w:lineRule="exact"/>
                        <w:ind w:left="228"/>
                        <w:rPr>
                          <w:color w:val="000000"/>
                        </w:rPr>
                      </w:pPr>
                      <w:r>
                        <w:rPr>
                          <w:color w:val="58585B"/>
                          <w:spacing w:val="-2"/>
                          <w:w w:val="120"/>
                        </w:rPr>
                        <w:t>Portfolio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0BCA2"/>
        </w:rPr>
        <w:t>Professional</w:t>
      </w:r>
      <w:r>
        <w:rPr>
          <w:color w:val="00BCA2"/>
          <w:spacing w:val="-4"/>
        </w:rPr>
        <w:t> </w:t>
      </w:r>
      <w:r>
        <w:rPr>
          <w:color w:val="00BCA2"/>
          <w:spacing w:val="-2"/>
        </w:rPr>
        <w:t>Experience</w:t>
      </w:r>
    </w:p>
    <w:p>
      <w:pPr>
        <w:pStyle w:val="Heading1"/>
        <w:spacing w:after="0"/>
        <w:sectPr>
          <w:type w:val="continuous"/>
          <w:pgSz w:w="11920" w:h="16860"/>
          <w:pgMar w:top="680" w:bottom="280" w:left="141" w:right="0"/>
        </w:sectPr>
      </w:pPr>
    </w:p>
    <w:p>
      <w:pPr>
        <w:pStyle w:val="BodyText"/>
        <w:spacing w:line="218" w:lineRule="auto" w:before="189"/>
        <w:ind w:left="49"/>
      </w:pPr>
      <w:r>
        <w:rPr>
          <w:color w:val="58585B"/>
          <w:spacing w:val="-2"/>
          <w:w w:val="125"/>
        </w:rPr>
        <w:t>October </w:t>
      </w:r>
      <w:r>
        <w:rPr>
          <w:color w:val="58585B"/>
          <w:w w:val="125"/>
        </w:rPr>
        <w:t>2020 -</w:t>
      </w:r>
    </w:p>
    <w:p>
      <w:pPr>
        <w:pStyle w:val="BodyText"/>
        <w:spacing w:line="287" w:lineRule="exact"/>
        <w:ind w:left="49"/>
      </w:pPr>
      <w:r>
        <w:rPr>
          <w:color w:val="58585B"/>
          <w:spacing w:val="-2"/>
          <w:w w:val="12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1"/>
      </w:pPr>
    </w:p>
    <w:p>
      <w:pPr>
        <w:pStyle w:val="BodyText"/>
        <w:spacing w:line="218" w:lineRule="auto"/>
        <w:ind w:left="49"/>
      </w:pPr>
      <w:r>
        <w:rPr>
          <w:color w:val="58585B"/>
          <w:spacing w:val="-2"/>
          <w:w w:val="120"/>
        </w:rPr>
        <w:t>September </w:t>
      </w:r>
      <w:r>
        <w:rPr>
          <w:color w:val="58585B"/>
          <w:w w:val="120"/>
        </w:rPr>
        <w:t>2017 -</w:t>
      </w:r>
    </w:p>
    <w:p>
      <w:pPr>
        <w:pStyle w:val="BodyText"/>
        <w:spacing w:line="218" w:lineRule="auto" w:before="3"/>
        <w:ind w:left="49"/>
      </w:pPr>
      <w:r>
        <w:rPr>
          <w:color w:val="58585B"/>
          <w:spacing w:val="-2"/>
          <w:w w:val="125"/>
        </w:rPr>
        <w:t>September </w:t>
      </w:r>
      <w:r>
        <w:rPr>
          <w:color w:val="58585B"/>
          <w:spacing w:val="-4"/>
          <w:w w:val="125"/>
        </w:rPr>
        <w:t>2020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7"/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120835</wp:posOffset>
                </wp:positionH>
                <wp:positionV relativeFrom="paragraph">
                  <wp:posOffset>-78548</wp:posOffset>
                </wp:positionV>
                <wp:extent cx="4712970" cy="825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12970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12970" h="8255">
                              <a:moveTo>
                                <a:pt x="4712595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4712595" y="0"/>
                              </a:lnTo>
                              <a:lnTo>
                                <a:pt x="4712595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.514627pt;margin-top:-6.184888pt;width:371.070482pt;height:.634309pt;mso-position-horizontal-relative:page;mso-position-vertical-relative:paragraph;z-index:15729664" id="docshape4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color w:val="00BCA2"/>
          <w:spacing w:val="-2"/>
        </w:rPr>
        <w:t>Education</w:t>
      </w:r>
    </w:p>
    <w:p>
      <w:pPr>
        <w:spacing w:line="254" w:lineRule="exact" w:before="190"/>
        <w:ind w:left="49" w:right="0" w:firstLine="0"/>
        <w:jc w:val="left"/>
        <w:rPr>
          <w:rFonts w:ascii="Arial"/>
          <w:b/>
          <w:sz w:val="23"/>
        </w:rPr>
      </w:pPr>
      <w:r>
        <w:rPr/>
        <w:br w:type="column"/>
      </w:r>
      <w:r>
        <w:rPr>
          <w:rFonts w:ascii="Arial"/>
          <w:b/>
          <w:color w:val="58585B"/>
          <w:spacing w:val="-2"/>
          <w:sz w:val="23"/>
        </w:rPr>
        <w:t>Occupational</w:t>
      </w:r>
      <w:r>
        <w:rPr>
          <w:rFonts w:ascii="Arial"/>
          <w:b/>
          <w:color w:val="58585B"/>
          <w:sz w:val="23"/>
        </w:rPr>
        <w:t> </w:t>
      </w:r>
      <w:r>
        <w:rPr>
          <w:rFonts w:ascii="Arial"/>
          <w:b/>
          <w:color w:val="58585B"/>
          <w:spacing w:val="-2"/>
          <w:sz w:val="23"/>
        </w:rPr>
        <w:t>Therapist</w:t>
      </w:r>
      <w:r>
        <w:rPr>
          <w:rFonts w:ascii="Arial"/>
          <w:b/>
          <w:color w:val="58585B"/>
          <w:sz w:val="23"/>
        </w:rPr>
        <w:t> </w:t>
      </w:r>
      <w:r>
        <w:rPr>
          <w:rFonts w:ascii="Arial"/>
          <w:b/>
          <w:color w:val="58585B"/>
          <w:spacing w:val="-2"/>
          <w:sz w:val="23"/>
        </w:rPr>
        <w:t>(NICU)</w:t>
      </w:r>
    </w:p>
    <w:p>
      <w:pPr>
        <w:spacing w:line="218" w:lineRule="auto" w:before="11"/>
        <w:ind w:left="49" w:right="0" w:firstLine="0"/>
        <w:jc w:val="left"/>
        <w:rPr>
          <w:i/>
          <w:sz w:val="25"/>
        </w:rPr>
      </w:pPr>
      <w:r>
        <w:rPr>
          <w:i/>
          <w:color w:val="58585B"/>
          <w:w w:val="125"/>
          <w:sz w:val="25"/>
        </w:rPr>
        <w:t>Baltimore Children’s Hospital, Baltimore,</w:t>
      </w:r>
      <w:r>
        <w:rPr>
          <w:i/>
          <w:color w:val="58585B"/>
          <w:w w:val="125"/>
          <w:sz w:val="25"/>
        </w:rPr>
        <w:t> </w:t>
      </w:r>
      <w:r>
        <w:rPr>
          <w:i/>
          <w:color w:val="58585B"/>
          <w:spacing w:val="-6"/>
          <w:w w:val="125"/>
          <w:sz w:val="25"/>
        </w:rPr>
        <w:t>MD</w:t>
      </w:r>
    </w:p>
    <w:p>
      <w:pPr>
        <w:pStyle w:val="ListParagraph"/>
        <w:numPr>
          <w:ilvl w:val="0"/>
          <w:numId w:val="1"/>
        </w:numPr>
        <w:tabs>
          <w:tab w:pos="379" w:val="left" w:leader="none"/>
        </w:tabs>
        <w:spacing w:line="218" w:lineRule="auto" w:before="155" w:after="0"/>
        <w:ind w:left="379" w:right="296" w:hanging="330"/>
        <w:jc w:val="left"/>
        <w:rPr>
          <w:sz w:val="25"/>
        </w:rPr>
      </w:pPr>
      <w:r>
        <w:rPr>
          <w:color w:val="58585B"/>
          <w:w w:val="125"/>
          <w:sz w:val="25"/>
        </w:rPr>
        <w:t>Deliver developmental and feeding therapy</w:t>
      </w:r>
      <w:r>
        <w:rPr>
          <w:color w:val="58585B"/>
          <w:spacing w:val="-18"/>
          <w:w w:val="125"/>
          <w:sz w:val="25"/>
        </w:rPr>
        <w:t> </w:t>
      </w:r>
      <w:r>
        <w:rPr>
          <w:color w:val="58585B"/>
          <w:w w:val="125"/>
          <w:sz w:val="25"/>
        </w:rPr>
        <w:t>for</w:t>
      </w:r>
      <w:r>
        <w:rPr>
          <w:color w:val="58585B"/>
          <w:spacing w:val="-18"/>
          <w:w w:val="125"/>
          <w:sz w:val="25"/>
        </w:rPr>
        <w:t> </w:t>
      </w:r>
      <w:r>
        <w:rPr>
          <w:color w:val="58585B"/>
          <w:w w:val="125"/>
          <w:sz w:val="25"/>
        </w:rPr>
        <w:t>preterm</w:t>
      </w:r>
      <w:r>
        <w:rPr>
          <w:color w:val="58585B"/>
          <w:spacing w:val="-17"/>
          <w:w w:val="125"/>
          <w:sz w:val="25"/>
        </w:rPr>
        <w:t> </w:t>
      </w:r>
      <w:r>
        <w:rPr>
          <w:color w:val="58585B"/>
          <w:w w:val="125"/>
          <w:sz w:val="25"/>
        </w:rPr>
        <w:t>infants</w:t>
      </w:r>
      <w:r>
        <w:rPr>
          <w:color w:val="58585B"/>
          <w:spacing w:val="-18"/>
          <w:w w:val="125"/>
          <w:sz w:val="25"/>
        </w:rPr>
        <w:t> </w:t>
      </w:r>
      <w:r>
        <w:rPr>
          <w:color w:val="58585B"/>
          <w:w w:val="125"/>
          <w:sz w:val="25"/>
        </w:rPr>
        <w:t>in</w:t>
      </w:r>
      <w:r>
        <w:rPr>
          <w:color w:val="58585B"/>
          <w:spacing w:val="-18"/>
          <w:w w:val="125"/>
          <w:sz w:val="25"/>
        </w:rPr>
        <w:t> </w:t>
      </w:r>
      <w:r>
        <w:rPr>
          <w:color w:val="58585B"/>
          <w:w w:val="125"/>
          <w:sz w:val="25"/>
        </w:rPr>
        <w:t>Level</w:t>
      </w:r>
      <w:r>
        <w:rPr>
          <w:color w:val="58585B"/>
          <w:spacing w:val="-17"/>
          <w:w w:val="125"/>
          <w:sz w:val="25"/>
        </w:rPr>
        <w:t> </w:t>
      </w:r>
      <w:r>
        <w:rPr>
          <w:color w:val="58585B"/>
          <w:w w:val="125"/>
          <w:sz w:val="25"/>
        </w:rPr>
        <w:t>III </w:t>
      </w:r>
      <w:r>
        <w:rPr>
          <w:color w:val="58585B"/>
          <w:spacing w:val="-4"/>
          <w:w w:val="125"/>
          <w:sz w:val="25"/>
        </w:rPr>
        <w:t>NICU</w:t>
      </w:r>
    </w:p>
    <w:p>
      <w:pPr>
        <w:pStyle w:val="ListParagraph"/>
        <w:numPr>
          <w:ilvl w:val="0"/>
          <w:numId w:val="1"/>
        </w:numPr>
        <w:tabs>
          <w:tab w:pos="379" w:val="left" w:leader="none"/>
        </w:tabs>
        <w:spacing w:line="218" w:lineRule="auto" w:before="68" w:after="0"/>
        <w:ind w:left="379" w:right="1151" w:hanging="330"/>
        <w:jc w:val="left"/>
        <w:rPr>
          <w:sz w:val="25"/>
        </w:rPr>
      </w:pPr>
      <w:r>
        <w:rPr>
          <w:color w:val="58585B"/>
          <w:w w:val="125"/>
          <w:sz w:val="25"/>
        </w:rPr>
        <w:t>Train</w:t>
      </w:r>
      <w:r>
        <w:rPr>
          <w:color w:val="58585B"/>
          <w:spacing w:val="-16"/>
          <w:w w:val="125"/>
          <w:sz w:val="25"/>
        </w:rPr>
        <w:t> </w:t>
      </w:r>
      <w:r>
        <w:rPr>
          <w:color w:val="58585B"/>
          <w:w w:val="125"/>
          <w:sz w:val="25"/>
        </w:rPr>
        <w:t>parents</w:t>
      </w:r>
      <w:r>
        <w:rPr>
          <w:color w:val="58585B"/>
          <w:spacing w:val="-16"/>
          <w:w w:val="125"/>
          <w:sz w:val="25"/>
        </w:rPr>
        <w:t> </w:t>
      </w:r>
      <w:r>
        <w:rPr>
          <w:color w:val="58585B"/>
          <w:w w:val="125"/>
          <w:sz w:val="25"/>
        </w:rPr>
        <w:t>on</w:t>
      </w:r>
      <w:r>
        <w:rPr>
          <w:color w:val="58585B"/>
          <w:spacing w:val="-16"/>
          <w:w w:val="125"/>
          <w:sz w:val="25"/>
        </w:rPr>
        <w:t> </w:t>
      </w:r>
      <w:r>
        <w:rPr>
          <w:color w:val="58585B"/>
          <w:w w:val="125"/>
          <w:sz w:val="25"/>
        </w:rPr>
        <w:t>safe</w:t>
      </w:r>
      <w:r>
        <w:rPr>
          <w:color w:val="58585B"/>
          <w:spacing w:val="-16"/>
          <w:w w:val="125"/>
          <w:sz w:val="25"/>
        </w:rPr>
        <w:t> </w:t>
      </w:r>
      <w:r>
        <w:rPr>
          <w:color w:val="58585B"/>
          <w:w w:val="125"/>
          <w:sz w:val="25"/>
        </w:rPr>
        <w:t>handling, swaddling, and kangaroo care </w:t>
      </w:r>
      <w:r>
        <w:rPr>
          <w:color w:val="58585B"/>
          <w:spacing w:val="-2"/>
          <w:w w:val="125"/>
          <w:sz w:val="25"/>
        </w:rPr>
        <w:t>techniques</w:t>
      </w:r>
    </w:p>
    <w:p>
      <w:pPr>
        <w:pStyle w:val="ListParagraph"/>
        <w:numPr>
          <w:ilvl w:val="0"/>
          <w:numId w:val="1"/>
        </w:numPr>
        <w:tabs>
          <w:tab w:pos="379" w:val="left" w:leader="none"/>
        </w:tabs>
        <w:spacing w:line="218" w:lineRule="auto" w:before="67" w:after="0"/>
        <w:ind w:left="379" w:right="482" w:hanging="330"/>
        <w:jc w:val="left"/>
        <w:rPr>
          <w:sz w:val="25"/>
        </w:rPr>
      </w:pPr>
      <w:r>
        <w:rPr>
          <w:color w:val="58585B"/>
          <w:w w:val="125"/>
          <w:sz w:val="25"/>
        </w:rPr>
        <w:t>Coordinate discharge planning </w:t>
      </w:r>
      <w:r>
        <w:rPr>
          <w:color w:val="58585B"/>
          <w:w w:val="125"/>
          <w:sz w:val="25"/>
        </w:rPr>
        <w:t>with case managers</w:t>
      </w:r>
    </w:p>
    <w:p>
      <w:pPr>
        <w:spacing w:line="254" w:lineRule="exact" w:before="182"/>
        <w:ind w:left="49" w:right="0" w:firstLine="0"/>
        <w:jc w:val="left"/>
        <w:rPr>
          <w:rFonts w:ascii="Arial"/>
          <w:b/>
          <w:sz w:val="23"/>
        </w:rPr>
      </w:pPr>
      <w:r>
        <w:rPr>
          <w:rFonts w:ascii="Arial"/>
          <w:b/>
          <w:color w:val="58585B"/>
          <w:spacing w:val="-2"/>
          <w:sz w:val="23"/>
        </w:rPr>
        <w:t>Occupational</w:t>
      </w:r>
      <w:r>
        <w:rPr>
          <w:rFonts w:ascii="Arial"/>
          <w:b/>
          <w:color w:val="58585B"/>
          <w:spacing w:val="-11"/>
          <w:sz w:val="23"/>
        </w:rPr>
        <w:t> </w:t>
      </w:r>
      <w:r>
        <w:rPr>
          <w:rFonts w:ascii="Arial"/>
          <w:b/>
          <w:color w:val="58585B"/>
          <w:spacing w:val="-2"/>
          <w:sz w:val="23"/>
        </w:rPr>
        <w:t>Therapist</w:t>
      </w:r>
    </w:p>
    <w:p>
      <w:pPr>
        <w:spacing w:line="295" w:lineRule="exact" w:before="0"/>
        <w:ind w:left="49" w:right="0" w:firstLine="0"/>
        <w:jc w:val="left"/>
        <w:rPr>
          <w:i/>
          <w:sz w:val="25"/>
        </w:rPr>
      </w:pPr>
      <w:r>
        <w:rPr>
          <w:i/>
          <w:color w:val="58585B"/>
          <w:w w:val="125"/>
          <w:sz w:val="25"/>
        </w:rPr>
        <w:t>Maryland</w:t>
      </w:r>
      <w:r>
        <w:rPr>
          <w:i/>
          <w:color w:val="58585B"/>
          <w:spacing w:val="2"/>
          <w:w w:val="125"/>
          <w:sz w:val="25"/>
        </w:rPr>
        <w:t> </w:t>
      </w:r>
      <w:r>
        <w:rPr>
          <w:i/>
          <w:color w:val="58585B"/>
          <w:w w:val="125"/>
          <w:sz w:val="25"/>
        </w:rPr>
        <w:t>Perinatal</w:t>
      </w:r>
      <w:r>
        <w:rPr>
          <w:i/>
          <w:color w:val="58585B"/>
          <w:spacing w:val="3"/>
          <w:w w:val="125"/>
          <w:sz w:val="25"/>
        </w:rPr>
        <w:t> </w:t>
      </w:r>
      <w:r>
        <w:rPr>
          <w:i/>
          <w:color w:val="58585B"/>
          <w:w w:val="125"/>
          <w:sz w:val="25"/>
        </w:rPr>
        <w:t>Center,</w:t>
      </w:r>
      <w:r>
        <w:rPr>
          <w:i/>
          <w:color w:val="58585B"/>
          <w:spacing w:val="3"/>
          <w:w w:val="125"/>
          <w:sz w:val="25"/>
        </w:rPr>
        <w:t> </w:t>
      </w:r>
      <w:r>
        <w:rPr>
          <w:i/>
          <w:color w:val="58585B"/>
          <w:w w:val="125"/>
          <w:sz w:val="25"/>
        </w:rPr>
        <w:t>Baltimore,</w:t>
      </w:r>
      <w:r>
        <w:rPr>
          <w:i/>
          <w:color w:val="58585B"/>
          <w:spacing w:val="3"/>
          <w:w w:val="125"/>
          <w:sz w:val="25"/>
        </w:rPr>
        <w:t> </w:t>
      </w:r>
      <w:r>
        <w:rPr>
          <w:i/>
          <w:color w:val="58585B"/>
          <w:spacing w:val="-5"/>
          <w:w w:val="125"/>
          <w:sz w:val="25"/>
        </w:rPr>
        <w:t>MD</w:t>
      </w:r>
    </w:p>
    <w:p>
      <w:pPr>
        <w:pStyle w:val="ListParagraph"/>
        <w:numPr>
          <w:ilvl w:val="0"/>
          <w:numId w:val="1"/>
        </w:numPr>
        <w:tabs>
          <w:tab w:pos="379" w:val="left" w:leader="none"/>
        </w:tabs>
        <w:spacing w:line="218" w:lineRule="auto" w:before="147" w:after="0"/>
        <w:ind w:left="379" w:right="213" w:hanging="330"/>
        <w:jc w:val="left"/>
        <w:rPr>
          <w:sz w:val="25"/>
        </w:rPr>
      </w:pPr>
      <w:r>
        <w:rPr>
          <w:color w:val="58585B"/>
          <w:w w:val="125"/>
          <w:sz w:val="25"/>
        </w:rPr>
        <w:t>Supported</w:t>
      </w:r>
      <w:r>
        <w:rPr>
          <w:color w:val="58585B"/>
          <w:spacing w:val="-3"/>
          <w:w w:val="125"/>
          <w:sz w:val="25"/>
        </w:rPr>
        <w:t> </w:t>
      </w:r>
      <w:r>
        <w:rPr>
          <w:color w:val="58585B"/>
          <w:w w:val="125"/>
          <w:sz w:val="25"/>
        </w:rPr>
        <w:t>infants</w:t>
      </w:r>
      <w:r>
        <w:rPr>
          <w:color w:val="58585B"/>
          <w:spacing w:val="-3"/>
          <w:w w:val="125"/>
          <w:sz w:val="25"/>
        </w:rPr>
        <w:t> </w:t>
      </w:r>
      <w:r>
        <w:rPr>
          <w:color w:val="58585B"/>
          <w:w w:val="125"/>
          <w:sz w:val="25"/>
        </w:rPr>
        <w:t>with</w:t>
      </w:r>
      <w:r>
        <w:rPr>
          <w:color w:val="58585B"/>
          <w:spacing w:val="-3"/>
          <w:w w:val="125"/>
          <w:sz w:val="25"/>
        </w:rPr>
        <w:t> </w:t>
      </w:r>
      <w:r>
        <w:rPr>
          <w:color w:val="58585B"/>
          <w:w w:val="125"/>
          <w:sz w:val="25"/>
        </w:rPr>
        <w:t>feeding</w:t>
      </w:r>
      <w:r>
        <w:rPr>
          <w:color w:val="58585B"/>
          <w:spacing w:val="-3"/>
          <w:w w:val="125"/>
          <w:sz w:val="25"/>
        </w:rPr>
        <w:t> </w:t>
      </w:r>
      <w:r>
        <w:rPr>
          <w:color w:val="58585B"/>
          <w:w w:val="125"/>
          <w:sz w:val="25"/>
        </w:rPr>
        <w:t>delays and neurological complications</w:t>
      </w:r>
    </w:p>
    <w:p>
      <w:pPr>
        <w:pStyle w:val="ListParagraph"/>
        <w:numPr>
          <w:ilvl w:val="0"/>
          <w:numId w:val="1"/>
        </w:numPr>
        <w:tabs>
          <w:tab w:pos="379" w:val="left" w:leader="none"/>
        </w:tabs>
        <w:spacing w:line="218" w:lineRule="auto" w:before="66" w:after="0"/>
        <w:ind w:left="379" w:right="774" w:hanging="330"/>
        <w:jc w:val="left"/>
        <w:rPr>
          <w:sz w:val="25"/>
        </w:rPr>
      </w:pPr>
      <w:r>
        <w:rPr>
          <w:color w:val="58585B"/>
          <w:w w:val="125"/>
          <w:sz w:val="25"/>
        </w:rPr>
        <w:t>Created</w:t>
      </w:r>
      <w:r>
        <w:rPr>
          <w:color w:val="58585B"/>
          <w:spacing w:val="-13"/>
          <w:w w:val="125"/>
          <w:sz w:val="25"/>
        </w:rPr>
        <w:t> </w:t>
      </w:r>
      <w:r>
        <w:rPr>
          <w:color w:val="58585B"/>
          <w:w w:val="125"/>
          <w:sz w:val="25"/>
        </w:rPr>
        <w:t>educational</w:t>
      </w:r>
      <w:r>
        <w:rPr>
          <w:color w:val="58585B"/>
          <w:spacing w:val="-13"/>
          <w:w w:val="125"/>
          <w:sz w:val="25"/>
        </w:rPr>
        <w:t> </w:t>
      </w:r>
      <w:r>
        <w:rPr>
          <w:color w:val="58585B"/>
          <w:w w:val="125"/>
          <w:sz w:val="25"/>
        </w:rPr>
        <w:t>handouts</w:t>
      </w:r>
      <w:r>
        <w:rPr>
          <w:color w:val="58585B"/>
          <w:spacing w:val="-13"/>
          <w:w w:val="125"/>
          <w:sz w:val="25"/>
        </w:rPr>
        <w:t> </w:t>
      </w:r>
      <w:r>
        <w:rPr>
          <w:color w:val="58585B"/>
          <w:w w:val="125"/>
          <w:sz w:val="25"/>
        </w:rPr>
        <w:t>for caregivers used hospital-wide</w:t>
      </w:r>
    </w:p>
    <w:p>
      <w:pPr>
        <w:pStyle w:val="ListParagraph"/>
        <w:numPr>
          <w:ilvl w:val="0"/>
          <w:numId w:val="1"/>
        </w:numPr>
        <w:tabs>
          <w:tab w:pos="379" w:val="left" w:leader="none"/>
        </w:tabs>
        <w:spacing w:line="218" w:lineRule="auto" w:before="67" w:after="0"/>
        <w:ind w:left="379" w:right="1100" w:hanging="330"/>
        <w:jc w:val="left"/>
        <w:rPr>
          <w:sz w:val="25"/>
        </w:rPr>
      </w:pPr>
      <w:r>
        <w:rPr>
          <w:color w:val="58585B"/>
          <w:w w:val="125"/>
          <w:sz w:val="25"/>
        </w:rPr>
        <w:t>Documented</w:t>
      </w:r>
      <w:r>
        <w:rPr>
          <w:color w:val="58585B"/>
          <w:spacing w:val="-12"/>
          <w:w w:val="125"/>
          <w:sz w:val="25"/>
        </w:rPr>
        <w:t> </w:t>
      </w:r>
      <w:r>
        <w:rPr>
          <w:color w:val="58585B"/>
          <w:w w:val="125"/>
          <w:sz w:val="25"/>
        </w:rPr>
        <w:t>progress</w:t>
      </w:r>
      <w:r>
        <w:rPr>
          <w:color w:val="58585B"/>
          <w:spacing w:val="-12"/>
          <w:w w:val="125"/>
          <w:sz w:val="25"/>
        </w:rPr>
        <w:t> </w:t>
      </w:r>
      <w:r>
        <w:rPr>
          <w:color w:val="58585B"/>
          <w:w w:val="125"/>
          <w:sz w:val="25"/>
        </w:rPr>
        <w:t>for</w:t>
      </w:r>
      <w:r>
        <w:rPr>
          <w:color w:val="58585B"/>
          <w:spacing w:val="-12"/>
          <w:w w:val="125"/>
          <w:sz w:val="25"/>
        </w:rPr>
        <w:t> </w:t>
      </w:r>
      <w:r>
        <w:rPr>
          <w:color w:val="58585B"/>
          <w:w w:val="125"/>
          <w:sz w:val="25"/>
        </w:rPr>
        <w:t>early intervention handoffs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5"/>
      </w:pPr>
    </w:p>
    <w:p>
      <w:pPr>
        <w:spacing w:line="254" w:lineRule="exact" w:before="0"/>
        <w:ind w:left="49" w:right="0" w:firstLine="0"/>
        <w:jc w:val="left"/>
        <w:rPr>
          <w:rFonts w:ascii="Arial"/>
          <w:b/>
          <w:sz w:val="23"/>
        </w:rPr>
      </w:pPr>
      <w:r>
        <w:rPr>
          <w:rFonts w:ascii="Arial"/>
          <w:b/>
          <w:color w:val="58585B"/>
          <w:sz w:val="23"/>
        </w:rPr>
        <w:t>Master</w:t>
      </w:r>
      <w:r>
        <w:rPr>
          <w:rFonts w:ascii="Arial"/>
          <w:b/>
          <w:color w:val="58585B"/>
          <w:spacing w:val="-6"/>
          <w:sz w:val="23"/>
        </w:rPr>
        <w:t> </w:t>
      </w:r>
      <w:r>
        <w:rPr>
          <w:rFonts w:ascii="Arial"/>
          <w:b/>
          <w:color w:val="58585B"/>
          <w:sz w:val="23"/>
        </w:rPr>
        <w:t>of</w:t>
      </w:r>
      <w:r>
        <w:rPr>
          <w:rFonts w:ascii="Arial"/>
          <w:b/>
          <w:color w:val="58585B"/>
          <w:spacing w:val="-6"/>
          <w:sz w:val="23"/>
        </w:rPr>
        <w:t> </w:t>
      </w:r>
      <w:r>
        <w:rPr>
          <w:rFonts w:ascii="Arial"/>
          <w:b/>
          <w:color w:val="58585B"/>
          <w:sz w:val="23"/>
        </w:rPr>
        <w:t>Occupational</w:t>
      </w:r>
      <w:r>
        <w:rPr>
          <w:rFonts w:ascii="Arial"/>
          <w:b/>
          <w:color w:val="58585B"/>
          <w:spacing w:val="-5"/>
          <w:sz w:val="23"/>
        </w:rPr>
        <w:t> </w:t>
      </w:r>
      <w:r>
        <w:rPr>
          <w:rFonts w:ascii="Arial"/>
          <w:b/>
          <w:color w:val="58585B"/>
          <w:spacing w:val="-2"/>
          <w:sz w:val="23"/>
        </w:rPr>
        <w:t>Therapy</w:t>
      </w:r>
    </w:p>
    <w:p>
      <w:pPr>
        <w:pStyle w:val="BodyText"/>
        <w:spacing w:line="295" w:lineRule="exact"/>
        <w:ind w:left="49"/>
      </w:pPr>
      <w:r>
        <w:rPr>
          <w:color w:val="58585B"/>
          <w:w w:val="110"/>
        </w:rPr>
        <w:t>Towson</w:t>
      </w:r>
      <w:r>
        <w:rPr>
          <w:color w:val="58585B"/>
          <w:spacing w:val="59"/>
          <w:w w:val="110"/>
        </w:rPr>
        <w:t> </w:t>
      </w:r>
      <w:r>
        <w:rPr>
          <w:color w:val="58585B"/>
          <w:w w:val="110"/>
        </w:rPr>
        <w:t>University</w:t>
      </w:r>
      <w:r>
        <w:rPr>
          <w:color w:val="58585B"/>
          <w:spacing w:val="59"/>
          <w:w w:val="110"/>
        </w:rPr>
        <w:t> </w:t>
      </w:r>
      <w:r>
        <w:rPr>
          <w:color w:val="58585B"/>
        </w:rPr>
        <w:t>|</w:t>
      </w:r>
      <w:r>
        <w:rPr>
          <w:color w:val="58585B"/>
          <w:spacing w:val="59"/>
          <w:w w:val="110"/>
        </w:rPr>
        <w:t> </w:t>
      </w:r>
      <w:r>
        <w:rPr>
          <w:color w:val="58585B"/>
          <w:spacing w:val="-4"/>
          <w:w w:val="110"/>
        </w:rPr>
        <w:t>2017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0"/>
      </w:pPr>
    </w:p>
    <w:p>
      <w:pPr>
        <w:pStyle w:val="BodyText"/>
        <w:spacing w:line="218" w:lineRule="auto"/>
        <w:ind w:left="252" w:right="359"/>
      </w:pPr>
      <w:r>
        <w:rPr>
          <w:color w:val="58585B"/>
          <w:spacing w:val="-2"/>
          <w:w w:val="125"/>
        </w:rPr>
        <w:t>NICU-certified </w:t>
      </w:r>
      <w:r>
        <w:rPr>
          <w:color w:val="58585B"/>
          <w:w w:val="125"/>
        </w:rPr>
        <w:t>Occupational</w:t>
      </w:r>
      <w:r>
        <w:rPr>
          <w:color w:val="58585B"/>
          <w:spacing w:val="-18"/>
          <w:w w:val="125"/>
        </w:rPr>
        <w:t> </w:t>
      </w:r>
      <w:r>
        <w:rPr>
          <w:color w:val="58585B"/>
          <w:w w:val="125"/>
        </w:rPr>
        <w:t>Therapist specializing in early sensory and feeding support for premature </w:t>
      </w:r>
      <w:r>
        <w:rPr>
          <w:color w:val="58585B"/>
          <w:spacing w:val="-2"/>
          <w:w w:val="125"/>
        </w:rPr>
        <w:t>infants</w:t>
      </w:r>
    </w:p>
    <w:p>
      <w:pPr>
        <w:pStyle w:val="BodyText"/>
        <w:spacing w:line="218" w:lineRule="auto" w:before="85"/>
        <w:ind w:left="252" w:right="3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5139548</wp:posOffset>
                </wp:positionH>
                <wp:positionV relativeFrom="paragraph">
                  <wp:posOffset>-1065275</wp:posOffset>
                </wp:positionV>
                <wp:extent cx="48895" cy="252984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8895" cy="25298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895" h="2529840">
                              <a:moveTo>
                                <a:pt x="48334" y="2529495"/>
                              </a:moveTo>
                              <a:lnTo>
                                <a:pt x="0" y="2529495"/>
                              </a:lnTo>
                              <a:lnTo>
                                <a:pt x="0" y="0"/>
                              </a:lnTo>
                              <a:lnTo>
                                <a:pt x="48334" y="0"/>
                              </a:lnTo>
                              <a:lnTo>
                                <a:pt x="48334" y="25294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4.688843pt;margin-top:-83.879936pt;width:3.805851pt;height:199.172874pt;mso-position-horizontal-relative:page;mso-position-vertical-relative:paragraph;z-index:15730176" id="docshape5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color w:val="58585B"/>
          <w:w w:val="125"/>
        </w:rPr>
        <w:t>Six years of neonatal therapy experience providing developmental care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high-risk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infants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in hospital NICUs. Skilled in reflex integration, parent education, and positioning techniques.</w:t>
      </w:r>
    </w:p>
    <w:p>
      <w:pPr>
        <w:pStyle w:val="BodyText"/>
        <w:spacing w:before="59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5139548</wp:posOffset>
                </wp:positionH>
                <wp:positionV relativeFrom="paragraph">
                  <wp:posOffset>662411</wp:posOffset>
                </wp:positionV>
                <wp:extent cx="2287905" cy="4889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287905" cy="48895"/>
                          <a:chExt cx="2287905" cy="4889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027" y="4027"/>
                            <a:ext cx="22802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0285" h="40640">
                                <a:moveTo>
                                  <a:pt x="0" y="0"/>
                                </a:moveTo>
                                <a:lnTo>
                                  <a:pt x="2279768" y="0"/>
                                </a:lnTo>
                                <a:lnTo>
                                  <a:pt x="227976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055" y="8055"/>
                            <a:ext cx="182118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1180" h="40640">
                                <a:moveTo>
                                  <a:pt x="182059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820592" y="0"/>
                                </a:lnTo>
                                <a:lnTo>
                                  <a:pt x="182059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4.688843pt;margin-top:52.158413pt;width:180.15pt;height:3.85pt;mso-position-horizontal-relative:page;mso-position-vertical-relative:paragraph;z-index:15730688" id="docshapegroup6" coordorigin="8094,1043" coordsize="3603,77">
                <v:rect style="position:absolute;left:8100;top:1049;width:3591;height:64" id="docshape7" filled="false" stroked="true" strokeweight=".634309pt" strokecolor="#00bca2">
                  <v:stroke dashstyle="solid"/>
                </v:rect>
                <v:rect style="position:absolute;left:8106;top:1055;width:2868;height:64" id="docshape8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00BCA2"/>
          <w:spacing w:val="-2"/>
        </w:rPr>
        <w:t>Key</w:t>
      </w:r>
      <w:r>
        <w:rPr>
          <w:color w:val="00BCA2"/>
          <w:spacing w:val="-19"/>
        </w:rPr>
        <w:t> </w:t>
      </w:r>
      <w:r>
        <w:rPr>
          <w:color w:val="00BCA2"/>
          <w:spacing w:val="-2"/>
        </w:rPr>
        <w:t>Skills</w:t>
      </w:r>
    </w:p>
    <w:p>
      <w:pPr>
        <w:pStyle w:val="BodyText"/>
        <w:spacing w:before="3"/>
        <w:rPr>
          <w:rFonts w:ascii="Arial"/>
          <w:b/>
          <w:sz w:val="13"/>
        </w:rPr>
      </w:pPr>
      <w:r>
        <w:rPr>
          <w:rFonts w:ascii="Arial"/>
          <w:b/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5139548</wp:posOffset>
                </wp:positionH>
                <wp:positionV relativeFrom="paragraph">
                  <wp:posOffset>113071</wp:posOffset>
                </wp:positionV>
                <wp:extent cx="2287905" cy="48895"/>
                <wp:effectExtent l="0" t="0" r="0" b="0"/>
                <wp:wrapTopAndBottom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287905" cy="48895"/>
                          <a:chExt cx="2287905" cy="4889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027" y="4027"/>
                            <a:ext cx="22802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0285" h="40640">
                                <a:moveTo>
                                  <a:pt x="0" y="0"/>
                                </a:moveTo>
                                <a:lnTo>
                                  <a:pt x="2279768" y="0"/>
                                </a:lnTo>
                                <a:lnTo>
                                  <a:pt x="227976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055" y="8055"/>
                            <a:ext cx="227203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2030" h="40640">
                                <a:moveTo>
                                  <a:pt x="227171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2271712" y="0"/>
                                </a:lnTo>
                                <a:lnTo>
                                  <a:pt x="227171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4.688843pt;margin-top:8.903229pt;width:180.15pt;height:3.85pt;mso-position-horizontal-relative:page;mso-position-vertical-relative:paragraph;z-index:-15728128;mso-wrap-distance-left:0;mso-wrap-distance-right:0" id="docshapegroup9" coordorigin="8094,178" coordsize="3603,77">
                <v:rect style="position:absolute;left:8100;top:184;width:3591;height:64" id="docshape10" filled="false" stroked="true" strokeweight=".634309pt" strokecolor="#00bca2">
                  <v:stroke dashstyle="solid"/>
                </v:rect>
                <v:rect style="position:absolute;left:8106;top:190;width:3578;height:64" id="docshape11" filled="true" fillcolor="#00bca2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line="408" w:lineRule="auto" w:before="41"/>
        <w:ind w:left="49" w:right="359"/>
      </w:pPr>
      <w:r>
        <w:rPr>
          <w:color w:val="58585B"/>
          <w:w w:val="125"/>
        </w:rPr>
        <w:t>NICU feeding therapy Infant sensory care Kangaroo care </w:t>
      </w:r>
      <w:r>
        <w:rPr>
          <w:color w:val="58585B"/>
          <w:w w:val="125"/>
        </w:rPr>
        <w:t>positioning Family coaching</w:t>
      </w:r>
    </w:p>
    <w:p>
      <w:pPr>
        <w:pStyle w:val="BodyText"/>
        <w:spacing w:before="5"/>
        <w:ind w:left="4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5139548</wp:posOffset>
                </wp:positionH>
                <wp:positionV relativeFrom="paragraph">
                  <wp:posOffset>-731549</wp:posOffset>
                </wp:positionV>
                <wp:extent cx="2287905" cy="4889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287905" cy="48895"/>
                          <a:chExt cx="2287905" cy="4889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027" y="4027"/>
                            <a:ext cx="22802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0285" h="40640">
                                <a:moveTo>
                                  <a:pt x="0" y="0"/>
                                </a:moveTo>
                                <a:lnTo>
                                  <a:pt x="2279768" y="0"/>
                                </a:lnTo>
                                <a:lnTo>
                                  <a:pt x="227976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055" y="8055"/>
                            <a:ext cx="136144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1440" h="40640">
                                <a:moveTo>
                                  <a:pt x="1361416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361416" y="0"/>
                                </a:lnTo>
                                <a:lnTo>
                                  <a:pt x="1361416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4.688843pt;margin-top:-57.602318pt;width:180.15pt;height:3.85pt;mso-position-horizontal-relative:page;mso-position-vertical-relative:paragraph;z-index:15731200" id="docshapegroup12" coordorigin="8094,-1152" coordsize="3603,77">
                <v:rect style="position:absolute;left:8100;top:-1146;width:3591;height:64" id="docshape13" filled="false" stroked="true" strokeweight=".634309pt" strokecolor="#00bca2">
                  <v:stroke dashstyle="solid"/>
                </v:rect>
                <v:rect style="position:absolute;left:8106;top:-1140;width:2144;height:64" id="docshape14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5139548</wp:posOffset>
                </wp:positionH>
                <wp:positionV relativeFrom="paragraph">
                  <wp:posOffset>-401264</wp:posOffset>
                </wp:positionV>
                <wp:extent cx="2287905" cy="4889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2287905" cy="48895"/>
                          <a:chExt cx="2287905" cy="4889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027" y="4027"/>
                            <a:ext cx="22802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0285" h="40640">
                                <a:moveTo>
                                  <a:pt x="0" y="0"/>
                                </a:moveTo>
                                <a:lnTo>
                                  <a:pt x="2279768" y="0"/>
                                </a:lnTo>
                                <a:lnTo>
                                  <a:pt x="227976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055" y="8055"/>
                            <a:ext cx="91059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0640">
                                <a:moveTo>
                                  <a:pt x="910296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910296" y="0"/>
                                </a:lnTo>
                                <a:lnTo>
                                  <a:pt x="910296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4.688843pt;margin-top:-31.595669pt;width:180.15pt;height:3.85pt;mso-position-horizontal-relative:page;mso-position-vertical-relative:paragraph;z-index:15731712" id="docshapegroup15" coordorigin="8094,-632" coordsize="3603,77">
                <v:rect style="position:absolute;left:8100;top:-626;width:3591;height:64" id="docshape16" filled="false" stroked="true" strokeweight=".634309pt" strokecolor="#00bca2">
                  <v:stroke dashstyle="solid"/>
                </v:rect>
                <v:rect style="position:absolute;left:8106;top:-620;width:1434;height:64" id="docshape17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5139548</wp:posOffset>
                </wp:positionH>
                <wp:positionV relativeFrom="paragraph">
                  <wp:posOffset>-70980</wp:posOffset>
                </wp:positionV>
                <wp:extent cx="2287905" cy="4889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287905" cy="48895"/>
                          <a:chExt cx="2287905" cy="4889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027" y="4027"/>
                            <a:ext cx="22802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0285" h="40640">
                                <a:moveTo>
                                  <a:pt x="0" y="0"/>
                                </a:moveTo>
                                <a:lnTo>
                                  <a:pt x="2279768" y="0"/>
                                </a:lnTo>
                                <a:lnTo>
                                  <a:pt x="227976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055" y="8055"/>
                            <a:ext cx="45148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1484" h="40640">
                                <a:moveTo>
                                  <a:pt x="451120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451120" y="0"/>
                                </a:lnTo>
                                <a:lnTo>
                                  <a:pt x="451120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4.688843pt;margin-top:-5.58902pt;width:180.15pt;height:3.85pt;mso-position-horizontal-relative:page;mso-position-vertical-relative:paragraph;z-index:15732224" id="docshapegroup18" coordorigin="8094,-112" coordsize="3603,77">
                <v:rect style="position:absolute;left:8100;top:-106;width:3591;height:64" id="docshape19" filled="false" stroked="true" strokeweight=".634309pt" strokecolor="#00bca2">
                  <v:stroke dashstyle="solid"/>
                </v:rect>
                <v:rect style="position:absolute;left:8106;top:-100;width:711;height:64" id="docshape20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Reflex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development</w:t>
      </w:r>
    </w:p>
    <w:sectPr>
      <w:type w:val="continuous"/>
      <w:pgSz w:w="11920" w:h="16860"/>
      <w:pgMar w:top="680" w:bottom="280" w:left="141" w:right="0"/>
      <w:cols w:num="3" w:equalWidth="0">
        <w:col w:w="1494" w:space="409"/>
        <w:col w:w="5433" w:space="567"/>
        <w:col w:w="38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79" w:hanging="33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85" w:hanging="33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90" w:hanging="33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95" w:hanging="33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01" w:hanging="33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06" w:hanging="33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11" w:hanging="33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16" w:hanging="33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22" w:hanging="33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5"/>
      <w:szCs w:val="2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9"/>
      <w:outlineLvl w:val="1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6"/>
      <w:ind w:left="379" w:right="213" w:hanging="33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harris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2026-01-21T10:35:34Z</dcterms:created>
  <dcterms:modified xsi:type="dcterms:W3CDTF">2026-01-21T10:35:34Z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