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90"/>
        <w:rPr>
          <w:rFonts w:ascii="Times New Roman"/>
        </w:rPr>
      </w:pPr>
    </w:p>
    <w:p>
      <w:pPr>
        <w:pStyle w:val="BodyText"/>
        <w:spacing w:before="1"/>
        <w:ind w:left="63"/>
      </w:pPr>
      <w:r>
        <w:rPr>
          <w:w w:val="120"/>
        </w:rPr>
        <w:t>City,</w:t>
      </w:r>
      <w:r>
        <w:rPr>
          <w:spacing w:val="-4"/>
          <w:w w:val="120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98"/>
        <w:ind w:left="63"/>
      </w:pPr>
      <w:r>
        <w:rPr>
          <w:w w:val="130"/>
        </w:rPr>
        <w:t>000-000-</w:t>
      </w:r>
      <w:r>
        <w:rPr>
          <w:spacing w:val="-4"/>
          <w:w w:val="130"/>
        </w:rPr>
        <w:t>0000</w:t>
      </w:r>
    </w:p>
    <w:p>
      <w:pPr>
        <w:pStyle w:val="Heading1"/>
        <w:spacing w:before="86"/>
        <w:jc w:val="center"/>
      </w:pPr>
      <w:r>
        <w:rPr>
          <w:b w:val="0"/>
        </w:rPr>
        <w:br w:type="column"/>
      </w:r>
      <w:r>
        <w:rPr>
          <w:color w:val="E360CA"/>
        </w:rPr>
        <w:t>Reese</w:t>
      </w:r>
      <w:r>
        <w:rPr>
          <w:color w:val="E360CA"/>
          <w:spacing w:val="-13"/>
        </w:rPr>
        <w:t> </w:t>
      </w:r>
      <w:r>
        <w:rPr>
          <w:color w:val="E360CA"/>
          <w:spacing w:val="-4"/>
        </w:rPr>
        <w:t>King</w:t>
      </w:r>
    </w:p>
    <w:p>
      <w:pPr>
        <w:pStyle w:val="Heading2"/>
      </w:pPr>
      <w:r>
        <w:rPr>
          <w:spacing w:val="-2"/>
        </w:rPr>
        <w:t>Food</w:t>
      </w:r>
      <w:r>
        <w:rPr>
          <w:spacing w:val="-14"/>
        </w:rPr>
        <w:t> </w:t>
      </w:r>
      <w:r>
        <w:rPr>
          <w:spacing w:val="-2"/>
        </w:rPr>
        <w:t>Prep</w:t>
      </w:r>
      <w:r>
        <w:rPr>
          <w:spacing w:val="-14"/>
        </w:rPr>
        <w:t> </w:t>
      </w:r>
      <w:r>
        <w:rPr>
          <w:spacing w:val="-7"/>
        </w:rPr>
        <w:t>Cook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90"/>
        <w:rPr>
          <w:rFonts w:ascii="Arial"/>
          <w:b/>
        </w:rPr>
      </w:pPr>
    </w:p>
    <w:p>
      <w:pPr>
        <w:pStyle w:val="BodyText"/>
        <w:spacing w:line="333" w:lineRule="auto" w:before="1"/>
        <w:ind w:left="299" w:right="54" w:hanging="237"/>
      </w:pPr>
      <w:hyperlink r:id="rId5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w w:val="125"/>
        </w:rPr>
        <w:t>Portfolio</w:t>
      </w:r>
      <w:r>
        <w:rPr>
          <w:spacing w:val="-13"/>
          <w:w w:val="125"/>
        </w:rPr>
        <w:t> </w:t>
      </w:r>
      <w:r>
        <w:rPr>
          <w:w w:val="125"/>
        </w:rPr>
        <w:t>or</w:t>
      </w:r>
      <w:r>
        <w:rPr>
          <w:spacing w:val="-13"/>
          <w:w w:val="125"/>
        </w:rPr>
        <w:t> </w:t>
      </w:r>
      <w:r>
        <w:rPr>
          <w:spacing w:val="-4"/>
          <w:w w:val="125"/>
        </w:rPr>
        <w:t>Link</w:t>
      </w:r>
    </w:p>
    <w:p>
      <w:pPr>
        <w:pStyle w:val="BodyText"/>
        <w:spacing w:after="0" w:line="333" w:lineRule="auto"/>
        <w:sectPr>
          <w:type w:val="continuous"/>
          <w:pgSz w:w="11920" w:h="16860"/>
          <w:pgMar w:top="860" w:bottom="280" w:left="850" w:right="850"/>
          <w:cols w:num="3" w:equalWidth="0">
            <w:col w:w="1663" w:space="2525"/>
            <w:col w:w="1785" w:space="2172"/>
            <w:col w:w="2075"/>
          </w:cols>
        </w:sectPr>
      </w:pPr>
    </w:p>
    <w:p>
      <w:pPr>
        <w:spacing w:before="111"/>
        <w:ind w:left="63" w:right="0" w:firstLine="0"/>
        <w:jc w:val="left"/>
        <w:rPr>
          <w:b/>
          <w:sz w:val="21"/>
        </w:rPr>
      </w:pPr>
      <w:r>
        <w:rPr>
          <w:b/>
          <w:w w:val="130"/>
          <w:sz w:val="21"/>
        </w:rPr>
        <w:t>Food</w:t>
      </w:r>
      <w:r>
        <w:rPr>
          <w:b/>
          <w:spacing w:val="1"/>
          <w:w w:val="130"/>
          <w:sz w:val="21"/>
        </w:rPr>
        <w:t> </w:t>
      </w:r>
      <w:r>
        <w:rPr>
          <w:b/>
          <w:w w:val="130"/>
          <w:sz w:val="21"/>
        </w:rPr>
        <w:t>Prep</w:t>
      </w:r>
      <w:r>
        <w:rPr>
          <w:b/>
          <w:spacing w:val="2"/>
          <w:w w:val="130"/>
          <w:sz w:val="21"/>
        </w:rPr>
        <w:t> </w:t>
      </w:r>
      <w:r>
        <w:rPr>
          <w:b/>
          <w:w w:val="130"/>
          <w:sz w:val="21"/>
        </w:rPr>
        <w:t>Cook</w:t>
      </w:r>
      <w:r>
        <w:rPr>
          <w:b/>
          <w:spacing w:val="2"/>
          <w:w w:val="130"/>
          <w:sz w:val="21"/>
        </w:rPr>
        <w:t> </w:t>
      </w:r>
      <w:r>
        <w:rPr>
          <w:b/>
          <w:w w:val="130"/>
          <w:sz w:val="21"/>
        </w:rPr>
        <w:t>with</w:t>
      </w:r>
      <w:r>
        <w:rPr>
          <w:b/>
          <w:spacing w:val="2"/>
          <w:w w:val="130"/>
          <w:sz w:val="21"/>
        </w:rPr>
        <w:t> </w:t>
      </w:r>
      <w:r>
        <w:rPr>
          <w:b/>
          <w:w w:val="130"/>
          <w:sz w:val="21"/>
        </w:rPr>
        <w:t>a</w:t>
      </w:r>
      <w:r>
        <w:rPr>
          <w:b/>
          <w:spacing w:val="2"/>
          <w:w w:val="130"/>
          <w:sz w:val="21"/>
        </w:rPr>
        <w:t> </w:t>
      </w:r>
      <w:r>
        <w:rPr>
          <w:b/>
          <w:w w:val="130"/>
          <w:sz w:val="21"/>
        </w:rPr>
        <w:t>strong</w:t>
      </w:r>
      <w:r>
        <w:rPr>
          <w:b/>
          <w:spacing w:val="2"/>
          <w:w w:val="130"/>
          <w:sz w:val="21"/>
        </w:rPr>
        <w:t> </w:t>
      </w:r>
      <w:r>
        <w:rPr>
          <w:b/>
          <w:w w:val="130"/>
          <w:sz w:val="21"/>
        </w:rPr>
        <w:t>commitment</w:t>
      </w:r>
      <w:r>
        <w:rPr>
          <w:b/>
          <w:spacing w:val="2"/>
          <w:w w:val="130"/>
          <w:sz w:val="21"/>
        </w:rPr>
        <w:t> </w:t>
      </w:r>
      <w:r>
        <w:rPr>
          <w:b/>
          <w:w w:val="130"/>
          <w:sz w:val="21"/>
        </w:rPr>
        <w:t>to</w:t>
      </w:r>
      <w:r>
        <w:rPr>
          <w:b/>
          <w:spacing w:val="2"/>
          <w:w w:val="130"/>
          <w:sz w:val="21"/>
        </w:rPr>
        <w:t> </w:t>
      </w:r>
      <w:r>
        <w:rPr>
          <w:b/>
          <w:w w:val="130"/>
          <w:sz w:val="21"/>
        </w:rPr>
        <w:t>efficiency</w:t>
      </w:r>
      <w:r>
        <w:rPr>
          <w:b/>
          <w:spacing w:val="2"/>
          <w:w w:val="130"/>
          <w:sz w:val="21"/>
        </w:rPr>
        <w:t> </w:t>
      </w:r>
      <w:r>
        <w:rPr>
          <w:b/>
          <w:w w:val="130"/>
          <w:sz w:val="21"/>
        </w:rPr>
        <w:t>and</w:t>
      </w:r>
      <w:r>
        <w:rPr>
          <w:b/>
          <w:spacing w:val="2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accuracy</w:t>
      </w:r>
    </w:p>
    <w:p>
      <w:pPr>
        <w:pStyle w:val="BodyText"/>
        <w:spacing w:line="261" w:lineRule="auto" w:before="99"/>
        <w:ind w:left="63" w:right="252"/>
      </w:pPr>
      <w:r>
        <w:rPr>
          <w:w w:val="125"/>
        </w:rPr>
        <w:t>Reliable Prep Cook with 3 years of experience supporting fast-paced kitchens in both fine dining and casual settings. Expert at prepping vegetables, proteins, and sauces with precision, reducing prep errors and maintaining stock levels for seamless service.</w:t>
      </w:r>
    </w:p>
    <w:p>
      <w:pPr>
        <w:pStyle w:val="BodyText"/>
        <w:spacing w:before="4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118692</wp:posOffset>
                </wp:positionV>
                <wp:extent cx="6412865" cy="825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9.345901pt;width:504.90958pt;height:.634309pt;mso-position-horizontal-relative:page;mso-position-vertical-relative:paragraph;z-index:-15728640;mso-wrap-distance-left:0;mso-wrap-distance-right:0" id="docshape1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E360CA"/>
        </w:rPr>
        <w:t>Key</w:t>
      </w:r>
      <w:r>
        <w:rPr>
          <w:color w:val="E360CA"/>
          <w:spacing w:val="-16"/>
        </w:rPr>
        <w:t> </w:t>
      </w:r>
      <w:r>
        <w:rPr>
          <w:color w:val="E360CA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50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Accurate</w:t>
      </w:r>
      <w:r>
        <w:rPr>
          <w:b/>
          <w:spacing w:val="-3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portioning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Bulk</w:t>
      </w:r>
      <w:r>
        <w:rPr>
          <w:b/>
          <w:spacing w:val="14"/>
          <w:w w:val="130"/>
          <w:sz w:val="21"/>
        </w:rPr>
        <w:t> </w:t>
      </w:r>
      <w:r>
        <w:rPr>
          <w:b/>
          <w:w w:val="130"/>
          <w:sz w:val="21"/>
        </w:rPr>
        <w:t>ingredient</w:t>
      </w:r>
      <w:r>
        <w:rPr>
          <w:b/>
          <w:spacing w:val="15"/>
          <w:w w:val="130"/>
          <w:sz w:val="21"/>
        </w:rPr>
        <w:t> </w:t>
      </w:r>
      <w:r>
        <w:rPr>
          <w:b/>
          <w:spacing w:val="-4"/>
          <w:w w:val="130"/>
          <w:sz w:val="21"/>
        </w:rPr>
        <w:t>prep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Food</w:t>
      </w:r>
      <w:r>
        <w:rPr>
          <w:b/>
          <w:spacing w:val="-9"/>
          <w:w w:val="130"/>
          <w:sz w:val="21"/>
        </w:rPr>
        <w:t> </w:t>
      </w:r>
      <w:r>
        <w:rPr>
          <w:b/>
          <w:w w:val="130"/>
          <w:sz w:val="21"/>
        </w:rPr>
        <w:t>rotation</w:t>
      </w:r>
      <w:r>
        <w:rPr>
          <w:b/>
          <w:spacing w:val="-9"/>
          <w:w w:val="130"/>
          <w:sz w:val="21"/>
        </w:rPr>
        <w:t> </w:t>
      </w:r>
      <w:r>
        <w:rPr>
          <w:b/>
          <w:w w:val="130"/>
          <w:sz w:val="21"/>
        </w:rPr>
        <w:t>and</w:t>
      </w:r>
      <w:r>
        <w:rPr>
          <w:b/>
          <w:spacing w:val="-8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storage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Ingredient</w:t>
      </w:r>
      <w:r>
        <w:rPr>
          <w:b/>
          <w:spacing w:val="9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sanitation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Knife</w:t>
      </w:r>
      <w:r>
        <w:rPr>
          <w:b/>
          <w:spacing w:val="-3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control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5"/>
          <w:sz w:val="21"/>
        </w:rPr>
        <w:t>Labeling</w:t>
      </w:r>
      <w:r>
        <w:rPr>
          <w:b/>
          <w:spacing w:val="-10"/>
          <w:w w:val="135"/>
          <w:sz w:val="21"/>
        </w:rPr>
        <w:t> </w:t>
      </w:r>
      <w:r>
        <w:rPr>
          <w:b/>
          <w:spacing w:val="-2"/>
          <w:w w:val="135"/>
          <w:sz w:val="21"/>
        </w:rPr>
        <w:t>systems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25"/>
          <w:sz w:val="21"/>
        </w:rPr>
        <w:t>Mise en</w:t>
      </w:r>
      <w:r>
        <w:rPr>
          <w:b/>
          <w:spacing w:val="1"/>
          <w:w w:val="125"/>
          <w:sz w:val="21"/>
        </w:rPr>
        <w:t> </w:t>
      </w:r>
      <w:r>
        <w:rPr>
          <w:b/>
          <w:spacing w:val="-2"/>
          <w:w w:val="125"/>
          <w:sz w:val="21"/>
        </w:rPr>
        <w:t>place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Prep</w:t>
      </w:r>
      <w:r>
        <w:rPr>
          <w:b/>
          <w:spacing w:val="-3"/>
          <w:w w:val="130"/>
          <w:sz w:val="21"/>
        </w:rPr>
        <w:t> </w:t>
      </w:r>
      <w:r>
        <w:rPr>
          <w:b/>
          <w:w w:val="130"/>
          <w:sz w:val="21"/>
        </w:rPr>
        <w:t>station</w:t>
      </w:r>
      <w:r>
        <w:rPr>
          <w:b/>
          <w:spacing w:val="-3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maintenance</w:t>
      </w:r>
    </w:p>
    <w:p>
      <w:pPr>
        <w:pStyle w:val="BodyText"/>
        <w:spacing w:before="2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133238</wp:posOffset>
                </wp:positionV>
                <wp:extent cx="641286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0.491199pt;width:504.90958pt;height:.634309pt;mso-position-horizontal-relative:page;mso-position-vertical-relative:paragraph;z-index:-15728128;mso-wrap-distance-left:0;mso-wrap-distance-right:0" id="docshape2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E360CA"/>
        </w:rPr>
        <w:t>Professional</w:t>
      </w:r>
      <w:r>
        <w:rPr>
          <w:color w:val="E360CA"/>
          <w:spacing w:val="13"/>
        </w:rPr>
        <w:t> </w:t>
      </w:r>
      <w:r>
        <w:rPr>
          <w:color w:val="E360CA"/>
          <w:spacing w:val="-2"/>
        </w:rPr>
        <w:t>Experience</w:t>
      </w:r>
    </w:p>
    <w:p>
      <w:pPr>
        <w:spacing w:before="153"/>
        <w:ind w:left="63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z w:val="21"/>
        </w:rPr>
        <w:t>Prep</w:t>
      </w:r>
      <w:r>
        <w:rPr>
          <w:rFonts w:ascii="Arial"/>
          <w:b/>
          <w:spacing w:val="7"/>
          <w:sz w:val="21"/>
        </w:rPr>
        <w:t> </w:t>
      </w:r>
      <w:r>
        <w:rPr>
          <w:rFonts w:ascii="Arial"/>
          <w:b/>
          <w:spacing w:val="-4"/>
          <w:sz w:val="21"/>
        </w:rPr>
        <w:t>Cook</w:t>
      </w:r>
    </w:p>
    <w:p>
      <w:pPr>
        <w:tabs>
          <w:tab w:pos="7865" w:val="left" w:leader="none"/>
        </w:tabs>
        <w:spacing w:before="73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Riverbank</w:t>
      </w:r>
      <w:r>
        <w:rPr>
          <w:i/>
          <w:spacing w:val="1"/>
          <w:w w:val="125"/>
          <w:sz w:val="21"/>
        </w:rPr>
        <w:t> </w:t>
      </w:r>
      <w:r>
        <w:rPr>
          <w:i/>
          <w:w w:val="125"/>
          <w:sz w:val="21"/>
        </w:rPr>
        <w:t>Tap</w:t>
      </w:r>
      <w:r>
        <w:rPr>
          <w:i/>
          <w:spacing w:val="2"/>
          <w:w w:val="125"/>
          <w:sz w:val="21"/>
        </w:rPr>
        <w:t> </w:t>
      </w:r>
      <w:r>
        <w:rPr>
          <w:i/>
          <w:w w:val="125"/>
          <w:sz w:val="21"/>
        </w:rPr>
        <w:t>&amp;</w:t>
      </w:r>
      <w:r>
        <w:rPr>
          <w:i/>
          <w:spacing w:val="1"/>
          <w:w w:val="125"/>
          <w:sz w:val="21"/>
        </w:rPr>
        <w:t> </w:t>
      </w:r>
      <w:r>
        <w:rPr>
          <w:i/>
          <w:w w:val="125"/>
          <w:sz w:val="21"/>
        </w:rPr>
        <w:t>Grill,</w:t>
      </w:r>
      <w:r>
        <w:rPr>
          <w:i/>
          <w:spacing w:val="1"/>
          <w:w w:val="125"/>
          <w:sz w:val="21"/>
        </w:rPr>
        <w:t> </w:t>
      </w:r>
      <w:r>
        <w:rPr>
          <w:i/>
          <w:w w:val="125"/>
          <w:sz w:val="21"/>
        </w:rPr>
        <w:t>Cincinnati,</w:t>
      </w:r>
      <w:r>
        <w:rPr>
          <w:i/>
          <w:spacing w:val="2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OH</w:t>
      </w:r>
      <w:r>
        <w:rPr>
          <w:i/>
          <w:sz w:val="21"/>
        </w:rPr>
        <w:tab/>
      </w:r>
      <w:r>
        <w:rPr>
          <w:i/>
          <w:w w:val="125"/>
          <w:sz w:val="21"/>
        </w:rPr>
        <w:t>March</w:t>
      </w:r>
      <w:r>
        <w:rPr>
          <w:i/>
          <w:spacing w:val="-9"/>
          <w:w w:val="125"/>
          <w:sz w:val="21"/>
        </w:rPr>
        <w:t> </w:t>
      </w:r>
      <w:r>
        <w:rPr>
          <w:i/>
          <w:w w:val="125"/>
          <w:sz w:val="21"/>
        </w:rPr>
        <w:t>2022</w:t>
      </w:r>
      <w:r>
        <w:rPr>
          <w:i/>
          <w:spacing w:val="-8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-9"/>
          <w:w w:val="125"/>
          <w:sz w:val="21"/>
        </w:rPr>
        <w:t> </w:t>
      </w:r>
      <w:r>
        <w:rPr>
          <w:i/>
          <w:spacing w:val="-2"/>
          <w:w w:val="125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Prepped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produce,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proteins,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sauces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daily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support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250+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nightly</w:t>
      </w:r>
      <w:r>
        <w:rPr>
          <w:spacing w:val="3"/>
          <w:w w:val="125"/>
          <w:sz w:val="21"/>
        </w:rPr>
        <w:t> </w:t>
      </w:r>
      <w:r>
        <w:rPr>
          <w:spacing w:val="-2"/>
          <w:w w:val="125"/>
          <w:sz w:val="21"/>
        </w:rPr>
        <w:t>covers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61" w:lineRule="auto" w:before="86" w:after="0"/>
        <w:ind w:left="367" w:right="561" w:hanging="292"/>
        <w:jc w:val="left"/>
        <w:rPr>
          <w:sz w:val="21"/>
        </w:rPr>
      </w:pPr>
      <w:r>
        <w:rPr>
          <w:w w:val="125"/>
          <w:sz w:val="21"/>
        </w:rPr>
        <w:t>Maintained 100% compliance with food safety and labeling standards during </w:t>
      </w:r>
      <w:r>
        <w:rPr>
          <w:w w:val="125"/>
          <w:sz w:val="21"/>
        </w:rPr>
        <w:t>quarterly </w:t>
      </w:r>
      <w:r>
        <w:rPr>
          <w:spacing w:val="-2"/>
          <w:w w:val="125"/>
          <w:sz w:val="21"/>
        </w:rPr>
        <w:t>inspections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63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Developed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ingredient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bin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system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that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reduced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search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time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prep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line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confusion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Improved prep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speed by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15%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through optimized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task</w:t>
      </w:r>
      <w:r>
        <w:rPr>
          <w:spacing w:val="1"/>
          <w:w w:val="125"/>
          <w:sz w:val="21"/>
        </w:rPr>
        <w:t> </w:t>
      </w:r>
      <w:r>
        <w:rPr>
          <w:spacing w:val="-2"/>
          <w:w w:val="125"/>
          <w:sz w:val="21"/>
        </w:rPr>
        <w:t>sequencing</w:t>
      </w:r>
    </w:p>
    <w:p>
      <w:pPr>
        <w:spacing w:before="178"/>
        <w:ind w:left="63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z w:val="21"/>
        </w:rPr>
        <w:t>Kitchen</w:t>
      </w:r>
      <w:r>
        <w:rPr>
          <w:rFonts w:ascii="Arial"/>
          <w:b/>
          <w:spacing w:val="8"/>
          <w:sz w:val="21"/>
        </w:rPr>
        <w:t> </w:t>
      </w:r>
      <w:r>
        <w:rPr>
          <w:rFonts w:ascii="Arial"/>
          <w:b/>
          <w:spacing w:val="-2"/>
          <w:sz w:val="21"/>
        </w:rPr>
        <w:t>Assistant</w:t>
      </w:r>
    </w:p>
    <w:p>
      <w:pPr>
        <w:tabs>
          <w:tab w:pos="7290" w:val="left" w:leader="none"/>
        </w:tabs>
        <w:spacing w:before="73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North</w:t>
      </w:r>
      <w:r>
        <w:rPr>
          <w:i/>
          <w:spacing w:val="12"/>
          <w:w w:val="125"/>
          <w:sz w:val="21"/>
        </w:rPr>
        <w:t> </w:t>
      </w:r>
      <w:r>
        <w:rPr>
          <w:i/>
          <w:w w:val="125"/>
          <w:sz w:val="21"/>
        </w:rPr>
        <w:t>Hills</w:t>
      </w:r>
      <w:r>
        <w:rPr>
          <w:i/>
          <w:spacing w:val="13"/>
          <w:w w:val="125"/>
          <w:sz w:val="21"/>
        </w:rPr>
        <w:t> </w:t>
      </w:r>
      <w:r>
        <w:rPr>
          <w:i/>
          <w:w w:val="125"/>
          <w:sz w:val="21"/>
        </w:rPr>
        <w:t>Café,</w:t>
      </w:r>
      <w:r>
        <w:rPr>
          <w:i/>
          <w:spacing w:val="13"/>
          <w:w w:val="125"/>
          <w:sz w:val="21"/>
        </w:rPr>
        <w:t> </w:t>
      </w:r>
      <w:r>
        <w:rPr>
          <w:i/>
          <w:w w:val="125"/>
          <w:sz w:val="21"/>
        </w:rPr>
        <w:t>Cincinnati,</w:t>
      </w:r>
      <w:r>
        <w:rPr>
          <w:i/>
          <w:spacing w:val="13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OH</w:t>
      </w:r>
      <w:r>
        <w:rPr>
          <w:i/>
          <w:sz w:val="21"/>
        </w:rPr>
        <w:tab/>
      </w:r>
      <w:r>
        <w:rPr>
          <w:i/>
          <w:w w:val="125"/>
          <w:sz w:val="21"/>
        </w:rPr>
        <w:t>June</w:t>
      </w:r>
      <w:r>
        <w:rPr>
          <w:i/>
          <w:spacing w:val="19"/>
          <w:w w:val="125"/>
          <w:sz w:val="21"/>
        </w:rPr>
        <w:t> </w:t>
      </w:r>
      <w:r>
        <w:rPr>
          <w:i/>
          <w:w w:val="125"/>
          <w:sz w:val="21"/>
        </w:rPr>
        <w:t>2020</w:t>
      </w:r>
      <w:r>
        <w:rPr>
          <w:i/>
          <w:spacing w:val="19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19"/>
          <w:w w:val="125"/>
          <w:sz w:val="21"/>
        </w:rPr>
        <w:t> </w:t>
      </w:r>
      <w:r>
        <w:rPr>
          <w:i/>
          <w:w w:val="125"/>
          <w:sz w:val="21"/>
        </w:rPr>
        <w:t>February</w:t>
      </w:r>
      <w:r>
        <w:rPr>
          <w:i/>
          <w:spacing w:val="19"/>
          <w:w w:val="125"/>
          <w:sz w:val="21"/>
        </w:rPr>
        <w:t> </w:t>
      </w:r>
      <w:r>
        <w:rPr>
          <w:i/>
          <w:spacing w:val="-4"/>
          <w:w w:val="125"/>
          <w:sz w:val="21"/>
        </w:rPr>
        <w:t>2022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Prepped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ingredients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sauces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hot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cold</w:t>
      </w:r>
      <w:r>
        <w:rPr>
          <w:spacing w:val="11"/>
          <w:w w:val="125"/>
          <w:sz w:val="21"/>
        </w:rPr>
        <w:t> </w:t>
      </w:r>
      <w:r>
        <w:rPr>
          <w:spacing w:val="-2"/>
          <w:w w:val="125"/>
          <w:sz w:val="21"/>
        </w:rPr>
        <w:t>lines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Cleaned,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sanitized,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restocked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prep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areas</w:t>
      </w:r>
      <w:r>
        <w:rPr>
          <w:spacing w:val="-3"/>
          <w:w w:val="125"/>
          <w:sz w:val="21"/>
        </w:rPr>
        <w:t> </w:t>
      </w:r>
      <w:r>
        <w:rPr>
          <w:w w:val="125"/>
          <w:sz w:val="21"/>
        </w:rPr>
        <w:t>every</w:t>
      </w:r>
      <w:r>
        <w:rPr>
          <w:spacing w:val="-2"/>
          <w:w w:val="125"/>
          <w:sz w:val="21"/>
        </w:rPr>
        <w:t> shift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Labeled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organized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storage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improve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daily</w:t>
      </w:r>
      <w:r>
        <w:rPr>
          <w:spacing w:val="5"/>
          <w:w w:val="125"/>
          <w:sz w:val="21"/>
        </w:rPr>
        <w:t> </w:t>
      </w:r>
      <w:r>
        <w:rPr>
          <w:w w:val="125"/>
          <w:sz w:val="21"/>
        </w:rPr>
        <w:t>food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rotation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reduce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spoilage</w:t>
      </w:r>
    </w:p>
    <w:p>
      <w:pPr>
        <w:pStyle w:val="BodyText"/>
        <w:spacing w:before="3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133559</wp:posOffset>
                </wp:positionV>
                <wp:extent cx="641286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0.516515pt;width:504.90958pt;height:.634309pt;mso-position-horizontal-relative:page;mso-position-vertical-relative:paragraph;z-index:-15727616;mso-wrap-distance-left:0;mso-wrap-distance-right:0" id="docshape3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E360CA"/>
          <w:spacing w:val="-2"/>
          <w:w w:val="105"/>
        </w:rPr>
        <w:t>Education</w:t>
      </w:r>
    </w:p>
    <w:p>
      <w:pPr>
        <w:spacing w:before="153"/>
        <w:ind w:left="63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z w:val="21"/>
        </w:rPr>
        <w:t>High</w:t>
      </w:r>
      <w:r>
        <w:rPr>
          <w:rFonts w:ascii="Arial"/>
          <w:b/>
          <w:spacing w:val="-10"/>
          <w:sz w:val="21"/>
        </w:rPr>
        <w:t> </w:t>
      </w:r>
      <w:r>
        <w:rPr>
          <w:rFonts w:ascii="Arial"/>
          <w:b/>
          <w:sz w:val="21"/>
        </w:rPr>
        <w:t>School</w:t>
      </w:r>
      <w:r>
        <w:rPr>
          <w:rFonts w:ascii="Arial"/>
          <w:b/>
          <w:spacing w:val="-9"/>
          <w:sz w:val="21"/>
        </w:rPr>
        <w:t> </w:t>
      </w:r>
      <w:r>
        <w:rPr>
          <w:rFonts w:ascii="Arial"/>
          <w:b/>
          <w:spacing w:val="-2"/>
          <w:sz w:val="21"/>
        </w:rPr>
        <w:t>Diploma</w:t>
      </w:r>
    </w:p>
    <w:p>
      <w:pPr>
        <w:spacing w:before="92"/>
        <w:ind w:left="63" w:right="0" w:firstLine="0"/>
        <w:jc w:val="left"/>
        <w:rPr>
          <w:sz w:val="19"/>
        </w:rPr>
      </w:pPr>
      <w:r>
        <w:rPr>
          <w:w w:val="115"/>
          <w:sz w:val="19"/>
        </w:rPr>
        <w:t>Colerain</w:t>
      </w:r>
      <w:r>
        <w:rPr>
          <w:spacing w:val="33"/>
          <w:w w:val="115"/>
          <w:sz w:val="19"/>
        </w:rPr>
        <w:t> </w:t>
      </w:r>
      <w:r>
        <w:rPr>
          <w:w w:val="115"/>
          <w:sz w:val="19"/>
        </w:rPr>
        <w:t>High</w:t>
      </w:r>
      <w:r>
        <w:rPr>
          <w:spacing w:val="33"/>
          <w:w w:val="115"/>
          <w:sz w:val="19"/>
        </w:rPr>
        <w:t> </w:t>
      </w:r>
      <w:r>
        <w:rPr>
          <w:w w:val="115"/>
          <w:sz w:val="19"/>
        </w:rPr>
        <w:t>School,</w:t>
      </w:r>
      <w:r>
        <w:rPr>
          <w:spacing w:val="34"/>
          <w:w w:val="115"/>
          <w:sz w:val="19"/>
        </w:rPr>
        <w:t> </w:t>
      </w:r>
      <w:r>
        <w:rPr>
          <w:w w:val="115"/>
          <w:sz w:val="19"/>
        </w:rPr>
        <w:t>Cincinnati,</w:t>
      </w:r>
      <w:r>
        <w:rPr>
          <w:spacing w:val="33"/>
          <w:w w:val="115"/>
          <w:sz w:val="19"/>
        </w:rPr>
        <w:t> </w:t>
      </w:r>
      <w:r>
        <w:rPr>
          <w:w w:val="115"/>
          <w:sz w:val="19"/>
        </w:rPr>
        <w:t>OH</w:t>
      </w:r>
      <w:r>
        <w:rPr>
          <w:spacing w:val="34"/>
          <w:w w:val="115"/>
          <w:sz w:val="19"/>
        </w:rPr>
        <w:t> </w:t>
      </w:r>
      <w:r>
        <w:rPr>
          <w:sz w:val="19"/>
        </w:rPr>
        <w:t>|</w:t>
      </w:r>
      <w:r>
        <w:rPr>
          <w:spacing w:val="33"/>
          <w:w w:val="115"/>
          <w:sz w:val="19"/>
        </w:rPr>
        <w:t> </w:t>
      </w:r>
      <w:r>
        <w:rPr>
          <w:spacing w:val="-4"/>
          <w:w w:val="115"/>
          <w:sz w:val="19"/>
        </w:rPr>
        <w:t>2020</w:t>
      </w:r>
    </w:p>
    <w:sectPr>
      <w:type w:val="continuous"/>
      <w:pgSz w:w="11920" w:h="16860"/>
      <w:pgMar w:top="86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"/>
      <w:ind w:left="6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1"/>
      <w:ind w:left="63"/>
      <w:jc w:val="center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2026-01-19T14:40:53Z</dcterms:created>
  <dcterms:modified xsi:type="dcterms:W3CDTF">2026-01-19T14:40:53Z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