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201392</wp:posOffset>
                </wp:positionH>
                <wp:positionV relativeFrom="page">
                  <wp:posOffset>420518</wp:posOffset>
                </wp:positionV>
                <wp:extent cx="7367270" cy="749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67270" cy="749300"/>
                          <a:chExt cx="7367270" cy="749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367270" cy="74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7270" h="749300">
                                <a:moveTo>
                                  <a:pt x="7366790" y="749181"/>
                                </a:moveTo>
                                <a:lnTo>
                                  <a:pt x="374590" y="749181"/>
                                </a:lnTo>
                                <a:lnTo>
                                  <a:pt x="365395" y="749069"/>
                                </a:lnTo>
                                <a:lnTo>
                                  <a:pt x="319626" y="745127"/>
                                </a:lnTo>
                                <a:lnTo>
                                  <a:pt x="274685" y="735613"/>
                                </a:lnTo>
                                <a:lnTo>
                                  <a:pt x="231241" y="720667"/>
                                </a:lnTo>
                                <a:lnTo>
                                  <a:pt x="189953" y="700516"/>
                                </a:lnTo>
                                <a:lnTo>
                                  <a:pt x="151447" y="675465"/>
                                </a:lnTo>
                                <a:lnTo>
                                  <a:pt x="116297" y="645889"/>
                                </a:lnTo>
                                <a:lnTo>
                                  <a:pt x="85028" y="612228"/>
                                </a:lnTo>
                                <a:lnTo>
                                  <a:pt x="58114" y="574993"/>
                                </a:lnTo>
                                <a:lnTo>
                                  <a:pt x="35964" y="534749"/>
                                </a:lnTo>
                                <a:lnTo>
                                  <a:pt x="18906" y="492095"/>
                                </a:lnTo>
                                <a:lnTo>
                                  <a:pt x="7197" y="447669"/>
                                </a:lnTo>
                                <a:lnTo>
                                  <a:pt x="1014" y="402144"/>
                                </a:lnTo>
                                <a:lnTo>
                                  <a:pt x="0" y="374590"/>
                                </a:lnTo>
                                <a:lnTo>
                                  <a:pt x="112" y="365395"/>
                                </a:lnTo>
                                <a:lnTo>
                                  <a:pt x="4054" y="319626"/>
                                </a:lnTo>
                                <a:lnTo>
                                  <a:pt x="13568" y="274685"/>
                                </a:lnTo>
                                <a:lnTo>
                                  <a:pt x="28514" y="231241"/>
                                </a:lnTo>
                                <a:lnTo>
                                  <a:pt x="48665" y="189953"/>
                                </a:lnTo>
                                <a:lnTo>
                                  <a:pt x="73716" y="151447"/>
                                </a:lnTo>
                                <a:lnTo>
                                  <a:pt x="103292" y="116297"/>
                                </a:lnTo>
                                <a:lnTo>
                                  <a:pt x="136952" y="85028"/>
                                </a:lnTo>
                                <a:lnTo>
                                  <a:pt x="174187" y="58114"/>
                                </a:lnTo>
                                <a:lnTo>
                                  <a:pt x="214432" y="35964"/>
                                </a:lnTo>
                                <a:lnTo>
                                  <a:pt x="257085" y="18906"/>
                                </a:lnTo>
                                <a:lnTo>
                                  <a:pt x="301511" y="7197"/>
                                </a:lnTo>
                                <a:lnTo>
                                  <a:pt x="347037" y="1014"/>
                                </a:lnTo>
                                <a:lnTo>
                                  <a:pt x="374590" y="0"/>
                                </a:lnTo>
                                <a:lnTo>
                                  <a:pt x="7366790" y="0"/>
                                </a:lnTo>
                                <a:lnTo>
                                  <a:pt x="7366790" y="749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378618" y="130309"/>
                            <a:ext cx="1623060" cy="504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40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40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line="282" w:lineRule="exact" w:before="48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5"/>
                                </w:rPr>
                                <w:t>Banquet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8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5"/>
                                </w:rPr>
                                <w:t>Cook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3130653" y="181608"/>
                            <a:ext cx="3576320" cy="3689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"/>
                                <w:ind w:left="0" w:right="18" w:firstLine="0"/>
                                <w:jc w:val="righ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20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5"/>
                                  <w:sz w:val="21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line="254" w:lineRule="exact" w:before="60"/>
                                <w:ind w:left="0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spacing w:val="2"/>
                                  <w:w w:val="115"/>
                                  <w:sz w:val="21"/>
                                </w:rPr>
                                <w:t>000-000-0000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44"/>
                                  <w:w w:val="115"/>
                                  <w:sz w:val="2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2"/>
                                    <w:w w:val="115"/>
                                    <w:sz w:val="21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45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15"/>
                                  <w:sz w:val="21"/>
                                </w:rPr>
                                <w:t>Portfolio</w:t>
                              </w:r>
                              <w:r>
                                <w:rPr>
                                  <w:color w:val="FFFFFF"/>
                                  <w:spacing w:val="57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15"/>
                                  <w:sz w:val="21"/>
                                </w:rPr>
                                <w:t>or</w:t>
                              </w:r>
                              <w:r>
                                <w:rPr>
                                  <w:color w:val="FFFFFF"/>
                                  <w:spacing w:val="56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1"/>
                                </w:rPr>
                                <w:t>Link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857713pt;margin-top:33.111687pt;width:580.1pt;height:59pt;mso-position-horizontal-relative:page;mso-position-vertical-relative:page;z-index:15728640" id="docshapegroup1" coordorigin="317,662" coordsize="11602,1180">
                <v:shape style="position:absolute;left:317;top:662;width:11602;height:1180" id="docshape2" coordorigin="317,662" coordsize="11602,1180" path="m11918,1842l907,1842,893,1842,821,1836,750,1821,681,1797,616,1765,556,1726,500,1679,451,1626,409,1568,374,1504,347,1437,328,1367,319,1296,317,1252,317,1238,324,1166,339,1095,362,1026,394,961,433,901,480,845,533,796,591,754,655,719,722,692,792,674,864,664,907,662,11918,662,11918,184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13;top:867;width:2556;height:795" type="#_x0000_t202" id="docshape3" filled="false" stroked="false">
                  <v:textbox inset="0,0,0,0">
                    <w:txbxContent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40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40"/>
                          </w:rPr>
                          <w:t>Young</w:t>
                        </w:r>
                      </w:p>
                      <w:p>
                        <w:pPr>
                          <w:spacing w:line="282" w:lineRule="exact" w:before="48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5"/>
                          </w:rPr>
                          <w:t>Banquet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8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5"/>
                          </w:rPr>
                          <w:t>Cook</w:t>
                        </w:r>
                      </w:p>
                    </w:txbxContent>
                  </v:textbox>
                  <w10:wrap type="none"/>
                </v:shape>
                <v:shape style="position:absolute;left:5247;top:948;width:5632;height:581" type="#_x0000_t202" id="docshape4" filled="false" stroked="false">
                  <v:textbox inset="0,0,0,0">
                    <w:txbxContent>
                      <w:p>
                        <w:pPr>
                          <w:spacing w:before="9"/>
                          <w:ind w:left="0" w:right="18" w:firstLine="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20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4"/>
                            <w:w w:val="120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25"/>
                            <w:sz w:val="21"/>
                          </w:rPr>
                          <w:t>ST</w:t>
                        </w:r>
                      </w:p>
                      <w:p>
                        <w:pPr>
                          <w:spacing w:line="254" w:lineRule="exact" w:before="60"/>
                          <w:ind w:left="0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pacing w:val="2"/>
                            <w:w w:val="115"/>
                            <w:sz w:val="21"/>
                          </w:rPr>
                          <w:t>000-000-0000</w:t>
                        </w:r>
                        <w:r>
                          <w:rPr>
                            <w:color w:val="FFFFFF"/>
                            <w:spacing w:val="56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44"/>
                            <w:w w:val="115"/>
                            <w:sz w:val="21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2"/>
                              <w:w w:val="115"/>
                              <w:sz w:val="21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45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56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w w:val="115"/>
                            <w:sz w:val="21"/>
                          </w:rPr>
                          <w:t>Portfolio</w:t>
                        </w:r>
                        <w:r>
                          <w:rPr>
                            <w:color w:val="FFFFFF"/>
                            <w:spacing w:val="57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2"/>
                            <w:w w:val="115"/>
                            <w:sz w:val="21"/>
                          </w:rPr>
                          <w:t>or</w:t>
                        </w:r>
                        <w:r>
                          <w:rPr>
                            <w:color w:val="FFFFFF"/>
                            <w:spacing w:val="56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1"/>
                          </w:rPr>
                          <w:t>Link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0"/>
        <w:ind w:left="0" w:firstLine="0"/>
        <w:rPr>
          <w:rFonts w:ascii="Times New Roman"/>
        </w:rPr>
      </w:pPr>
    </w:p>
    <w:p>
      <w:pPr>
        <w:pStyle w:val="BodyText"/>
        <w:spacing w:before="5"/>
        <w:ind w:left="0" w:firstLine="0"/>
        <w:rPr>
          <w:rFonts w:ascii="Times New Roman"/>
        </w:rPr>
      </w:pPr>
    </w:p>
    <w:p>
      <w:pPr>
        <w:pStyle w:val="Heading2"/>
      </w:pPr>
      <w:r>
        <w:rPr>
          <w:w w:val="130"/>
        </w:rPr>
        <w:t>Sauté</w:t>
      </w:r>
      <w:r>
        <w:rPr>
          <w:spacing w:val="-1"/>
          <w:w w:val="130"/>
        </w:rPr>
        <w:t> </w:t>
      </w:r>
      <w:r>
        <w:rPr>
          <w:w w:val="130"/>
        </w:rPr>
        <w:t>Cook</w:t>
      </w:r>
      <w:r>
        <w:rPr>
          <w:spacing w:val="-1"/>
          <w:w w:val="130"/>
        </w:rPr>
        <w:t> </w:t>
      </w:r>
      <w:r>
        <w:rPr>
          <w:w w:val="130"/>
        </w:rPr>
        <w:t>known</w:t>
      </w:r>
      <w:r>
        <w:rPr>
          <w:spacing w:val="-1"/>
          <w:w w:val="130"/>
        </w:rPr>
        <w:t> </w:t>
      </w:r>
      <w:r>
        <w:rPr>
          <w:w w:val="130"/>
        </w:rPr>
        <w:t>for speed</w:t>
      </w:r>
      <w:r>
        <w:rPr>
          <w:spacing w:val="-1"/>
          <w:w w:val="130"/>
        </w:rPr>
        <w:t> </w:t>
      </w:r>
      <w:r>
        <w:rPr>
          <w:w w:val="130"/>
        </w:rPr>
        <w:t>and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consistency</w:t>
      </w:r>
    </w:p>
    <w:p>
      <w:pPr>
        <w:pStyle w:val="BodyText"/>
        <w:spacing w:line="261" w:lineRule="auto"/>
        <w:ind w:left="63" w:firstLine="0"/>
      </w:pPr>
      <w:r>
        <w:rPr>
          <w:w w:val="125"/>
        </w:rPr>
        <w:t>Seven years of experience specializing in Italian and French cuisine. Recognized for fast execution and maintaining flavor integrity during high-volume dinner service. Strong background in mise en place, station management, and safety protocols.</w:t>
      </w:r>
    </w:p>
    <w:p>
      <w:pPr>
        <w:pStyle w:val="BodyText"/>
        <w:spacing w:before="38"/>
        <w:ind w:left="0" w:firstLine="0"/>
        <w:rPr>
          <w:sz w:val="2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1595032</wp:posOffset>
                </wp:positionH>
                <wp:positionV relativeFrom="paragraph">
                  <wp:posOffset>94550</wp:posOffset>
                </wp:positionV>
                <wp:extent cx="5397500" cy="2476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39750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97500" h="24765">
                              <a:moveTo>
                                <a:pt x="0" y="24167"/>
                              </a:moveTo>
                              <a:lnTo>
                                <a:pt x="5397331" y="24167"/>
                              </a:lnTo>
                              <a:lnTo>
                                <a:pt x="5397331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5.593086pt;margin-top:7.444914pt;width:424.986706pt;height:1.902926pt;mso-position-horizontal-relative:page;mso-position-vertical-relative:paragraph;z-index:15729152" id="docshape5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8"/>
        </w:rPr>
        <w:t>Key</w:t>
      </w:r>
      <w:r>
        <w:rPr>
          <w:spacing w:val="-9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5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Bulk</w:t>
      </w:r>
      <w:r>
        <w:rPr>
          <w:spacing w:val="19"/>
          <w:w w:val="125"/>
          <w:sz w:val="21"/>
        </w:rPr>
        <w:t> </w:t>
      </w:r>
      <w:r>
        <w:rPr>
          <w:w w:val="125"/>
          <w:sz w:val="21"/>
        </w:rPr>
        <w:t>meal</w:t>
      </w:r>
      <w:r>
        <w:rPr>
          <w:spacing w:val="20"/>
          <w:w w:val="125"/>
          <w:sz w:val="21"/>
        </w:rPr>
        <w:t> </w:t>
      </w:r>
      <w:r>
        <w:rPr>
          <w:spacing w:val="-2"/>
          <w:w w:val="125"/>
          <w:sz w:val="21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Buffet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setup</w:t>
      </w:r>
      <w:r>
        <w:rPr>
          <w:spacing w:val="-14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4"/>
          <w:w w:val="130"/>
          <w:sz w:val="21"/>
        </w:rPr>
        <w:t> </w:t>
      </w:r>
      <w:r>
        <w:rPr>
          <w:spacing w:val="-2"/>
          <w:w w:val="130"/>
          <w:sz w:val="21"/>
        </w:rPr>
        <w:t>breakdown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Event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coordination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support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Food</w:t>
      </w:r>
      <w:r>
        <w:rPr>
          <w:spacing w:val="-5"/>
          <w:w w:val="125"/>
          <w:sz w:val="21"/>
        </w:rPr>
        <w:t> </w:t>
      </w:r>
      <w:r>
        <w:rPr>
          <w:w w:val="125"/>
          <w:sz w:val="21"/>
        </w:rPr>
        <w:t>safety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-4"/>
          <w:w w:val="125"/>
          <w:sz w:val="21"/>
        </w:rPr>
        <w:t> </w:t>
      </w:r>
      <w:r>
        <w:rPr>
          <w:w w:val="125"/>
          <w:sz w:val="21"/>
        </w:rPr>
        <w:t>large</w:t>
      </w:r>
      <w:r>
        <w:rPr>
          <w:spacing w:val="-4"/>
          <w:w w:val="125"/>
          <w:sz w:val="21"/>
        </w:rPr>
        <w:t> </w:t>
      </w:r>
      <w:r>
        <w:rPr>
          <w:spacing w:val="-2"/>
          <w:w w:val="125"/>
          <w:sz w:val="21"/>
        </w:rPr>
        <w:t>events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Heat-and-hold</w:t>
      </w:r>
      <w:r>
        <w:rPr>
          <w:spacing w:val="31"/>
          <w:w w:val="125"/>
          <w:sz w:val="21"/>
        </w:rPr>
        <w:t> </w:t>
      </w:r>
      <w:r>
        <w:rPr>
          <w:spacing w:val="-2"/>
          <w:w w:val="12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High-volume</w:t>
      </w:r>
      <w:r>
        <w:rPr>
          <w:spacing w:val="-8"/>
          <w:w w:val="130"/>
          <w:sz w:val="21"/>
        </w:rPr>
        <w:t> </w:t>
      </w:r>
      <w:r>
        <w:rPr>
          <w:spacing w:val="-2"/>
          <w:w w:val="130"/>
          <w:sz w:val="21"/>
        </w:rPr>
        <w:t>production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Plating</w:t>
      </w:r>
      <w:r>
        <w:rPr>
          <w:spacing w:val="10"/>
          <w:w w:val="130"/>
          <w:sz w:val="21"/>
        </w:rPr>
        <w:t> </w:t>
      </w:r>
      <w:r>
        <w:rPr>
          <w:spacing w:val="-2"/>
          <w:w w:val="130"/>
          <w:sz w:val="21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Time-sensitive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execution</w:t>
      </w:r>
    </w:p>
    <w:p>
      <w:pPr>
        <w:pStyle w:val="Heading1"/>
        <w:spacing w:before="2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2827557</wp:posOffset>
                </wp:positionH>
                <wp:positionV relativeFrom="paragraph">
                  <wp:posOffset>254098</wp:posOffset>
                </wp:positionV>
                <wp:extent cx="4164965" cy="2476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1649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64965" h="24765">
                              <a:moveTo>
                                <a:pt x="0" y="24167"/>
                              </a:moveTo>
                              <a:lnTo>
                                <a:pt x="4164806" y="24167"/>
                              </a:lnTo>
                              <a:lnTo>
                                <a:pt x="4164806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2.642288pt;margin-top:20.007753pt;width:327.937503pt;height:1.902926pt;mso-position-horizontal-relative:page;mso-position-vertical-relative:paragraph;z-index:15729664" id="docshape6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Professional</w:t>
      </w:r>
      <w:r>
        <w:rPr>
          <w:spacing w:val="-5"/>
        </w:rPr>
        <w:t> </w:t>
      </w:r>
      <w:r>
        <w:rPr>
          <w:spacing w:val="-2"/>
        </w:rPr>
        <w:t>Experience</w:t>
      </w:r>
    </w:p>
    <w:p>
      <w:pPr>
        <w:pStyle w:val="Heading2"/>
        <w:spacing w:before="163"/>
        <w:rPr>
          <w:rFonts w:ascii="Arial"/>
        </w:rPr>
      </w:pPr>
      <w:r>
        <w:rPr>
          <w:rFonts w:ascii="Arial"/>
        </w:rPr>
        <w:t>Banquet</w:t>
      </w:r>
      <w:r>
        <w:rPr>
          <w:rFonts w:ascii="Arial"/>
          <w:spacing w:val="19"/>
        </w:rPr>
        <w:t> </w:t>
      </w:r>
      <w:r>
        <w:rPr>
          <w:rFonts w:ascii="Arial"/>
          <w:spacing w:val="-4"/>
        </w:rPr>
        <w:t>Cook</w:t>
      </w:r>
    </w:p>
    <w:p>
      <w:pPr>
        <w:tabs>
          <w:tab w:pos="7901" w:val="left" w:leader="none"/>
        </w:tabs>
        <w:spacing w:before="34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Marriott</w:t>
      </w:r>
      <w:r>
        <w:rPr>
          <w:i/>
          <w:spacing w:val="-5"/>
          <w:w w:val="125"/>
          <w:sz w:val="21"/>
        </w:rPr>
        <w:t> </w:t>
      </w:r>
      <w:r>
        <w:rPr>
          <w:i/>
          <w:w w:val="125"/>
          <w:sz w:val="21"/>
        </w:rPr>
        <w:t>Event</w:t>
      </w:r>
      <w:r>
        <w:rPr>
          <w:i/>
          <w:spacing w:val="-4"/>
          <w:w w:val="125"/>
          <w:sz w:val="21"/>
        </w:rPr>
        <w:t> </w:t>
      </w:r>
      <w:r>
        <w:rPr>
          <w:i/>
          <w:w w:val="125"/>
          <w:sz w:val="21"/>
        </w:rPr>
        <w:t>Center,</w:t>
      </w:r>
      <w:r>
        <w:rPr>
          <w:i/>
          <w:spacing w:val="-4"/>
          <w:w w:val="125"/>
          <w:sz w:val="21"/>
        </w:rPr>
        <w:t> </w:t>
      </w:r>
      <w:r>
        <w:rPr>
          <w:i/>
          <w:w w:val="125"/>
          <w:sz w:val="21"/>
        </w:rPr>
        <w:t>Minneapolis,</w:t>
      </w:r>
      <w:r>
        <w:rPr>
          <w:i/>
          <w:spacing w:val="-4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MN</w:t>
      </w:r>
      <w:r>
        <w:rPr>
          <w:i/>
          <w:sz w:val="21"/>
        </w:rPr>
        <w:tab/>
      </w:r>
      <w:r>
        <w:rPr>
          <w:i/>
          <w:w w:val="120"/>
          <w:sz w:val="21"/>
        </w:rPr>
        <w:t>March</w:t>
      </w:r>
      <w:r>
        <w:rPr>
          <w:i/>
          <w:spacing w:val="-1"/>
          <w:w w:val="120"/>
          <w:sz w:val="21"/>
        </w:rPr>
        <w:t> </w:t>
      </w:r>
      <w:r>
        <w:rPr>
          <w:i/>
          <w:w w:val="120"/>
          <w:sz w:val="21"/>
        </w:rPr>
        <w:t>2019</w:t>
      </w:r>
      <w:r>
        <w:rPr>
          <w:i/>
          <w:spacing w:val="-1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-1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Prepared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meals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weddings,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conferences,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galas,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serving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up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500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guests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planning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executing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up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12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large-scale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events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per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month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7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Reduced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waste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18%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improving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portion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control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ingredient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eficiency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86" w:after="0"/>
        <w:ind w:left="367" w:right="575" w:hanging="292"/>
        <w:jc w:val="left"/>
        <w:rPr>
          <w:sz w:val="21"/>
        </w:rPr>
      </w:pPr>
      <w:r>
        <w:rPr>
          <w:w w:val="125"/>
          <w:sz w:val="21"/>
        </w:rPr>
        <w:t>Maintained plating quality across buffet and plated service formats with 98% </w:t>
      </w:r>
      <w:r>
        <w:rPr>
          <w:w w:val="125"/>
          <w:sz w:val="21"/>
        </w:rPr>
        <w:t>accuracy score from internal QA checks</w:t>
      </w:r>
    </w:p>
    <w:p>
      <w:pPr>
        <w:pStyle w:val="Heading2"/>
        <w:spacing w:before="104"/>
        <w:rPr>
          <w:rFonts w:ascii="Arial"/>
        </w:rPr>
      </w:pPr>
      <w:r>
        <w:rPr>
          <w:rFonts w:ascii="Arial"/>
        </w:rPr>
        <w:t>Line</w:t>
      </w:r>
      <w:r>
        <w:rPr>
          <w:rFonts w:ascii="Arial"/>
          <w:spacing w:val="-5"/>
        </w:rPr>
        <w:t> </w:t>
      </w:r>
      <w:r>
        <w:rPr>
          <w:rFonts w:ascii="Arial"/>
          <w:spacing w:val="-4"/>
        </w:rPr>
        <w:t>Cook</w:t>
      </w:r>
    </w:p>
    <w:p>
      <w:pPr>
        <w:tabs>
          <w:tab w:pos="7442" w:val="left" w:leader="none"/>
        </w:tabs>
        <w:spacing w:before="34"/>
        <w:ind w:left="63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Parkside</w:t>
      </w:r>
      <w:r>
        <w:rPr>
          <w:i/>
          <w:spacing w:val="20"/>
          <w:w w:val="120"/>
          <w:sz w:val="21"/>
        </w:rPr>
        <w:t> </w:t>
      </w:r>
      <w:r>
        <w:rPr>
          <w:i/>
          <w:w w:val="120"/>
          <w:sz w:val="21"/>
        </w:rPr>
        <w:t>Grill</w:t>
      </w:r>
      <w:r>
        <w:rPr>
          <w:i/>
          <w:spacing w:val="20"/>
          <w:w w:val="120"/>
          <w:sz w:val="21"/>
        </w:rPr>
        <w:t> </w:t>
      </w:r>
      <w:r>
        <w:rPr>
          <w:i/>
          <w:w w:val="120"/>
          <w:sz w:val="21"/>
        </w:rPr>
        <w:t>&amp;</w:t>
      </w:r>
      <w:r>
        <w:rPr>
          <w:i/>
          <w:spacing w:val="21"/>
          <w:w w:val="120"/>
          <w:sz w:val="21"/>
        </w:rPr>
        <w:t> </w:t>
      </w:r>
      <w:r>
        <w:rPr>
          <w:i/>
          <w:w w:val="120"/>
          <w:sz w:val="21"/>
        </w:rPr>
        <w:t>Events,</w:t>
      </w:r>
      <w:r>
        <w:rPr>
          <w:i/>
          <w:spacing w:val="20"/>
          <w:w w:val="120"/>
          <w:sz w:val="21"/>
        </w:rPr>
        <w:t> </w:t>
      </w:r>
      <w:r>
        <w:rPr>
          <w:i/>
          <w:w w:val="120"/>
          <w:sz w:val="21"/>
        </w:rPr>
        <w:t>St.</w:t>
      </w:r>
      <w:r>
        <w:rPr>
          <w:i/>
          <w:spacing w:val="21"/>
          <w:w w:val="120"/>
          <w:sz w:val="21"/>
        </w:rPr>
        <w:t> </w:t>
      </w:r>
      <w:r>
        <w:rPr>
          <w:i/>
          <w:w w:val="120"/>
          <w:sz w:val="21"/>
        </w:rPr>
        <w:t>Paul,</w:t>
      </w:r>
      <w:r>
        <w:rPr>
          <w:i/>
          <w:spacing w:val="20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MN</w:t>
      </w:r>
      <w:r>
        <w:rPr>
          <w:i/>
          <w:sz w:val="21"/>
        </w:rPr>
        <w:tab/>
      </w:r>
      <w:r>
        <w:rPr>
          <w:i/>
          <w:w w:val="120"/>
          <w:sz w:val="21"/>
        </w:rPr>
        <w:t>May</w:t>
      </w:r>
      <w:r>
        <w:rPr>
          <w:i/>
          <w:spacing w:val="13"/>
          <w:w w:val="120"/>
          <w:sz w:val="21"/>
        </w:rPr>
        <w:t> </w:t>
      </w:r>
      <w:r>
        <w:rPr>
          <w:i/>
          <w:w w:val="120"/>
          <w:sz w:val="21"/>
        </w:rPr>
        <w:t>2016</w:t>
      </w:r>
      <w:r>
        <w:rPr>
          <w:i/>
          <w:spacing w:val="13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14"/>
          <w:w w:val="120"/>
          <w:sz w:val="21"/>
        </w:rPr>
        <w:t> </w:t>
      </w:r>
      <w:r>
        <w:rPr>
          <w:i/>
          <w:w w:val="120"/>
          <w:sz w:val="21"/>
        </w:rPr>
        <w:t>February</w:t>
      </w:r>
      <w:r>
        <w:rPr>
          <w:i/>
          <w:spacing w:val="13"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event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kitchen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staff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grill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hot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line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catering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menus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Maintained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batch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cooking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standards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varied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dishes,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including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entrees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1"/>
          <w:w w:val="125"/>
          <w:sz w:val="21"/>
        </w:rPr>
        <w:t> </w:t>
      </w:r>
      <w:r>
        <w:rPr>
          <w:spacing w:val="-2"/>
          <w:w w:val="125"/>
          <w:sz w:val="21"/>
        </w:rPr>
        <w:t>sides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86" w:after="0"/>
        <w:ind w:left="367" w:right="156" w:hanging="292"/>
        <w:jc w:val="left"/>
        <w:rPr>
          <w:sz w:val="21"/>
        </w:rPr>
      </w:pPr>
      <w:r>
        <w:rPr>
          <w:w w:val="125"/>
          <w:sz w:val="21"/>
        </w:rPr>
        <w:t>Implemented a food safety checklist that passed 3 consecutive health inspections with </w:t>
      </w:r>
      <w:r>
        <w:rPr>
          <w:w w:val="125"/>
          <w:sz w:val="21"/>
        </w:rPr>
        <w:t>no </w:t>
      </w:r>
      <w:r>
        <w:rPr>
          <w:spacing w:val="-2"/>
          <w:w w:val="125"/>
          <w:sz w:val="21"/>
        </w:rPr>
        <w:t>violations</w:t>
      </w:r>
    </w:p>
    <w:p>
      <w:pPr>
        <w:pStyle w:val="Heading1"/>
        <w:spacing w:before="22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1619199</wp:posOffset>
                </wp:positionH>
                <wp:positionV relativeFrom="paragraph">
                  <wp:posOffset>239815</wp:posOffset>
                </wp:positionV>
                <wp:extent cx="5373370" cy="2476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373370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3370" h="24765">
                              <a:moveTo>
                                <a:pt x="0" y="24167"/>
                              </a:moveTo>
                              <a:lnTo>
                                <a:pt x="5373164" y="24167"/>
                              </a:lnTo>
                              <a:lnTo>
                                <a:pt x="5373164" y="0"/>
                              </a:lnTo>
                              <a:lnTo>
                                <a:pt x="0" y="0"/>
                              </a:lnTo>
                              <a:lnTo>
                                <a:pt x="0" y="2416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7.49601pt;margin-top:18.883099pt;width:423.083781pt;height:1.902926pt;mso-position-horizontal-relative:page;mso-position-vertical-relative:paragraph;z-index:15730176" id="docshape7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</w:rPr>
        <w:t>Education</w:t>
      </w:r>
    </w:p>
    <w:p>
      <w:pPr>
        <w:spacing w:before="160"/>
        <w:ind w:left="63" w:right="0" w:firstLine="0"/>
        <w:jc w:val="left"/>
        <w:rPr>
          <w:rFonts w:ascii="Microsoft Sans Serif"/>
          <w:sz w:val="23"/>
        </w:rPr>
      </w:pPr>
      <w:r>
        <w:rPr>
          <w:rFonts w:ascii="Microsoft Sans Serif"/>
          <w:sz w:val="23"/>
        </w:rPr>
        <w:t>Diploma,</w:t>
      </w:r>
      <w:r>
        <w:rPr>
          <w:rFonts w:ascii="Microsoft Sans Serif"/>
          <w:spacing w:val="-7"/>
          <w:sz w:val="23"/>
        </w:rPr>
        <w:t> </w:t>
      </w:r>
      <w:r>
        <w:rPr>
          <w:rFonts w:ascii="Microsoft Sans Serif"/>
          <w:sz w:val="23"/>
        </w:rPr>
        <w:t>Culinary</w:t>
      </w:r>
      <w:r>
        <w:rPr>
          <w:rFonts w:ascii="Microsoft Sans Serif"/>
          <w:spacing w:val="-7"/>
          <w:sz w:val="23"/>
        </w:rPr>
        <w:t> </w:t>
      </w:r>
      <w:r>
        <w:rPr>
          <w:rFonts w:ascii="Microsoft Sans Serif"/>
          <w:spacing w:val="-2"/>
          <w:sz w:val="23"/>
        </w:rPr>
        <w:t>Management</w:t>
      </w:r>
    </w:p>
    <w:p>
      <w:pPr>
        <w:spacing w:before="12"/>
        <w:ind w:left="63" w:right="0" w:firstLine="0"/>
        <w:jc w:val="left"/>
        <w:rPr>
          <w:sz w:val="19"/>
        </w:rPr>
      </w:pPr>
      <w:r>
        <w:rPr>
          <w:w w:val="110"/>
          <w:sz w:val="19"/>
        </w:rPr>
        <w:t>Twin</w:t>
      </w:r>
      <w:r>
        <w:rPr>
          <w:spacing w:val="39"/>
          <w:w w:val="110"/>
          <w:sz w:val="19"/>
        </w:rPr>
        <w:t> </w:t>
      </w:r>
      <w:r>
        <w:rPr>
          <w:w w:val="110"/>
          <w:sz w:val="19"/>
        </w:rPr>
        <w:t>Cities</w:t>
      </w:r>
      <w:r>
        <w:rPr>
          <w:spacing w:val="39"/>
          <w:w w:val="110"/>
          <w:sz w:val="19"/>
        </w:rPr>
        <w:t> </w:t>
      </w:r>
      <w:r>
        <w:rPr>
          <w:w w:val="110"/>
          <w:sz w:val="19"/>
        </w:rPr>
        <w:t>Culinary</w:t>
      </w:r>
      <w:r>
        <w:rPr>
          <w:spacing w:val="40"/>
          <w:w w:val="110"/>
          <w:sz w:val="19"/>
        </w:rPr>
        <w:t> </w:t>
      </w:r>
      <w:r>
        <w:rPr>
          <w:w w:val="110"/>
          <w:sz w:val="19"/>
        </w:rPr>
        <w:t>School,</w:t>
      </w:r>
      <w:r>
        <w:rPr>
          <w:spacing w:val="39"/>
          <w:w w:val="110"/>
          <w:sz w:val="19"/>
        </w:rPr>
        <w:t> </w:t>
      </w:r>
      <w:r>
        <w:rPr>
          <w:w w:val="110"/>
          <w:sz w:val="19"/>
        </w:rPr>
        <w:t>St.</w:t>
      </w:r>
      <w:r>
        <w:rPr>
          <w:spacing w:val="40"/>
          <w:w w:val="110"/>
          <w:sz w:val="19"/>
        </w:rPr>
        <w:t> </w:t>
      </w:r>
      <w:r>
        <w:rPr>
          <w:w w:val="110"/>
          <w:sz w:val="19"/>
        </w:rPr>
        <w:t>Paul,</w:t>
      </w:r>
      <w:r>
        <w:rPr>
          <w:spacing w:val="39"/>
          <w:w w:val="110"/>
          <w:sz w:val="19"/>
        </w:rPr>
        <w:t> </w:t>
      </w:r>
      <w:r>
        <w:rPr>
          <w:w w:val="110"/>
          <w:sz w:val="19"/>
        </w:rPr>
        <w:t>MN</w:t>
      </w:r>
      <w:r>
        <w:rPr>
          <w:spacing w:val="40"/>
          <w:w w:val="110"/>
          <w:sz w:val="19"/>
        </w:rPr>
        <w:t> </w:t>
      </w:r>
      <w:r>
        <w:rPr>
          <w:sz w:val="19"/>
        </w:rPr>
        <w:t>|</w:t>
      </w:r>
      <w:r>
        <w:rPr>
          <w:spacing w:val="39"/>
          <w:w w:val="110"/>
          <w:sz w:val="19"/>
        </w:rPr>
        <w:t> </w:t>
      </w:r>
      <w:r>
        <w:rPr>
          <w:spacing w:val="-4"/>
          <w:w w:val="110"/>
          <w:sz w:val="19"/>
        </w:rPr>
        <w:t>2015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2026-01-19T14:30:34Z</dcterms:created>
  <dcterms:modified xsi:type="dcterms:W3CDTF">2026-01-19T14:30:34Z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