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566"/>
        </w:sectPr>
      </w:pPr>
    </w:p>
    <w:p>
      <w:pPr>
        <w:pStyle w:val="BodyText"/>
        <w:rPr>
          <w:rFonts w:ascii="Times New Roman"/>
          <w:sz w:val="40"/>
        </w:rPr>
      </w:pPr>
      <w:r>
        <w:rPr>
          <w:rFonts w:ascii="Times New Roman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193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19375" cy="10706100"/>
                          <a:chExt cx="26193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193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10706100">
                                <a:moveTo>
                                  <a:pt x="2619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6156198"/>
                                </a:lnTo>
                                <a:lnTo>
                                  <a:pt x="0" y="10706087"/>
                                </a:lnTo>
                                <a:lnTo>
                                  <a:pt x="2619362" y="10706087"/>
                                </a:lnTo>
                                <a:lnTo>
                                  <a:pt x="2619362" y="2609850"/>
                                </a:lnTo>
                                <a:lnTo>
                                  <a:pt x="2618105" y="2609850"/>
                                </a:lnTo>
                                <a:lnTo>
                                  <a:pt x="2618105" y="333375"/>
                                </a:lnTo>
                                <a:lnTo>
                                  <a:pt x="2619362" y="333375"/>
                                </a:lnTo>
                                <a:lnTo>
                                  <a:pt x="2619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671" y="799137"/>
                            <a:ext cx="604178" cy="604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49720" y="3820032"/>
                            <a:ext cx="32384" cy="1160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1160145">
                                <a:moveTo>
                                  <a:pt x="32219" y="1141780"/>
                                </a:moveTo>
                                <a:lnTo>
                                  <a:pt x="18249" y="1127810"/>
                                </a:lnTo>
                                <a:lnTo>
                                  <a:pt x="13970" y="1127810"/>
                                </a:lnTo>
                                <a:lnTo>
                                  <a:pt x="0" y="1141780"/>
                                </a:lnTo>
                                <a:lnTo>
                                  <a:pt x="0" y="1146048"/>
                                </a:lnTo>
                                <a:lnTo>
                                  <a:pt x="13970" y="1160030"/>
                                </a:lnTo>
                                <a:lnTo>
                                  <a:pt x="18249" y="1160030"/>
                                </a:lnTo>
                                <a:lnTo>
                                  <a:pt x="32219" y="1146048"/>
                                </a:lnTo>
                                <a:lnTo>
                                  <a:pt x="32219" y="1143914"/>
                                </a:lnTo>
                                <a:lnTo>
                                  <a:pt x="32219" y="1141780"/>
                                </a:lnTo>
                                <a:close/>
                              </a:path>
                              <a:path w="32384" h="1160145">
                                <a:moveTo>
                                  <a:pt x="32219" y="916216"/>
                                </a:moveTo>
                                <a:lnTo>
                                  <a:pt x="18249" y="902246"/>
                                </a:lnTo>
                                <a:lnTo>
                                  <a:pt x="13970" y="902246"/>
                                </a:lnTo>
                                <a:lnTo>
                                  <a:pt x="0" y="916216"/>
                                </a:lnTo>
                                <a:lnTo>
                                  <a:pt x="0" y="920496"/>
                                </a:lnTo>
                                <a:lnTo>
                                  <a:pt x="13970" y="934466"/>
                                </a:lnTo>
                                <a:lnTo>
                                  <a:pt x="18249" y="934466"/>
                                </a:lnTo>
                                <a:lnTo>
                                  <a:pt x="32219" y="920496"/>
                                </a:lnTo>
                                <a:lnTo>
                                  <a:pt x="32219" y="918362"/>
                                </a:lnTo>
                                <a:lnTo>
                                  <a:pt x="32219" y="916216"/>
                                </a:lnTo>
                                <a:close/>
                              </a:path>
                              <a:path w="32384" h="1160145">
                                <a:moveTo>
                                  <a:pt x="32219" y="690664"/>
                                </a:moveTo>
                                <a:lnTo>
                                  <a:pt x="18249" y="676681"/>
                                </a:lnTo>
                                <a:lnTo>
                                  <a:pt x="13970" y="676681"/>
                                </a:lnTo>
                                <a:lnTo>
                                  <a:pt x="0" y="690664"/>
                                </a:lnTo>
                                <a:lnTo>
                                  <a:pt x="0" y="694931"/>
                                </a:lnTo>
                                <a:lnTo>
                                  <a:pt x="13970" y="708901"/>
                                </a:lnTo>
                                <a:lnTo>
                                  <a:pt x="18249" y="708901"/>
                                </a:lnTo>
                                <a:lnTo>
                                  <a:pt x="32219" y="694931"/>
                                </a:lnTo>
                                <a:lnTo>
                                  <a:pt x="32219" y="692797"/>
                                </a:lnTo>
                                <a:lnTo>
                                  <a:pt x="32219" y="690664"/>
                                </a:lnTo>
                                <a:close/>
                              </a:path>
                              <a:path w="32384" h="1160145">
                                <a:moveTo>
                                  <a:pt x="32219" y="465099"/>
                                </a:moveTo>
                                <a:lnTo>
                                  <a:pt x="18249" y="451129"/>
                                </a:lnTo>
                                <a:lnTo>
                                  <a:pt x="13970" y="451129"/>
                                </a:lnTo>
                                <a:lnTo>
                                  <a:pt x="0" y="465099"/>
                                </a:lnTo>
                                <a:lnTo>
                                  <a:pt x="0" y="469366"/>
                                </a:lnTo>
                                <a:lnTo>
                                  <a:pt x="13970" y="483349"/>
                                </a:lnTo>
                                <a:lnTo>
                                  <a:pt x="18249" y="483349"/>
                                </a:lnTo>
                                <a:lnTo>
                                  <a:pt x="32219" y="469366"/>
                                </a:lnTo>
                                <a:lnTo>
                                  <a:pt x="32219" y="467233"/>
                                </a:lnTo>
                                <a:lnTo>
                                  <a:pt x="32219" y="465099"/>
                                </a:lnTo>
                                <a:close/>
                              </a:path>
                              <a:path w="32384" h="1160145">
                                <a:moveTo>
                                  <a:pt x="32219" y="239534"/>
                                </a:moveTo>
                                <a:lnTo>
                                  <a:pt x="18249" y="225564"/>
                                </a:lnTo>
                                <a:lnTo>
                                  <a:pt x="13970" y="225564"/>
                                </a:lnTo>
                                <a:lnTo>
                                  <a:pt x="0" y="239534"/>
                                </a:lnTo>
                                <a:lnTo>
                                  <a:pt x="0" y="243814"/>
                                </a:lnTo>
                                <a:lnTo>
                                  <a:pt x="13970" y="257784"/>
                                </a:lnTo>
                                <a:lnTo>
                                  <a:pt x="18249" y="257784"/>
                                </a:lnTo>
                                <a:lnTo>
                                  <a:pt x="32219" y="243814"/>
                                </a:lnTo>
                                <a:lnTo>
                                  <a:pt x="32219" y="241681"/>
                                </a:lnTo>
                                <a:lnTo>
                                  <a:pt x="32219" y="239534"/>
                                </a:lnTo>
                                <a:close/>
                              </a:path>
                              <a:path w="32384" h="1160145">
                                <a:moveTo>
                                  <a:pt x="32219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32"/>
                                </a:lnTo>
                                <a:lnTo>
                                  <a:pt x="18249" y="32232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343655"/>
                            <a:ext cx="2618231" cy="3078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6.25pt;height:843pt;mso-position-horizontal-relative:page;mso-position-vertical-relative:page;z-index:-15772672" id="docshapegroup1" coordorigin="0,0" coordsize="4125,16860">
                <v:shape style="position:absolute;left:0;top:0;width:4125;height:16860" id="docshape2" coordorigin="0,0" coordsize="4125,16860" path="m4125,0l0,0,0,510,0,525,0,4110,0,9695,0,16860,4125,16860,4125,4110,4123,4110,4123,525,4125,525,4125,0xe" filled="true" fillcolor="#075700" stroked="false">
                  <v:path arrowok="t"/>
                  <v:fill type="solid"/>
                </v:shape>
                <v:shape style="position:absolute;left:380;top:1258;width:952;height:952" type="#_x0000_t75" id="docshape3" stroked="false">
                  <v:imagedata r:id="rId5" o:title=""/>
                </v:shape>
                <v:shape style="position:absolute;left:393;top:6015;width:51;height:1827" id="docshape4" coordorigin="393,6016" coordsize="51,1827" path="m444,7814l443,7811,441,7804,439,7802,434,7797,431,7795,425,7793,422,7792,415,7792,412,7793,406,7795,403,7797,398,7802,396,7804,394,7811,393,7814,393,7821,394,7824,396,7830,398,7833,403,7838,406,7839,412,7842,415,7843,422,7843,425,7842,431,7839,434,7838,439,7833,441,7830,443,7824,444,7821,444,7817,444,7814xm444,7459l443,7455,441,7449,439,7446,434,7442,431,7440,425,7437,422,7437,415,7437,412,7437,406,7440,403,7442,398,7446,396,7449,394,7455,393,7459,393,7465,394,7469,396,7475,398,7478,403,7482,406,7484,412,7487,415,7487,422,7487,425,7487,431,7484,434,7482,439,7478,441,7475,443,7469,444,7465,444,7462,444,7459xm444,7103l443,7100,441,7094,439,7091,434,7086,431,7085,425,7082,422,7081,415,7081,412,7082,406,7085,403,7086,398,7091,396,7094,394,7100,393,7103,393,7110,394,7113,396,7120,398,7122,403,7127,406,7129,412,7132,415,7132,422,7132,425,7132,431,7129,434,7127,439,7122,441,7120,443,7113,444,7110,444,7107,444,7103xm444,6748l443,6745,441,6739,439,6736,434,6731,431,6729,425,6727,422,6726,415,6726,412,6727,406,6729,403,6731,398,6736,396,6739,394,6745,393,6748,393,6755,394,6758,396,6764,398,6767,403,6772,406,6774,412,6776,415,6777,422,6777,425,6776,431,6774,434,6772,439,6767,441,6764,443,6758,444,6755,444,6752,444,6748xm444,6393l443,6390,441,6384,439,6381,434,6376,431,6374,425,6372,422,6371,415,6371,412,6372,406,6374,403,6376,398,6381,396,6384,394,6390,393,6393,393,6400,394,6403,396,6409,398,6412,403,6417,406,6419,412,6421,415,6422,422,6422,425,6421,431,6419,434,6417,439,6412,441,6409,443,6403,444,6400,444,6396,444,6393xm444,6038l443,6035,441,6028,439,6026,434,6021,431,6019,425,6016,422,6016,415,6016,412,6016,406,6019,403,6021,398,6026,396,6028,394,6035,393,6038,393,6045,394,6048,396,6054,398,6057,403,6061,406,6063,412,6066,415,6067,422,6067,425,6066,431,6063,434,6061,439,6057,441,6054,443,6048,444,6045,444,6041,444,6038xe" filled="true" fillcolor="#ffffff" stroked="false">
                  <v:path arrowok="t"/>
                  <v:fill type="solid"/>
                </v:shape>
                <v:shape style="position:absolute;left:0;top:5265;width:4124;height:485" type="#_x0000_t75" id="docshape5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304"/>
        <w:rPr>
          <w:rFonts w:ascii="Times New Roman"/>
          <w:sz w:val="40"/>
        </w:rPr>
      </w:pPr>
    </w:p>
    <w:p>
      <w:pPr>
        <w:pStyle w:val="Heading1"/>
      </w:pPr>
      <w:r>
        <w:rPr>
          <w:color w:val="FFFFFF"/>
          <w:spacing w:val="-9"/>
        </w:rPr>
        <w:t>Avery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Harris</w:t>
      </w:r>
    </w:p>
    <w:p>
      <w:pPr>
        <w:pStyle w:val="Heading2"/>
        <w:spacing w:before="143"/>
      </w:pPr>
      <w:r>
        <w:rPr>
          <w:color w:val="FFFFFF"/>
          <w:spacing w:val="-5"/>
        </w:rPr>
        <w:t>Clinic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Receptionist</w:t>
      </w:r>
    </w:p>
    <w:p>
      <w:pPr>
        <w:pStyle w:val="BodyText"/>
        <w:spacing w:before="9"/>
        <w:rPr>
          <w:rFonts w:ascii="Trebuchet MS"/>
          <w:b/>
          <w:sz w:val="28"/>
        </w:rPr>
      </w:pPr>
    </w:p>
    <w:p>
      <w:pPr>
        <w:pStyle w:val="BodyText"/>
        <w:ind w:left="97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99"/>
        <w:ind w:left="97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99"/>
        <w:ind w:left="97"/>
      </w:pPr>
      <w:hyperlink r:id="rId7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31"/>
      </w:pPr>
    </w:p>
    <w:p>
      <w:pPr>
        <w:pStyle w:val="Heading2"/>
      </w:pPr>
      <w:r>
        <w:rPr>
          <w:color w:val="FFFFFF"/>
          <w:spacing w:val="-10"/>
        </w:rPr>
        <w:t>Key </w:t>
      </w:r>
      <w:r>
        <w:rPr>
          <w:color w:val="FFFFFF"/>
          <w:spacing w:val="-2"/>
        </w:rPr>
        <w:t>Skills</w:t>
      </w:r>
    </w:p>
    <w:p>
      <w:pPr>
        <w:pStyle w:val="BodyText"/>
        <w:spacing w:line="333" w:lineRule="auto" w:before="245"/>
        <w:ind w:left="402" w:right="54"/>
      </w:pPr>
      <w:r>
        <w:rPr>
          <w:color w:val="FFFFFF"/>
          <w:w w:val="125"/>
        </w:rPr>
        <w:t>Patient scheduling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EMR software Insurance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coordination Office communication Customer service</w:t>
      </w:r>
    </w:p>
    <w:p>
      <w:pPr>
        <w:pStyle w:val="BodyText"/>
        <w:spacing w:line="251" w:lineRule="exact"/>
        <w:ind w:left="402"/>
      </w:pPr>
      <w:r>
        <w:rPr>
          <w:color w:val="FFFFFF"/>
          <w:w w:val="120"/>
        </w:rPr>
        <w:t>Multi-line</w:t>
      </w:r>
      <w:r>
        <w:rPr>
          <w:color w:val="FFFFFF"/>
          <w:spacing w:val="26"/>
          <w:w w:val="120"/>
        </w:rPr>
        <w:t> </w:t>
      </w:r>
      <w:r>
        <w:rPr>
          <w:color w:val="FFFFFF"/>
          <w:spacing w:val="-2"/>
          <w:w w:val="120"/>
        </w:rPr>
        <w:t>phones</w:t>
      </w:r>
    </w:p>
    <w:p>
      <w:pPr>
        <w:spacing w:line="261" w:lineRule="auto" w:before="109"/>
        <w:ind w:left="97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075700"/>
          <w:w w:val="130"/>
          <w:sz w:val="21"/>
        </w:rPr>
        <w:t>Clinic Receptionist with six years of experience handling patient intake, scheduling appointments, and maintaining organized health care documentation. Skilled at balancing front desk responsibilities with supportive administrative </w:t>
      </w:r>
      <w:r>
        <w:rPr>
          <w:b/>
          <w:color w:val="075700"/>
          <w:spacing w:val="-2"/>
          <w:w w:val="130"/>
          <w:sz w:val="21"/>
        </w:rPr>
        <w:t>tasks.</w:t>
      </w:r>
    </w:p>
    <w:p>
      <w:pPr>
        <w:pStyle w:val="BodyText"/>
        <w:spacing w:before="9"/>
        <w:rPr>
          <w:b/>
        </w:rPr>
      </w:pPr>
    </w:p>
    <w:p>
      <w:pPr>
        <w:pStyle w:val="Heading2"/>
        <w:ind w:left="1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2867835</wp:posOffset>
                </wp:positionH>
                <wp:positionV relativeFrom="paragraph">
                  <wp:posOffset>247808</wp:posOffset>
                </wp:positionV>
                <wp:extent cx="4415155" cy="825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4151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5155" h="8255">
                              <a:moveTo>
                                <a:pt x="441453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414533" y="0"/>
                              </a:lnTo>
                              <a:lnTo>
                                <a:pt x="441453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813828pt;margin-top:19.512512pt;width:347.601067pt;height:.634309pt;mso-position-horizontal-relative:page;mso-position-vertical-relative:paragraph;z-index:15729152" id="docshape6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075700"/>
          <w:spacing w:val="-2"/>
        </w:rPr>
        <w:t>Professional</w:t>
      </w:r>
      <w:r>
        <w:rPr>
          <w:color w:val="075700"/>
          <w:spacing w:val="-9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3"/>
        <w:spacing w:before="229"/>
      </w:pPr>
      <w:r>
        <w:rPr>
          <w:color w:val="075700"/>
          <w:spacing w:val="-5"/>
        </w:rPr>
        <w:t>Clinic</w:t>
      </w:r>
      <w:r>
        <w:rPr>
          <w:color w:val="075700"/>
          <w:spacing w:val="-7"/>
        </w:rPr>
        <w:t> </w:t>
      </w:r>
      <w:r>
        <w:rPr>
          <w:color w:val="075700"/>
          <w:spacing w:val="-2"/>
        </w:rPr>
        <w:t>Receptionist</w:t>
      </w:r>
    </w:p>
    <w:p>
      <w:pPr>
        <w:spacing w:line="261" w:lineRule="auto" w:before="67"/>
        <w:ind w:left="110" w:right="3091" w:firstLine="0"/>
        <w:jc w:val="left"/>
        <w:rPr>
          <w:i/>
          <w:sz w:val="21"/>
        </w:rPr>
      </w:pPr>
      <w:r>
        <w:rPr>
          <w:i/>
          <w:color w:val="075700"/>
          <w:w w:val="120"/>
          <w:sz w:val="21"/>
        </w:rPr>
        <w:t>Riverside Care Center </w:t>
      </w:r>
      <w:r>
        <w:rPr>
          <w:i/>
          <w:color w:val="075700"/>
          <w:sz w:val="21"/>
        </w:rPr>
        <w:t>| </w:t>
      </w:r>
      <w:r>
        <w:rPr>
          <w:i/>
          <w:color w:val="075700"/>
          <w:w w:val="120"/>
          <w:sz w:val="21"/>
        </w:rPr>
        <w:t>2020–</w:t>
      </w:r>
      <w:r>
        <w:rPr>
          <w:i/>
          <w:color w:val="075700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75" w:after="0"/>
        <w:ind w:left="414" w:right="134" w:hanging="292"/>
        <w:jc w:val="left"/>
        <w:rPr>
          <w:sz w:val="21"/>
        </w:rPr>
      </w:pPr>
      <w:r>
        <w:rPr>
          <w:spacing w:val="-2"/>
          <w:w w:val="130"/>
          <w:sz w:val="21"/>
        </w:rPr>
        <w:t>Manage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45+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daily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patient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appointments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and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maintain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high </w:t>
      </w:r>
      <w:r>
        <w:rPr>
          <w:w w:val="130"/>
          <w:sz w:val="21"/>
        </w:rPr>
        <w:t>scheduling accuracy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63" w:after="0"/>
        <w:ind w:left="414" w:right="181" w:hanging="292"/>
        <w:jc w:val="left"/>
        <w:rPr>
          <w:sz w:val="21"/>
        </w:rPr>
      </w:pPr>
      <w:r>
        <w:rPr>
          <w:w w:val="125"/>
          <w:sz w:val="21"/>
        </w:rPr>
        <w:t>Reduce intake errors by 20% through improved </w:t>
      </w:r>
      <w:r>
        <w:rPr>
          <w:w w:val="125"/>
          <w:sz w:val="21"/>
        </w:rPr>
        <w:t>verification </w:t>
      </w:r>
      <w:r>
        <w:rPr>
          <w:spacing w:val="-2"/>
          <w:w w:val="125"/>
          <w:sz w:val="21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40" w:lineRule="auto" w:before="63" w:after="0"/>
        <w:ind w:left="414" w:right="0" w:hanging="292"/>
        <w:jc w:val="left"/>
        <w:rPr>
          <w:sz w:val="21"/>
        </w:rPr>
      </w:pPr>
      <w:r>
        <w:rPr>
          <w:w w:val="125"/>
          <w:sz w:val="21"/>
        </w:rPr>
        <w:t>Support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clinical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teams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preparing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documentation</w:t>
      </w:r>
    </w:p>
    <w:p>
      <w:pPr>
        <w:pStyle w:val="Heading3"/>
        <w:spacing w:before="159"/>
      </w:pPr>
      <w:r>
        <w:rPr>
          <w:color w:val="075700"/>
          <w:spacing w:val="-6"/>
        </w:rPr>
        <w:t>Front</w:t>
      </w:r>
      <w:r>
        <w:rPr>
          <w:color w:val="075700"/>
          <w:spacing w:val="-13"/>
        </w:rPr>
        <w:t> </w:t>
      </w:r>
      <w:r>
        <w:rPr>
          <w:color w:val="075700"/>
          <w:spacing w:val="-6"/>
        </w:rPr>
        <w:t>Desk</w:t>
      </w:r>
      <w:r>
        <w:rPr>
          <w:color w:val="075700"/>
          <w:spacing w:val="-13"/>
        </w:rPr>
        <w:t> </w:t>
      </w:r>
      <w:r>
        <w:rPr>
          <w:color w:val="075700"/>
          <w:spacing w:val="-6"/>
        </w:rPr>
        <w:t>Assistant</w:t>
      </w:r>
    </w:p>
    <w:p>
      <w:pPr>
        <w:spacing w:before="66"/>
        <w:ind w:left="110" w:right="0" w:firstLine="0"/>
        <w:jc w:val="left"/>
        <w:rPr>
          <w:i/>
          <w:sz w:val="21"/>
        </w:rPr>
      </w:pPr>
      <w:r>
        <w:rPr>
          <w:i/>
          <w:color w:val="075700"/>
          <w:w w:val="130"/>
          <w:sz w:val="21"/>
        </w:rPr>
        <w:t>WillowPoint</w:t>
      </w:r>
      <w:r>
        <w:rPr>
          <w:i/>
          <w:color w:val="075700"/>
          <w:spacing w:val="-16"/>
          <w:w w:val="130"/>
          <w:sz w:val="21"/>
        </w:rPr>
        <w:t> </w:t>
      </w:r>
      <w:r>
        <w:rPr>
          <w:i/>
          <w:color w:val="075700"/>
          <w:w w:val="130"/>
          <w:sz w:val="21"/>
        </w:rPr>
        <w:t>Community</w:t>
      </w:r>
      <w:r>
        <w:rPr>
          <w:i/>
          <w:color w:val="075700"/>
          <w:spacing w:val="-15"/>
          <w:w w:val="130"/>
          <w:sz w:val="21"/>
        </w:rPr>
        <w:t> </w:t>
      </w:r>
      <w:r>
        <w:rPr>
          <w:i/>
          <w:color w:val="075700"/>
          <w:spacing w:val="-2"/>
          <w:w w:val="130"/>
          <w:sz w:val="21"/>
        </w:rPr>
        <w:t>Health</w:t>
      </w:r>
    </w:p>
    <w:p>
      <w:pPr>
        <w:spacing w:before="22"/>
        <w:ind w:left="110" w:right="0" w:firstLine="0"/>
        <w:jc w:val="left"/>
        <w:rPr>
          <w:i/>
          <w:sz w:val="21"/>
        </w:rPr>
      </w:pPr>
      <w:r>
        <w:rPr>
          <w:i/>
          <w:color w:val="075700"/>
          <w:sz w:val="21"/>
        </w:rPr>
        <w:t>|</w:t>
      </w:r>
      <w:r>
        <w:rPr>
          <w:i/>
          <w:color w:val="075700"/>
          <w:spacing w:val="-6"/>
          <w:sz w:val="21"/>
        </w:rPr>
        <w:t> </w:t>
      </w:r>
      <w:r>
        <w:rPr>
          <w:i/>
          <w:color w:val="075700"/>
          <w:w w:val="105"/>
          <w:sz w:val="21"/>
        </w:rPr>
        <w:t>2017–</w:t>
      </w:r>
      <w:r>
        <w:rPr>
          <w:i/>
          <w:color w:val="075700"/>
          <w:spacing w:val="-4"/>
          <w:w w:val="105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40" w:lineRule="auto" w:before="99" w:after="0"/>
        <w:ind w:left="414" w:right="0" w:hanging="292"/>
        <w:jc w:val="left"/>
        <w:rPr>
          <w:sz w:val="21"/>
        </w:rPr>
      </w:pPr>
      <w:r>
        <w:rPr>
          <w:w w:val="125"/>
          <w:sz w:val="21"/>
        </w:rPr>
        <w:t>Handled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multi-line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phone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calls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updated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patient</w:t>
      </w:r>
      <w:r>
        <w:rPr>
          <w:spacing w:val="17"/>
          <w:w w:val="125"/>
          <w:sz w:val="21"/>
        </w:rPr>
        <w:t> </w:t>
      </w:r>
      <w:r>
        <w:rPr>
          <w:spacing w:val="-2"/>
          <w:w w:val="125"/>
          <w:sz w:val="21"/>
        </w:rPr>
        <w:t>files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61" w:lineRule="auto" w:before="86" w:after="0"/>
        <w:ind w:left="414" w:right="428" w:hanging="292"/>
        <w:jc w:val="left"/>
        <w:rPr>
          <w:sz w:val="21"/>
        </w:rPr>
      </w:pPr>
      <w:r>
        <w:rPr>
          <w:spacing w:val="-2"/>
          <w:w w:val="130"/>
          <w:sz w:val="21"/>
        </w:rPr>
        <w:t>Improved</w:t>
      </w:r>
      <w:r>
        <w:rPr>
          <w:spacing w:val="-8"/>
          <w:w w:val="130"/>
          <w:sz w:val="21"/>
        </w:rPr>
        <w:t> </w:t>
      </w:r>
      <w:r>
        <w:rPr>
          <w:spacing w:val="-2"/>
          <w:w w:val="130"/>
          <w:sz w:val="21"/>
        </w:rPr>
        <w:t>patient</w:t>
      </w:r>
      <w:r>
        <w:rPr>
          <w:spacing w:val="-8"/>
          <w:w w:val="130"/>
          <w:sz w:val="21"/>
        </w:rPr>
        <w:t> </w:t>
      </w:r>
      <w:r>
        <w:rPr>
          <w:spacing w:val="-2"/>
          <w:w w:val="130"/>
          <w:sz w:val="21"/>
        </w:rPr>
        <w:t>check-in</w:t>
      </w:r>
      <w:r>
        <w:rPr>
          <w:spacing w:val="-8"/>
          <w:w w:val="130"/>
          <w:sz w:val="21"/>
        </w:rPr>
        <w:t> </w:t>
      </w:r>
      <w:r>
        <w:rPr>
          <w:spacing w:val="-2"/>
          <w:w w:val="130"/>
          <w:sz w:val="21"/>
        </w:rPr>
        <w:t>flow</w:t>
      </w:r>
      <w:r>
        <w:rPr>
          <w:spacing w:val="-8"/>
          <w:w w:val="130"/>
          <w:sz w:val="21"/>
        </w:rPr>
        <w:t> </w:t>
      </w:r>
      <w:r>
        <w:rPr>
          <w:spacing w:val="-2"/>
          <w:w w:val="130"/>
          <w:sz w:val="21"/>
        </w:rPr>
        <w:t>by</w:t>
      </w:r>
      <w:r>
        <w:rPr>
          <w:spacing w:val="-8"/>
          <w:w w:val="130"/>
          <w:sz w:val="21"/>
        </w:rPr>
        <w:t> </w:t>
      </w:r>
      <w:r>
        <w:rPr>
          <w:spacing w:val="-2"/>
          <w:w w:val="130"/>
          <w:sz w:val="21"/>
        </w:rPr>
        <w:t>reorganizing</w:t>
      </w:r>
      <w:r>
        <w:rPr>
          <w:spacing w:val="-8"/>
          <w:w w:val="130"/>
          <w:sz w:val="21"/>
        </w:rPr>
        <w:t> </w:t>
      </w:r>
      <w:r>
        <w:rPr>
          <w:spacing w:val="-2"/>
          <w:w w:val="130"/>
          <w:sz w:val="21"/>
        </w:rPr>
        <w:t>charting procedures</w:t>
      </w:r>
    </w:p>
    <w:p>
      <w:pPr>
        <w:pStyle w:val="BodyText"/>
        <w:spacing w:before="10"/>
      </w:pPr>
    </w:p>
    <w:p>
      <w:pPr>
        <w:pStyle w:val="Heading2"/>
        <w:ind w:left="1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2867835</wp:posOffset>
                </wp:positionH>
                <wp:positionV relativeFrom="paragraph">
                  <wp:posOffset>247921</wp:posOffset>
                </wp:positionV>
                <wp:extent cx="4415155" cy="825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4151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5155" h="8255">
                              <a:moveTo>
                                <a:pt x="441453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414533" y="0"/>
                              </a:lnTo>
                              <a:lnTo>
                                <a:pt x="441453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813828pt;margin-top:19.521376pt;width:347.601067pt;height:.634309pt;mso-position-horizontal-relative:page;mso-position-vertical-relative:paragraph;z-index:15729664" id="docshape7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075700"/>
          <w:spacing w:val="-2"/>
        </w:rPr>
        <w:t>Education</w:t>
      </w:r>
    </w:p>
    <w:p>
      <w:pPr>
        <w:pStyle w:val="BodyText"/>
        <w:spacing w:before="246"/>
        <w:ind w:left="110"/>
      </w:pPr>
      <w:r>
        <w:rPr>
          <w:spacing w:val="-4"/>
          <w:w w:val="125"/>
        </w:rPr>
        <w:t>2020</w:t>
      </w:r>
    </w:p>
    <w:p>
      <w:pPr>
        <w:spacing w:before="44"/>
        <w:ind w:left="110" w:right="0" w:firstLine="0"/>
        <w:jc w:val="left"/>
        <w:rPr>
          <w:rFonts w:ascii="Trebuchet MS"/>
          <w:b/>
          <w:sz w:val="23"/>
        </w:rPr>
      </w:pPr>
      <w:r>
        <w:rPr>
          <w:rFonts w:ascii="Trebuchet MS"/>
          <w:b/>
          <w:color w:val="075700"/>
          <w:spacing w:val="-4"/>
          <w:sz w:val="23"/>
        </w:rPr>
        <w:t>Associate</w:t>
      </w:r>
      <w:r>
        <w:rPr>
          <w:rFonts w:ascii="Trebuchet MS"/>
          <w:b/>
          <w:color w:val="075700"/>
          <w:spacing w:val="-6"/>
          <w:sz w:val="23"/>
        </w:rPr>
        <w:t> </w:t>
      </w:r>
      <w:r>
        <w:rPr>
          <w:rFonts w:ascii="Trebuchet MS"/>
          <w:b/>
          <w:color w:val="075700"/>
          <w:spacing w:val="-4"/>
          <w:sz w:val="23"/>
        </w:rPr>
        <w:t>Degree</w:t>
      </w:r>
      <w:r>
        <w:rPr>
          <w:rFonts w:ascii="Trebuchet MS"/>
          <w:b/>
          <w:color w:val="075700"/>
          <w:spacing w:val="-6"/>
          <w:sz w:val="23"/>
        </w:rPr>
        <w:t> </w:t>
      </w:r>
      <w:r>
        <w:rPr>
          <w:rFonts w:ascii="Trebuchet MS"/>
          <w:b/>
          <w:color w:val="075700"/>
          <w:spacing w:val="-4"/>
          <w:sz w:val="23"/>
        </w:rPr>
        <w:t>in</w:t>
      </w:r>
      <w:r>
        <w:rPr>
          <w:rFonts w:ascii="Trebuchet MS"/>
          <w:b/>
          <w:color w:val="075700"/>
          <w:spacing w:val="-6"/>
          <w:sz w:val="23"/>
        </w:rPr>
        <w:t> </w:t>
      </w:r>
      <w:r>
        <w:rPr>
          <w:rFonts w:ascii="Trebuchet MS"/>
          <w:b/>
          <w:color w:val="075700"/>
          <w:spacing w:val="-4"/>
          <w:sz w:val="23"/>
        </w:rPr>
        <w:t>Hospitality</w:t>
      </w:r>
      <w:r>
        <w:rPr>
          <w:rFonts w:ascii="Trebuchet MS"/>
          <w:b/>
          <w:color w:val="075700"/>
          <w:spacing w:val="-6"/>
          <w:sz w:val="23"/>
        </w:rPr>
        <w:t> </w:t>
      </w:r>
      <w:r>
        <w:rPr>
          <w:rFonts w:ascii="Trebuchet MS"/>
          <w:b/>
          <w:color w:val="075700"/>
          <w:spacing w:val="-4"/>
          <w:sz w:val="23"/>
        </w:rPr>
        <w:t>Services</w:t>
      </w:r>
    </w:p>
    <w:sectPr>
      <w:type w:val="continuous"/>
      <w:pgSz w:w="11920" w:h="16860"/>
      <w:pgMar w:top="0" w:bottom="0" w:left="283" w:right="566"/>
      <w:cols w:num="2" w:equalWidth="0">
        <w:col w:w="2937" w:space="1186"/>
        <w:col w:w="69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72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25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0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83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3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8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41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7"/>
      <w:outlineLvl w:val="1"/>
    </w:pPr>
    <w:rPr>
      <w:rFonts w:ascii="Trebuchet MS" w:hAnsi="Trebuchet MS" w:eastAsia="Trebuchet MS" w:cs="Trebuchet MS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4"/>
      <w:ind w:left="110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414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2026-01-20T16:25:36Z</dcterms:created>
  <dcterms:modified xsi:type="dcterms:W3CDTF">2026-01-20T16:25:36Z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