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  <w:spacing w:line="276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4670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15772"/>
                                </a:moveTo>
                                <a:lnTo>
                                  <a:pt x="27165" y="495300"/>
                                </a:lnTo>
                                <a:lnTo>
                                  <a:pt x="20472" y="495300"/>
                                </a:lnTo>
                                <a:lnTo>
                                  <a:pt x="0" y="515772"/>
                                </a:lnTo>
                                <a:lnTo>
                                  <a:pt x="0" y="519341"/>
                                </a:lnTo>
                                <a:lnTo>
                                  <a:pt x="0" y="522465"/>
                                </a:lnTo>
                                <a:lnTo>
                                  <a:pt x="20472" y="542925"/>
                                </a:lnTo>
                                <a:lnTo>
                                  <a:pt x="27165" y="542925"/>
                                </a:lnTo>
                                <a:lnTo>
                                  <a:pt x="47625" y="522465"/>
                                </a:lnTo>
                                <a:lnTo>
                                  <a:pt x="47625" y="5157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68122"/>
                                </a:moveTo>
                                <a:lnTo>
                                  <a:pt x="27165" y="247650"/>
                                </a:lnTo>
                                <a:lnTo>
                                  <a:pt x="20472" y="247650"/>
                                </a:lnTo>
                                <a:lnTo>
                                  <a:pt x="0" y="268122"/>
                                </a:lnTo>
                                <a:lnTo>
                                  <a:pt x="0" y="271691"/>
                                </a:lnTo>
                                <a:lnTo>
                                  <a:pt x="0" y="274815"/>
                                </a:lnTo>
                                <a:lnTo>
                                  <a:pt x="20472" y="295275"/>
                                </a:lnTo>
                                <a:lnTo>
                                  <a:pt x="27165" y="295275"/>
                                </a:lnTo>
                                <a:lnTo>
                                  <a:pt x="47625" y="274815"/>
                                </a:lnTo>
                                <a:lnTo>
                                  <a:pt x="47625" y="2681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600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460;width:75;height:2805" id="docshape3" coordorigin="360,5460" coordsize="75,2805" path="m435,8222l434,8217,430,8208,428,8204,421,8197,417,8195,408,8191,403,8190,392,8190,387,8191,378,8195,374,8197,367,8204,365,8208,361,8217,360,8222,360,8228,360,8233,361,8238,365,8247,367,8251,374,8258,378,8260,387,8264,392,8265,403,8265,408,8264,417,8260,421,8258,428,8251,430,8247,434,8238,435,8233,435,8222xm435,7832l434,7827,430,7818,428,7814,421,7807,417,7805,408,7801,403,7800,392,7800,387,7801,378,7805,374,7807,367,7814,365,7818,361,7827,360,7832,360,7838,360,7843,361,7848,365,7857,367,7861,374,7868,378,7870,387,7874,392,7875,403,7875,408,7874,417,7870,421,7868,428,7861,430,7857,434,7848,435,7843,435,7832xm435,7442l434,7437,430,7428,428,7424,421,7417,417,7415,408,7411,403,7410,392,7410,387,7411,378,7415,374,7417,367,7424,365,7428,361,7437,360,7442,360,7448,360,7453,361,7458,365,7467,367,7471,374,7478,378,7480,387,7484,392,7485,403,7485,408,7484,417,7480,421,7478,428,7471,430,7467,434,7458,435,7453,435,7442xm435,7052l434,7047,430,7038,428,7034,421,7027,417,7025,408,7021,403,7020,392,7020,387,7021,378,7025,374,7027,367,7034,365,7038,361,7047,360,7052,360,7058,360,7063,361,7068,365,7077,367,7081,374,7088,378,7090,387,7094,392,7095,403,7095,408,7094,417,7090,421,7088,428,7081,430,7077,434,7068,435,7063,435,7052xm435,6662l434,6657,430,6648,428,6644,421,6637,417,6635,408,6631,403,6630,392,6630,387,6631,378,6635,374,6637,367,6644,365,6648,361,6657,360,6662,360,6668,360,6673,361,6678,365,6687,367,6691,374,6698,378,6700,387,6704,392,6705,403,6705,408,6704,417,6700,421,6698,428,6691,430,6687,434,6678,435,6673,435,6662xm435,6272l434,6267,430,6258,428,6254,421,6247,417,6245,408,6241,403,6240,392,6240,387,6241,378,6245,374,6247,367,6254,365,6258,361,6267,360,6272,360,6278,360,6283,361,6288,365,6297,367,6301,374,6308,378,6310,387,6314,392,6315,403,6315,408,6314,417,6310,421,6308,428,6301,430,6297,434,6288,435,6283,435,6272xm435,5882l434,5877,430,5868,428,5864,421,5857,417,5855,408,5851,403,5850,392,5850,387,5851,378,5855,374,5857,367,5864,365,5868,361,5877,360,5882,360,5888,360,5893,361,5898,365,5907,367,5911,374,5918,378,5920,387,5924,392,5925,403,5925,408,5924,417,5920,421,5918,428,5911,430,5907,434,5898,435,5893,435,5882xm435,5492l434,5487,430,5478,428,5474,421,5467,417,5465,408,5461,403,5460,392,5460,387,5461,378,5465,374,5467,367,5474,365,5478,361,5487,360,5492,360,5498,360,5503,361,5508,365,5517,367,5521,374,5528,378,5530,387,5534,392,5535,403,5535,408,5534,417,5530,421,5528,428,5521,430,5517,434,5508,435,5503,435,5492xe" filled="true" fillcolor="#ff640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640D"/>
          <w:spacing w:val="-2"/>
        </w:rPr>
        <w:t>Skyler Lewis</w:t>
      </w:r>
    </w:p>
    <w:p>
      <w:pPr>
        <w:pStyle w:val="Heading2"/>
        <w:spacing w:line="285" w:lineRule="auto"/>
      </w:pPr>
      <w:r>
        <w:rPr>
          <w:color w:val="FF640D"/>
        </w:rPr>
        <w:t>Security Shift </w:t>
      </w:r>
      <w:r>
        <w:rPr>
          <w:color w:val="FF640D"/>
          <w:spacing w:val="-2"/>
          <w:w w:val="105"/>
        </w:rPr>
        <w:t>Supervisor</w:t>
      </w:r>
    </w:p>
    <w:p>
      <w:pPr>
        <w:pStyle w:val="BodyText"/>
        <w:spacing w:line="268" w:lineRule="auto" w:before="142"/>
        <w:ind w:left="51" w:right="513"/>
      </w:pPr>
      <w:r>
        <w:rPr>
          <w:color w:val="58585B"/>
          <w:w w:val="120"/>
        </w:rPr>
        <w:t>City, ST </w:t>
      </w:r>
      <w:hyperlink r:id="rId5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58585B"/>
          <w:w w:val="120"/>
        </w:rPr>
        <w:t>(555)</w:t>
      </w:r>
      <w:r>
        <w:rPr>
          <w:color w:val="58585B"/>
          <w:spacing w:val="-1"/>
          <w:w w:val="120"/>
        </w:rPr>
        <w:t> </w:t>
      </w:r>
      <w:r>
        <w:rPr>
          <w:color w:val="58585B"/>
          <w:w w:val="120"/>
        </w:rPr>
        <w:t>000-</w:t>
      </w:r>
      <w:r>
        <w:rPr>
          <w:color w:val="58585B"/>
          <w:spacing w:val="-4"/>
          <w:w w:val="120"/>
        </w:rPr>
        <w:t>0000</w:t>
      </w:r>
    </w:p>
    <w:p>
      <w:pPr>
        <w:pStyle w:val="BodyText"/>
        <w:spacing w:before="103"/>
        <w:ind w:left="0"/>
      </w:pPr>
    </w:p>
    <w:p>
      <w:pPr>
        <w:pStyle w:val="Heading3"/>
        <w:spacing w:before="1"/>
      </w:pP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line="348" w:lineRule="auto" w:before="260"/>
        <w:ind w:right="513"/>
      </w:pPr>
      <w:r>
        <w:rPr>
          <w:color w:val="58585B"/>
          <w:w w:val="125"/>
        </w:rPr>
        <w:t>Employee training Incident review Policy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enforcement Safety audits</w:t>
      </w:r>
    </w:p>
    <w:p>
      <w:pPr>
        <w:pStyle w:val="BodyText"/>
        <w:spacing w:line="348" w:lineRule="auto" w:before="2"/>
        <w:ind w:right="513"/>
      </w:pPr>
      <w:r>
        <w:rPr>
          <w:color w:val="58585B"/>
          <w:w w:val="125"/>
        </w:rPr>
        <w:t>Shift scheduling Staff oversight </w:t>
      </w:r>
      <w:r>
        <w:rPr>
          <w:color w:val="58585B"/>
          <w:spacing w:val="-2"/>
          <w:w w:val="125"/>
        </w:rPr>
        <w:t>Team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coordination </w:t>
      </w:r>
      <w:r>
        <w:rPr>
          <w:color w:val="58585B"/>
          <w:w w:val="120"/>
        </w:rPr>
        <w:t>Threat</w:t>
      </w:r>
      <w:r>
        <w:rPr>
          <w:color w:val="58585B"/>
          <w:spacing w:val="1"/>
          <w:w w:val="125"/>
        </w:rPr>
        <w:t> </w:t>
      </w:r>
      <w:r>
        <w:rPr>
          <w:color w:val="58585B"/>
          <w:spacing w:val="-2"/>
          <w:w w:val="125"/>
        </w:rPr>
        <w:t>assessment</w:t>
      </w:r>
    </w:p>
    <w:p>
      <w:pPr>
        <w:pStyle w:val="BodyText"/>
        <w:ind w:left="0"/>
      </w:pPr>
    </w:p>
    <w:p>
      <w:pPr>
        <w:pStyle w:val="Heading3"/>
      </w:pPr>
      <w:r>
        <w:rPr>
          <w:color w:val="FF640D"/>
          <w:spacing w:val="-2"/>
        </w:rPr>
        <w:t>Education</w:t>
      </w:r>
    </w:p>
    <w:p>
      <w:pPr>
        <w:pStyle w:val="BodyText"/>
        <w:spacing w:line="288" w:lineRule="auto" w:before="282"/>
        <w:ind w:left="51"/>
        <w:rPr>
          <w:rFonts w:ascii="Microsoft Sans Serif"/>
        </w:rPr>
      </w:pPr>
      <w:r>
        <w:rPr>
          <w:rFonts w:ascii="Microsoft Sans Serif"/>
          <w:color w:val="FF640D"/>
        </w:rPr>
        <w:t>Bachelor of Science in Criminal </w:t>
      </w:r>
      <w:r>
        <w:rPr>
          <w:rFonts w:ascii="Microsoft Sans Serif"/>
          <w:color w:val="FF640D"/>
          <w:spacing w:val="-2"/>
          <w:w w:val="105"/>
        </w:rPr>
        <w:t>Justice</w:t>
      </w:r>
    </w:p>
    <w:p>
      <w:pPr>
        <w:spacing w:line="249" w:lineRule="exact" w:before="0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30"/>
          <w:sz w:val="22"/>
        </w:rPr>
        <w:t>Sam</w:t>
      </w:r>
      <w:r>
        <w:rPr>
          <w:i/>
          <w:color w:val="58585B"/>
          <w:spacing w:val="-11"/>
          <w:w w:val="130"/>
          <w:sz w:val="22"/>
        </w:rPr>
        <w:t> </w:t>
      </w:r>
      <w:r>
        <w:rPr>
          <w:i/>
          <w:color w:val="58585B"/>
          <w:w w:val="130"/>
          <w:sz w:val="22"/>
        </w:rPr>
        <w:t>Houston</w:t>
      </w:r>
      <w:r>
        <w:rPr>
          <w:i/>
          <w:color w:val="58585B"/>
          <w:spacing w:val="-10"/>
          <w:w w:val="130"/>
          <w:sz w:val="22"/>
        </w:rPr>
        <w:t> </w:t>
      </w:r>
      <w:r>
        <w:rPr>
          <w:i/>
          <w:color w:val="58585B"/>
          <w:spacing w:val="-4"/>
          <w:w w:val="130"/>
          <w:sz w:val="22"/>
        </w:rPr>
        <w:t>State</w:t>
      </w:r>
    </w:p>
    <w:p>
      <w:pPr>
        <w:spacing w:before="16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University</w:t>
      </w:r>
      <w:r>
        <w:rPr>
          <w:i/>
          <w:color w:val="58585B"/>
          <w:spacing w:val="51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52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Graduated</w:t>
      </w:r>
      <w:r>
        <w:rPr>
          <w:i/>
          <w:color w:val="58585B"/>
          <w:spacing w:val="51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2013</w:t>
      </w:r>
    </w:p>
    <w:p>
      <w:pPr>
        <w:pStyle w:val="Heading4"/>
        <w:spacing w:line="254" w:lineRule="auto" w:before="107"/>
      </w:pPr>
      <w:r>
        <w:rPr>
          <w:b w:val="0"/>
        </w:rPr>
        <w:br w:type="column"/>
      </w:r>
      <w:r>
        <w:rPr>
          <w:color w:val="58585B"/>
          <w:w w:val="130"/>
        </w:rPr>
        <w:t>Security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Leader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experienced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team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supervision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crisis </w:t>
      </w:r>
      <w:r>
        <w:rPr>
          <w:color w:val="58585B"/>
          <w:spacing w:val="-2"/>
          <w:w w:val="130"/>
        </w:rPr>
        <w:t>management</w:t>
      </w:r>
    </w:p>
    <w:p>
      <w:pPr>
        <w:pStyle w:val="BodyText"/>
        <w:spacing w:line="264" w:lineRule="auto" w:before="135"/>
        <w:ind w:left="51"/>
      </w:pPr>
      <w:r>
        <w:rPr>
          <w:color w:val="58585B"/>
          <w:w w:val="125"/>
        </w:rPr>
        <w:t>Security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Shift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Supervisor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10+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leading security teams at industrial and retail facilities. Skilled in employee scheduling, emergency response, and cross-shift reporting. Proven ability to reduce incidents and ensure compliance across large teams.</w:t>
      </w:r>
    </w:p>
    <w:p>
      <w:pPr>
        <w:pStyle w:val="BodyText"/>
        <w:spacing w:before="95"/>
        <w:ind w:left="0"/>
      </w:pPr>
    </w:p>
    <w:p>
      <w:pPr>
        <w:pStyle w:val="Heading3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pStyle w:val="Heading4"/>
        <w:spacing w:before="279"/>
        <w:rPr>
          <w:rFonts w:ascii="Arial"/>
        </w:rPr>
      </w:pPr>
      <w:r>
        <w:rPr>
          <w:rFonts w:ascii="Arial"/>
          <w:color w:val="FF640D"/>
          <w:w w:val="105"/>
        </w:rPr>
        <w:t>Security</w:t>
      </w:r>
      <w:r>
        <w:rPr>
          <w:rFonts w:ascii="Arial"/>
          <w:color w:val="FF640D"/>
          <w:spacing w:val="28"/>
          <w:w w:val="105"/>
        </w:rPr>
        <w:t> </w:t>
      </w:r>
      <w:r>
        <w:rPr>
          <w:rFonts w:ascii="Arial"/>
          <w:color w:val="FF640D"/>
          <w:w w:val="105"/>
        </w:rPr>
        <w:t>Shift</w:t>
      </w:r>
      <w:r>
        <w:rPr>
          <w:rFonts w:ascii="Arial"/>
          <w:color w:val="FF640D"/>
          <w:spacing w:val="29"/>
          <w:w w:val="105"/>
        </w:rPr>
        <w:t> </w:t>
      </w:r>
      <w:r>
        <w:rPr>
          <w:rFonts w:ascii="Arial"/>
          <w:color w:val="FF640D"/>
          <w:spacing w:val="-2"/>
          <w:w w:val="105"/>
        </w:rPr>
        <w:t>Supervisor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Allied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Universal,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Houston,</w:t>
      </w:r>
      <w:r>
        <w:rPr>
          <w:i/>
          <w:color w:val="58585B"/>
          <w:spacing w:val="2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TX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March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spacing w:val="24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56" w:after="0"/>
        <w:ind w:left="423" w:right="0" w:hanging="359"/>
        <w:jc w:val="left"/>
        <w:rPr>
          <w:sz w:val="22"/>
        </w:rPr>
      </w:pPr>
      <w:r>
        <w:rPr>
          <w:color w:val="58585B"/>
          <w:w w:val="120"/>
          <w:sz w:val="22"/>
        </w:rPr>
        <w:t>Supervise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a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team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of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12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guards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across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w w:val="120"/>
          <w:sz w:val="22"/>
        </w:rPr>
        <w:t>three</w:t>
      </w:r>
      <w:r>
        <w:rPr>
          <w:color w:val="58585B"/>
          <w:spacing w:val="10"/>
          <w:w w:val="120"/>
          <w:sz w:val="22"/>
        </w:rPr>
        <w:t> </w:t>
      </w:r>
      <w:r>
        <w:rPr>
          <w:color w:val="58585B"/>
          <w:w w:val="120"/>
          <w:sz w:val="22"/>
        </w:rPr>
        <w:t>rotating</w:t>
      </w:r>
      <w:r>
        <w:rPr>
          <w:color w:val="58585B"/>
          <w:spacing w:val="11"/>
          <w:w w:val="120"/>
          <w:sz w:val="22"/>
        </w:rPr>
        <w:t> </w:t>
      </w:r>
      <w:r>
        <w:rPr>
          <w:color w:val="58585B"/>
          <w:spacing w:val="-2"/>
          <w:w w:val="120"/>
          <w:sz w:val="22"/>
        </w:rPr>
        <w:t>shifts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Conduct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weekly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briefings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post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287" w:hanging="360"/>
        <w:jc w:val="left"/>
        <w:rPr>
          <w:sz w:val="22"/>
        </w:rPr>
      </w:pPr>
      <w:r>
        <w:rPr>
          <w:color w:val="58585B"/>
          <w:w w:val="125"/>
          <w:sz w:val="22"/>
        </w:rPr>
        <w:t>Decreased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incident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response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time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25%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revised team routing</w:t>
      </w:r>
    </w:p>
    <w:p>
      <w:pPr>
        <w:pStyle w:val="BodyText"/>
        <w:spacing w:before="123"/>
        <w:ind w:left="0"/>
      </w:pPr>
    </w:p>
    <w:p>
      <w:pPr>
        <w:pStyle w:val="Heading4"/>
        <w:rPr>
          <w:rFonts w:ascii="Arial"/>
        </w:rPr>
      </w:pPr>
      <w:r>
        <w:rPr>
          <w:rFonts w:ascii="Arial"/>
          <w:color w:val="FF640D"/>
        </w:rPr>
        <w:t>Lead</w:t>
      </w:r>
      <w:r>
        <w:rPr>
          <w:rFonts w:ascii="Arial"/>
          <w:color w:val="FF640D"/>
          <w:spacing w:val="47"/>
        </w:rPr>
        <w:t> </w:t>
      </w:r>
      <w:r>
        <w:rPr>
          <w:rFonts w:ascii="Arial"/>
          <w:color w:val="FF640D"/>
        </w:rPr>
        <w:t>Security</w:t>
      </w:r>
      <w:r>
        <w:rPr>
          <w:rFonts w:ascii="Arial"/>
          <w:color w:val="FF640D"/>
          <w:spacing w:val="47"/>
        </w:rPr>
        <w:t> </w:t>
      </w:r>
      <w:r>
        <w:rPr>
          <w:rFonts w:ascii="Arial"/>
          <w:color w:val="FF640D"/>
          <w:spacing w:val="-4"/>
        </w:rPr>
        <w:t>Guard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Marathon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Reinery,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Galveston,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TX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2013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2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56" w:after="0"/>
        <w:ind w:left="423" w:right="133" w:hanging="360"/>
        <w:jc w:val="left"/>
        <w:rPr>
          <w:sz w:val="22"/>
        </w:rPr>
      </w:pPr>
      <w:r>
        <w:rPr>
          <w:color w:val="58585B"/>
          <w:w w:val="125"/>
          <w:sz w:val="22"/>
        </w:rPr>
        <w:t>Maintained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strict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access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control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hazardous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materials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and restricted areas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Enforced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OSHA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safety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guidelines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reported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Trained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new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hires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patrol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protocols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equipment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5"/>
          <w:w w:val="125"/>
          <w:sz w:val="22"/>
        </w:rPr>
        <w:t>use</w:t>
      </w:r>
    </w:p>
    <w:sectPr>
      <w:type w:val="continuous"/>
      <w:pgSz w:w="11920" w:h="16860"/>
      <w:pgMar w:top="0" w:bottom="0" w:left="283" w:right="425"/>
      <w:cols w:num="2" w:equalWidth="0">
        <w:col w:w="3150" w:space="867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8"/>
      <w:ind w:left="51" w:right="51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8"/>
      <w:ind w:left="51" w:right="51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2026-01-08T18:48:51Z</dcterms:created>
  <dcterms:modified xsi:type="dcterms:W3CDTF">2026-01-08T18:48:51Z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2026-01-08T00:00:00Z</vt:filetime>
  </property>
  <property fmtid="{D5CDD505-2E9C-101B-9397-08002B2CF9AE}" pid="5" name="Producer">
    <vt:lpwstr>Skia/PDF m121</vt:lpwstr>
  </property>
</Properties>
</file>