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 w:firstLine="0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201392</wp:posOffset>
                </wp:positionH>
                <wp:positionV relativeFrom="page">
                  <wp:posOffset>420518</wp:posOffset>
                </wp:positionV>
                <wp:extent cx="7367270" cy="8058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67270" cy="805815"/>
                          <a:chExt cx="7367270" cy="8058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6727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7270" h="805815">
                                <a:moveTo>
                                  <a:pt x="7366790" y="805571"/>
                                </a:moveTo>
                                <a:lnTo>
                                  <a:pt x="402785" y="805571"/>
                                </a:lnTo>
                                <a:lnTo>
                                  <a:pt x="392898" y="805450"/>
                                </a:lnTo>
                                <a:lnTo>
                                  <a:pt x="353477" y="802542"/>
                                </a:lnTo>
                                <a:lnTo>
                                  <a:pt x="314532" y="795784"/>
                                </a:lnTo>
                                <a:lnTo>
                                  <a:pt x="276436" y="785241"/>
                                </a:lnTo>
                                <a:lnTo>
                                  <a:pt x="239557" y="771015"/>
                                </a:lnTo>
                                <a:lnTo>
                                  <a:pt x="204250" y="753243"/>
                                </a:lnTo>
                                <a:lnTo>
                                  <a:pt x="170855" y="732095"/>
                                </a:lnTo>
                                <a:lnTo>
                                  <a:pt x="139694" y="707777"/>
                                </a:lnTo>
                                <a:lnTo>
                                  <a:pt x="111067" y="680520"/>
                                </a:lnTo>
                                <a:lnTo>
                                  <a:pt x="85249" y="650590"/>
                                </a:lnTo>
                                <a:lnTo>
                                  <a:pt x="62489" y="618272"/>
                                </a:lnTo>
                                <a:lnTo>
                                  <a:pt x="43006" y="583880"/>
                                </a:lnTo>
                                <a:lnTo>
                                  <a:pt x="26988" y="547743"/>
                                </a:lnTo>
                                <a:lnTo>
                                  <a:pt x="14589" y="510211"/>
                                </a:lnTo>
                                <a:lnTo>
                                  <a:pt x="5929" y="471643"/>
                                </a:lnTo>
                                <a:lnTo>
                                  <a:pt x="1090" y="432413"/>
                                </a:lnTo>
                                <a:lnTo>
                                  <a:pt x="0" y="402785"/>
                                </a:lnTo>
                                <a:lnTo>
                                  <a:pt x="121" y="392898"/>
                                </a:lnTo>
                                <a:lnTo>
                                  <a:pt x="3029" y="353477"/>
                                </a:lnTo>
                                <a:lnTo>
                                  <a:pt x="9787" y="314532"/>
                                </a:lnTo>
                                <a:lnTo>
                                  <a:pt x="20330" y="276436"/>
                                </a:lnTo>
                                <a:lnTo>
                                  <a:pt x="34556" y="239557"/>
                                </a:lnTo>
                                <a:lnTo>
                                  <a:pt x="52328" y="204250"/>
                                </a:lnTo>
                                <a:lnTo>
                                  <a:pt x="73475" y="170855"/>
                                </a:lnTo>
                                <a:lnTo>
                                  <a:pt x="97794" y="139694"/>
                                </a:lnTo>
                                <a:lnTo>
                                  <a:pt x="125050" y="111067"/>
                                </a:lnTo>
                                <a:lnTo>
                                  <a:pt x="154981" y="85249"/>
                                </a:lnTo>
                                <a:lnTo>
                                  <a:pt x="187298" y="62489"/>
                                </a:lnTo>
                                <a:lnTo>
                                  <a:pt x="221691" y="43006"/>
                                </a:lnTo>
                                <a:lnTo>
                                  <a:pt x="257827" y="26988"/>
                                </a:lnTo>
                                <a:lnTo>
                                  <a:pt x="295360" y="14589"/>
                                </a:lnTo>
                                <a:lnTo>
                                  <a:pt x="333927" y="5929"/>
                                </a:lnTo>
                                <a:lnTo>
                                  <a:pt x="373158" y="1090"/>
                                </a:lnTo>
                                <a:lnTo>
                                  <a:pt x="402785" y="0"/>
                                </a:lnTo>
                                <a:lnTo>
                                  <a:pt x="7366790" y="0"/>
                                </a:lnTo>
                                <a:lnTo>
                                  <a:pt x="7366790" y="805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78618" y="132500"/>
                            <a:ext cx="1782445" cy="561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45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5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line="315" w:lineRule="exact" w:before="48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28"/>
                                </w:rPr>
                                <w:t>HRIS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Analyst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3212343" y="202037"/>
                            <a:ext cx="3495040" cy="387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exact" w:before="0"/>
                                <w:ind w:left="0" w:right="18" w:firstLine="0"/>
                                <w:jc w:val="righ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23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3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75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>456-7890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3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3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11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> resume-site.com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857713pt;margin-top:33.111687pt;width:580.1pt;height:63.45pt;mso-position-horizontal-relative:page;mso-position-vertical-relative:page;z-index:15728640" id="docshapegroup1" coordorigin="317,662" coordsize="11602,1269">
                <v:shape style="position:absolute;left:317;top:662;width:11602;height:1269" id="docshape2" coordorigin="317,662" coordsize="11602,1269" path="m11918,1931l951,1931,936,1931,874,1926,812,1915,752,1899,694,1876,639,1848,586,1815,537,1777,492,1734,451,1687,416,1636,385,1582,360,1525,340,1466,326,1405,319,1343,317,1297,317,1281,322,1219,333,1158,349,1098,372,1039,400,984,433,931,471,882,514,837,561,796,612,761,666,730,723,705,782,685,843,672,905,664,951,662,11918,662,11918,1931xe" filled="true" fillcolor="#7d46b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13;top:870;width:2807;height:885" type="#_x0000_t202" id="docshape3" filled="false" stroked="false">
                  <v:textbox inset="0,0,0,0">
                    <w:txbxContent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45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4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5"/>
                          </w:rPr>
                          <w:t>Martin</w:t>
                        </w:r>
                      </w:p>
                      <w:p>
                        <w:pPr>
                          <w:spacing w:line="315" w:lineRule="exact" w:before="48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28"/>
                          </w:rPr>
                          <w:t>HRIS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Analyst</w:t>
                        </w:r>
                      </w:p>
                    </w:txbxContent>
                  </v:textbox>
                  <w10:wrap type="none"/>
                </v:shape>
                <v:shape style="position:absolute;left:5375;top:980;width:5504;height:611" type="#_x0000_t202" id="docshape4" filled="false" stroked="false">
                  <v:textbox inset="0,0,0,0">
                    <w:txbxContent>
                      <w:p>
                        <w:pPr>
                          <w:spacing w:line="266" w:lineRule="exact" w:before="0"/>
                          <w:ind w:left="0" w:right="18" w:firstLine="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90"/>
                            <w:sz w:val="23"/>
                          </w:rPr>
                          <w:t>City,</w:t>
                        </w:r>
                        <w:r>
                          <w:rPr>
                            <w:color w:val="FFFFFF"/>
                            <w:spacing w:val="-9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23"/>
                          </w:rPr>
                          <w:t>ST</w:t>
                        </w:r>
                      </w:p>
                      <w:p>
                        <w:pPr>
                          <w:spacing w:before="75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>(123)</w:t>
                        </w:r>
                        <w:r>
                          <w:rPr>
                            <w:color w:val="FFFFFF"/>
                            <w:spacing w:val="-3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>456-7890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-11"/>
                            <w:sz w:val="23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3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11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> resume-site.com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0" w:firstLine="0"/>
        <w:rPr>
          <w:rFonts w:ascii="Times New Roman"/>
        </w:rPr>
      </w:pPr>
    </w:p>
    <w:p>
      <w:pPr>
        <w:pStyle w:val="BodyText"/>
        <w:ind w:left="0" w:firstLine="0"/>
        <w:rPr>
          <w:rFonts w:ascii="Times New Roman"/>
        </w:rPr>
      </w:pPr>
    </w:p>
    <w:p>
      <w:pPr>
        <w:pStyle w:val="BodyText"/>
        <w:ind w:left="0" w:firstLine="0"/>
        <w:rPr>
          <w:rFonts w:ascii="Times New Roman"/>
        </w:rPr>
      </w:pPr>
    </w:p>
    <w:p>
      <w:pPr>
        <w:pStyle w:val="BodyText"/>
        <w:spacing w:before="216"/>
        <w:ind w:left="0" w:firstLine="0"/>
        <w:rPr>
          <w:rFonts w:ascii="Times New Roman"/>
        </w:rPr>
      </w:pPr>
    </w:p>
    <w:p>
      <w:pPr>
        <w:pStyle w:val="Heading2"/>
      </w:pPr>
      <w:r>
        <w:rPr/>
        <w:t>Tech-savvy HR</w:t>
      </w:r>
      <w:r>
        <w:rPr>
          <w:spacing w:val="8"/>
        </w:rPr>
        <w:t> </w:t>
      </w:r>
      <w:r>
        <w:rPr/>
        <w:t>professional</w:t>
      </w:r>
      <w:r>
        <w:rPr>
          <w:spacing w:val="-10"/>
        </w:rPr>
        <w:t> </w:t>
      </w:r>
      <w:r>
        <w:rPr/>
        <w:t>with</w:t>
      </w:r>
      <w:r>
        <w:rPr>
          <w:spacing w:val="9"/>
        </w:rPr>
        <w:t> </w:t>
      </w:r>
      <w:r>
        <w:rPr/>
        <w:t>a</w:t>
      </w:r>
      <w:r>
        <w:rPr>
          <w:spacing w:val="9"/>
        </w:rPr>
        <w:t> </w:t>
      </w:r>
      <w:r>
        <w:rPr/>
        <w:t>focus</w:t>
      </w:r>
      <w:r>
        <w:rPr>
          <w:spacing w:val="9"/>
        </w:rPr>
        <w:t> </w:t>
      </w:r>
      <w:r>
        <w:rPr/>
        <w:t>on</w:t>
      </w:r>
      <w:r>
        <w:rPr>
          <w:spacing w:val="8"/>
        </w:rPr>
        <w:t> </w:t>
      </w:r>
      <w:r>
        <w:rPr/>
        <w:t>systems</w:t>
      </w:r>
      <w:r>
        <w:rPr>
          <w:spacing w:val="9"/>
        </w:rPr>
        <w:t> </w:t>
      </w:r>
      <w:r>
        <w:rPr/>
        <w:t>and</w:t>
      </w:r>
      <w:r>
        <w:rPr>
          <w:spacing w:val="9"/>
        </w:rPr>
        <w:t> </w:t>
      </w:r>
      <w:r>
        <w:rPr/>
        <w:t>data</w:t>
      </w:r>
      <w:r>
        <w:rPr>
          <w:spacing w:val="9"/>
        </w:rPr>
        <w:t> </w:t>
      </w:r>
      <w:r>
        <w:rPr>
          <w:spacing w:val="-2"/>
        </w:rPr>
        <w:t>accuracy</w:t>
      </w:r>
    </w:p>
    <w:p>
      <w:pPr>
        <w:pStyle w:val="BodyText"/>
        <w:spacing w:line="273" w:lineRule="auto" w:before="113"/>
        <w:ind w:left="63" w:right="89" w:firstLine="0"/>
      </w:pPr>
      <w:r>
        <w:rPr/>
        <w:t>HRIS analyst with 6 years of experience managing system configurations, reporting, and data integrity in HR platforms. Specializes in Workday and UKG systems with a strong understanding</w:t>
      </w:r>
      <w:r>
        <w:rPr>
          <w:spacing w:val="40"/>
        </w:rPr>
        <w:t> </w:t>
      </w:r>
      <w:r>
        <w:rPr/>
        <w:t>of process automation. Known for improving HR data workflows and supporting analytics-driven </w:t>
      </w:r>
      <w:r>
        <w:rPr>
          <w:spacing w:val="-2"/>
        </w:rPr>
        <w:t>decisions.</w:t>
      </w:r>
    </w:p>
    <w:p>
      <w:pPr>
        <w:pStyle w:val="BodyText"/>
        <w:spacing w:before="30"/>
        <w:ind w:left="0" w:firstLine="0"/>
        <w:rPr>
          <w:sz w:val="30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1667533</wp:posOffset>
                </wp:positionH>
                <wp:positionV relativeFrom="paragraph">
                  <wp:posOffset>106704</wp:posOffset>
                </wp:positionV>
                <wp:extent cx="5325110" cy="2476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32511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5110" h="24765">
                              <a:moveTo>
                                <a:pt x="0" y="24167"/>
                              </a:moveTo>
                              <a:lnTo>
                                <a:pt x="5324829" y="24167"/>
                              </a:lnTo>
                              <a:lnTo>
                                <a:pt x="5324829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1.301865pt;margin-top:8.401962pt;width:419.27793pt;height:1.902926pt;mso-position-horizontal-relative:page;mso-position-vertical-relative:paragraph;z-index:15729152" id="docshape5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Key</w:t>
      </w:r>
      <w:r>
        <w:rPr>
          <w:color w:val="7D46B1"/>
          <w:spacing w:val="-19"/>
        </w:rPr>
        <w:t> </w:t>
      </w:r>
      <w:r>
        <w:rPr>
          <w:color w:val="7D46B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64" w:after="0"/>
        <w:ind w:left="393" w:right="0" w:hanging="305"/>
        <w:jc w:val="left"/>
        <w:rPr>
          <w:sz w:val="23"/>
        </w:rPr>
      </w:pPr>
      <w:r>
        <w:rPr>
          <w:sz w:val="23"/>
        </w:rPr>
        <w:t>Data</w:t>
      </w:r>
      <w:r>
        <w:rPr>
          <w:spacing w:val="-4"/>
          <w:sz w:val="23"/>
        </w:rPr>
        <w:t> </w:t>
      </w:r>
      <w:r>
        <w:rPr>
          <w:spacing w:val="-2"/>
          <w:sz w:val="23"/>
        </w:rPr>
        <w:t>integrity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4" w:after="0"/>
        <w:ind w:left="393" w:right="0" w:hanging="305"/>
        <w:jc w:val="left"/>
        <w:rPr>
          <w:sz w:val="23"/>
        </w:rPr>
      </w:pPr>
      <w:r>
        <w:rPr>
          <w:sz w:val="23"/>
        </w:rPr>
        <w:t>HRIS</w:t>
      </w:r>
      <w:r>
        <w:rPr>
          <w:spacing w:val="-10"/>
          <w:sz w:val="23"/>
        </w:rPr>
        <w:t> </w:t>
      </w:r>
      <w:r>
        <w:rPr>
          <w:sz w:val="23"/>
        </w:rPr>
        <w:t>administration</w:t>
      </w:r>
      <w:r>
        <w:rPr>
          <w:spacing w:val="-9"/>
          <w:sz w:val="23"/>
        </w:rPr>
        <w:t> </w:t>
      </w:r>
      <w:r>
        <w:rPr>
          <w:sz w:val="23"/>
        </w:rPr>
        <w:t>(Workday,</w:t>
      </w:r>
      <w:r>
        <w:rPr>
          <w:spacing w:val="-9"/>
          <w:sz w:val="23"/>
        </w:rPr>
        <w:t> </w:t>
      </w:r>
      <w:r>
        <w:rPr>
          <w:spacing w:val="-4"/>
          <w:sz w:val="23"/>
        </w:rPr>
        <w:t>UKG)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3" w:after="0"/>
        <w:ind w:left="393" w:right="0" w:hanging="305"/>
        <w:jc w:val="left"/>
        <w:rPr>
          <w:sz w:val="23"/>
        </w:rPr>
      </w:pPr>
      <w:r>
        <w:rPr>
          <w:sz w:val="23"/>
        </w:rPr>
        <w:t>Reporting</w:t>
      </w:r>
      <w:r>
        <w:rPr>
          <w:spacing w:val="14"/>
          <w:sz w:val="23"/>
        </w:rPr>
        <w:t> </w:t>
      </w:r>
      <w:r>
        <w:rPr>
          <w:sz w:val="23"/>
        </w:rPr>
        <w:t>and</w:t>
      </w:r>
      <w:r>
        <w:rPr>
          <w:spacing w:val="15"/>
          <w:sz w:val="23"/>
        </w:rPr>
        <w:t> </w:t>
      </w:r>
      <w:r>
        <w:rPr>
          <w:spacing w:val="-2"/>
          <w:sz w:val="23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4" w:after="0"/>
        <w:ind w:left="393" w:right="0" w:hanging="305"/>
        <w:jc w:val="left"/>
        <w:rPr>
          <w:sz w:val="23"/>
        </w:rPr>
      </w:pPr>
      <w:r>
        <w:rPr>
          <w:w w:val="105"/>
          <w:sz w:val="23"/>
        </w:rPr>
        <w:t>Process</w:t>
      </w:r>
      <w:r>
        <w:rPr>
          <w:spacing w:val="7"/>
          <w:w w:val="105"/>
          <w:sz w:val="23"/>
        </w:rPr>
        <w:t> </w:t>
      </w:r>
      <w:r>
        <w:rPr>
          <w:spacing w:val="-2"/>
          <w:w w:val="105"/>
          <w:sz w:val="23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3" w:after="0"/>
        <w:ind w:left="393" w:right="0" w:hanging="305"/>
        <w:jc w:val="left"/>
        <w:rPr>
          <w:sz w:val="23"/>
        </w:rPr>
      </w:pPr>
      <w:r>
        <w:rPr>
          <w:w w:val="105"/>
          <w:sz w:val="23"/>
        </w:rPr>
        <w:t>System</w:t>
      </w:r>
      <w:r>
        <w:rPr>
          <w:spacing w:val="2"/>
          <w:w w:val="105"/>
          <w:sz w:val="23"/>
        </w:rPr>
        <w:t> </w:t>
      </w:r>
      <w:r>
        <w:rPr>
          <w:spacing w:val="-2"/>
          <w:w w:val="105"/>
          <w:sz w:val="23"/>
        </w:rPr>
        <w:t>implementation</w: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3012838</wp:posOffset>
                </wp:positionH>
                <wp:positionV relativeFrom="paragraph">
                  <wp:posOffset>273921</wp:posOffset>
                </wp:positionV>
                <wp:extent cx="3979545" cy="2476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97954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79545" h="24765">
                              <a:moveTo>
                                <a:pt x="0" y="24167"/>
                              </a:moveTo>
                              <a:lnTo>
                                <a:pt x="3979524" y="24167"/>
                              </a:lnTo>
                              <a:lnTo>
                                <a:pt x="397952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7.231384pt;margin-top:21.568611pt;width:313.348407pt;height:1.902926pt;mso-position-horizontal-relative:page;mso-position-vertical-relative:paragraph;z-index:15729664" id="docshape6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</w:rPr>
        <w:t>Professional</w:t>
      </w:r>
      <w:r>
        <w:rPr>
          <w:color w:val="7D46B1"/>
          <w:spacing w:val="-4"/>
        </w:rPr>
        <w:t> </w:t>
      </w:r>
      <w:r>
        <w:rPr>
          <w:color w:val="7D46B1"/>
          <w:spacing w:val="-2"/>
        </w:rPr>
        <w:t>Experience</w:t>
      </w:r>
    </w:p>
    <w:p>
      <w:pPr>
        <w:pStyle w:val="Heading2"/>
        <w:spacing w:before="177"/>
        <w:rPr>
          <w:rFonts w:ascii="Arial"/>
        </w:rPr>
      </w:pPr>
      <w:r>
        <w:rPr>
          <w:rFonts w:ascii="Arial"/>
          <w:spacing w:val="-9"/>
        </w:rPr>
        <w:t>HRIS</w:t>
      </w:r>
      <w:r>
        <w:rPr>
          <w:rFonts w:ascii="Arial"/>
          <w:spacing w:val="-3"/>
        </w:rPr>
        <w:t> </w:t>
      </w:r>
      <w:r>
        <w:rPr>
          <w:rFonts w:ascii="Arial"/>
          <w:spacing w:val="-2"/>
        </w:rPr>
        <w:t>Analyst</w:t>
      </w:r>
    </w:p>
    <w:p>
      <w:pPr>
        <w:tabs>
          <w:tab w:pos="8028" w:val="left" w:leader="none"/>
        </w:tabs>
        <w:spacing w:before="40"/>
        <w:ind w:left="63" w:right="0" w:firstLine="0"/>
        <w:jc w:val="left"/>
        <w:rPr>
          <w:i/>
          <w:sz w:val="23"/>
        </w:rPr>
      </w:pPr>
      <w:r>
        <w:rPr>
          <w:i/>
          <w:w w:val="90"/>
          <w:sz w:val="23"/>
        </w:rPr>
        <w:t>Newton</w:t>
      </w:r>
      <w:r>
        <w:rPr>
          <w:i/>
          <w:spacing w:val="20"/>
          <w:sz w:val="23"/>
        </w:rPr>
        <w:t> </w:t>
      </w:r>
      <w:r>
        <w:rPr>
          <w:i/>
          <w:w w:val="90"/>
          <w:sz w:val="23"/>
        </w:rPr>
        <w:t>Digital,</w:t>
      </w:r>
      <w:r>
        <w:rPr>
          <w:i/>
          <w:spacing w:val="20"/>
          <w:sz w:val="23"/>
        </w:rPr>
        <w:t> </w:t>
      </w:r>
      <w:r>
        <w:rPr>
          <w:i/>
          <w:w w:val="90"/>
          <w:sz w:val="23"/>
        </w:rPr>
        <w:t>Seattle,</w:t>
      </w:r>
      <w:r>
        <w:rPr>
          <w:i/>
          <w:spacing w:val="5"/>
          <w:sz w:val="23"/>
        </w:rPr>
        <w:t> </w:t>
      </w:r>
      <w:r>
        <w:rPr>
          <w:i/>
          <w:spacing w:val="-5"/>
          <w:w w:val="90"/>
          <w:sz w:val="23"/>
        </w:rPr>
        <w:t>WA</w:t>
      </w:r>
      <w:r>
        <w:rPr>
          <w:i/>
          <w:sz w:val="23"/>
        </w:rPr>
        <w:tab/>
        <w:t>March</w:t>
      </w:r>
      <w:r>
        <w:rPr>
          <w:i/>
          <w:spacing w:val="-13"/>
          <w:sz w:val="23"/>
        </w:rPr>
        <w:t> </w:t>
      </w:r>
      <w:r>
        <w:rPr>
          <w:i/>
          <w:sz w:val="23"/>
        </w:rPr>
        <w:t>2021</w:t>
      </w:r>
      <w:r>
        <w:rPr>
          <w:i/>
          <w:spacing w:val="-12"/>
          <w:sz w:val="23"/>
        </w:rPr>
        <w:t> </w:t>
      </w:r>
      <w:r>
        <w:rPr>
          <w:i/>
          <w:sz w:val="23"/>
        </w:rPr>
        <w:t>-</w:t>
      </w:r>
      <w:r>
        <w:rPr>
          <w:i/>
          <w:spacing w:val="-12"/>
          <w:sz w:val="23"/>
        </w:rPr>
        <w:t> </w:t>
      </w:r>
      <w:r>
        <w:rPr>
          <w:i/>
          <w:spacing w:val="-2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4" w:after="0"/>
        <w:ind w:left="393" w:right="0" w:hanging="305"/>
        <w:jc w:val="left"/>
        <w:rPr>
          <w:sz w:val="23"/>
        </w:rPr>
      </w:pPr>
      <w:r>
        <w:rPr>
          <w:sz w:val="23"/>
        </w:rPr>
        <w:t>Manage</w:t>
      </w:r>
      <w:r>
        <w:rPr>
          <w:spacing w:val="8"/>
          <w:sz w:val="23"/>
        </w:rPr>
        <w:t> </w:t>
      </w:r>
      <w:r>
        <w:rPr>
          <w:sz w:val="23"/>
        </w:rPr>
        <w:t>employee</w:t>
      </w:r>
      <w:r>
        <w:rPr>
          <w:spacing w:val="8"/>
          <w:sz w:val="23"/>
        </w:rPr>
        <w:t> </w:t>
      </w:r>
      <w:r>
        <w:rPr>
          <w:sz w:val="23"/>
        </w:rPr>
        <w:t>data</w:t>
      </w:r>
      <w:r>
        <w:rPr>
          <w:spacing w:val="9"/>
          <w:sz w:val="23"/>
        </w:rPr>
        <w:t> </w:t>
      </w:r>
      <w:r>
        <w:rPr>
          <w:sz w:val="23"/>
        </w:rPr>
        <w:t>for</w:t>
      </w:r>
      <w:r>
        <w:rPr>
          <w:spacing w:val="1"/>
          <w:sz w:val="23"/>
        </w:rPr>
        <w:t> </w:t>
      </w:r>
      <w:r>
        <w:rPr>
          <w:sz w:val="23"/>
        </w:rPr>
        <w:t>900+</w:t>
      </w:r>
      <w:r>
        <w:rPr>
          <w:spacing w:val="9"/>
          <w:sz w:val="23"/>
        </w:rPr>
        <w:t> </w:t>
      </w:r>
      <w:r>
        <w:rPr>
          <w:sz w:val="23"/>
        </w:rPr>
        <w:t>staff</w:t>
      </w:r>
      <w:r>
        <w:rPr>
          <w:spacing w:val="1"/>
          <w:sz w:val="23"/>
        </w:rPr>
        <w:t> </w:t>
      </w:r>
      <w:r>
        <w:rPr>
          <w:sz w:val="23"/>
        </w:rPr>
        <w:t>in</w:t>
      </w:r>
      <w:r>
        <w:rPr>
          <w:spacing w:val="-2"/>
          <w:sz w:val="23"/>
        </w:rPr>
        <w:t> </w:t>
      </w:r>
      <w:r>
        <w:rPr>
          <w:sz w:val="23"/>
        </w:rPr>
        <w:t>Workday,</w:t>
      </w:r>
      <w:r>
        <w:rPr>
          <w:spacing w:val="8"/>
          <w:sz w:val="23"/>
        </w:rPr>
        <w:t> </w:t>
      </w:r>
      <w:r>
        <w:rPr>
          <w:sz w:val="23"/>
        </w:rPr>
        <w:t>ensuring</w:t>
      </w:r>
      <w:r>
        <w:rPr>
          <w:spacing w:val="9"/>
          <w:sz w:val="23"/>
        </w:rPr>
        <w:t> </w:t>
      </w:r>
      <w:r>
        <w:rPr>
          <w:sz w:val="23"/>
        </w:rPr>
        <w:t>compliance</w:t>
      </w:r>
      <w:r>
        <w:rPr>
          <w:spacing w:val="8"/>
          <w:sz w:val="23"/>
        </w:rPr>
        <w:t> </w:t>
      </w:r>
      <w:r>
        <w:rPr>
          <w:sz w:val="23"/>
        </w:rPr>
        <w:t>and</w:t>
      </w:r>
      <w:r>
        <w:rPr>
          <w:spacing w:val="8"/>
          <w:sz w:val="23"/>
        </w:rPr>
        <w:t> </w:t>
      </w:r>
      <w:r>
        <w:rPr>
          <w:spacing w:val="-2"/>
          <w:sz w:val="23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sz w:val="23"/>
        </w:rPr>
        <w:t>Led</w:t>
      </w:r>
      <w:r>
        <w:rPr>
          <w:spacing w:val="3"/>
          <w:sz w:val="23"/>
        </w:rPr>
        <w:t> </w:t>
      </w:r>
      <w:r>
        <w:rPr>
          <w:sz w:val="23"/>
        </w:rPr>
        <w:t>implementation</w:t>
      </w:r>
      <w:r>
        <w:rPr>
          <w:spacing w:val="3"/>
          <w:sz w:val="23"/>
        </w:rPr>
        <w:t> </w:t>
      </w:r>
      <w:r>
        <w:rPr>
          <w:sz w:val="23"/>
        </w:rPr>
        <w:t>of</w:t>
      </w:r>
      <w:r>
        <w:rPr>
          <w:spacing w:val="-4"/>
          <w:sz w:val="23"/>
        </w:rPr>
        <w:t> </w:t>
      </w:r>
      <w:r>
        <w:rPr>
          <w:sz w:val="23"/>
        </w:rPr>
        <w:t>a</w:t>
      </w:r>
      <w:r>
        <w:rPr>
          <w:spacing w:val="3"/>
          <w:sz w:val="23"/>
        </w:rPr>
        <w:t> </w:t>
      </w:r>
      <w:r>
        <w:rPr>
          <w:sz w:val="23"/>
        </w:rPr>
        <w:t>new</w:t>
      </w:r>
      <w:r>
        <w:rPr>
          <w:spacing w:val="-4"/>
          <w:sz w:val="23"/>
        </w:rPr>
        <w:t> </w:t>
      </w:r>
      <w:r>
        <w:rPr>
          <w:sz w:val="23"/>
        </w:rPr>
        <w:t>time</w:t>
      </w:r>
      <w:r>
        <w:rPr>
          <w:spacing w:val="3"/>
          <w:sz w:val="23"/>
        </w:rPr>
        <w:t> </w:t>
      </w:r>
      <w:r>
        <w:rPr>
          <w:sz w:val="23"/>
        </w:rPr>
        <w:t>tracking</w:t>
      </w:r>
      <w:r>
        <w:rPr>
          <w:spacing w:val="3"/>
          <w:sz w:val="23"/>
        </w:rPr>
        <w:t> </w:t>
      </w:r>
      <w:r>
        <w:rPr>
          <w:sz w:val="23"/>
        </w:rPr>
        <w:t>module,</w:t>
      </w:r>
      <w:r>
        <w:rPr>
          <w:spacing w:val="3"/>
          <w:sz w:val="23"/>
        </w:rPr>
        <w:t> </w:t>
      </w:r>
      <w:r>
        <w:rPr>
          <w:sz w:val="23"/>
        </w:rPr>
        <w:t>cutting</w:t>
      </w:r>
      <w:r>
        <w:rPr>
          <w:spacing w:val="3"/>
          <w:sz w:val="23"/>
        </w:rPr>
        <w:t> </w:t>
      </w:r>
      <w:r>
        <w:rPr>
          <w:sz w:val="23"/>
        </w:rPr>
        <w:t>payroll</w:t>
      </w:r>
      <w:r>
        <w:rPr>
          <w:spacing w:val="-5"/>
          <w:sz w:val="23"/>
        </w:rPr>
        <w:t> </w:t>
      </w:r>
      <w:r>
        <w:rPr>
          <w:sz w:val="23"/>
        </w:rPr>
        <w:t>processing</w:t>
      </w:r>
      <w:r>
        <w:rPr>
          <w:spacing w:val="3"/>
          <w:sz w:val="23"/>
        </w:rPr>
        <w:t> </w:t>
      </w:r>
      <w:r>
        <w:rPr>
          <w:sz w:val="23"/>
        </w:rPr>
        <w:t>time</w:t>
      </w:r>
      <w:r>
        <w:rPr>
          <w:spacing w:val="3"/>
          <w:sz w:val="23"/>
        </w:rPr>
        <w:t> </w:t>
      </w:r>
      <w:r>
        <w:rPr>
          <w:sz w:val="23"/>
        </w:rPr>
        <w:t>by</w:t>
      </w:r>
      <w:r>
        <w:rPr>
          <w:spacing w:val="-4"/>
          <w:sz w:val="23"/>
        </w:rPr>
        <w:t> </w:t>
      </w:r>
      <w:r>
        <w:rPr>
          <w:spacing w:val="-5"/>
          <w:sz w:val="23"/>
        </w:rPr>
        <w:t>40%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1" w:after="0"/>
        <w:ind w:left="393" w:right="0" w:hanging="305"/>
        <w:jc w:val="left"/>
        <w:rPr>
          <w:sz w:val="23"/>
        </w:rPr>
      </w:pPr>
      <w:r>
        <w:rPr>
          <w:sz w:val="23"/>
        </w:rPr>
        <w:t>Built</w:t>
      </w:r>
      <w:r>
        <w:rPr>
          <w:spacing w:val="13"/>
          <w:sz w:val="23"/>
        </w:rPr>
        <w:t> </w:t>
      </w:r>
      <w:r>
        <w:rPr>
          <w:sz w:val="23"/>
        </w:rPr>
        <w:t>custom</w:t>
      </w:r>
      <w:r>
        <w:rPr>
          <w:spacing w:val="13"/>
          <w:sz w:val="23"/>
        </w:rPr>
        <w:t> </w:t>
      </w:r>
      <w:r>
        <w:rPr>
          <w:sz w:val="23"/>
        </w:rPr>
        <w:t>dashboards</w:t>
      </w:r>
      <w:r>
        <w:rPr>
          <w:spacing w:val="13"/>
          <w:sz w:val="23"/>
        </w:rPr>
        <w:t> </w:t>
      </w:r>
      <w:r>
        <w:rPr>
          <w:sz w:val="23"/>
        </w:rPr>
        <w:t>used</w:t>
      </w:r>
      <w:r>
        <w:rPr>
          <w:spacing w:val="13"/>
          <w:sz w:val="23"/>
        </w:rPr>
        <w:t> </w:t>
      </w:r>
      <w:r>
        <w:rPr>
          <w:sz w:val="23"/>
        </w:rPr>
        <w:t>in</w:t>
      </w:r>
      <w:r>
        <w:rPr>
          <w:spacing w:val="13"/>
          <w:sz w:val="23"/>
        </w:rPr>
        <w:t> </w:t>
      </w:r>
      <w:r>
        <w:rPr>
          <w:sz w:val="23"/>
        </w:rPr>
        <w:t>quarterly</w:t>
      </w:r>
      <w:r>
        <w:rPr>
          <w:spacing w:val="5"/>
          <w:sz w:val="23"/>
        </w:rPr>
        <w:t> </w:t>
      </w:r>
      <w:r>
        <w:rPr>
          <w:sz w:val="23"/>
        </w:rPr>
        <w:t>board</w:t>
      </w:r>
      <w:r>
        <w:rPr>
          <w:spacing w:val="13"/>
          <w:sz w:val="23"/>
        </w:rPr>
        <w:t> </w:t>
      </w:r>
      <w:r>
        <w:rPr>
          <w:spacing w:val="-2"/>
          <w:sz w:val="23"/>
        </w:rPr>
        <w:t>reports</w:t>
      </w:r>
    </w:p>
    <w:p>
      <w:pPr>
        <w:pStyle w:val="Heading2"/>
        <w:spacing w:before="152"/>
        <w:rPr>
          <w:rFonts w:ascii="Arial"/>
        </w:rPr>
      </w:pPr>
      <w:r>
        <w:rPr>
          <w:rFonts w:ascii="Arial"/>
          <w:spacing w:val="-8"/>
        </w:rPr>
        <w:t>HR</w:t>
      </w:r>
      <w:r>
        <w:rPr>
          <w:rFonts w:ascii="Arial"/>
          <w:spacing w:val="-9"/>
        </w:rPr>
        <w:t> </w:t>
      </w:r>
      <w:r>
        <w:rPr>
          <w:rFonts w:ascii="Arial"/>
          <w:spacing w:val="-2"/>
        </w:rPr>
        <w:t>Coordinator</w:t>
      </w:r>
    </w:p>
    <w:p>
      <w:pPr>
        <w:tabs>
          <w:tab w:pos="7278" w:val="left" w:leader="none"/>
        </w:tabs>
        <w:spacing w:before="40"/>
        <w:ind w:left="63" w:right="0" w:firstLine="0"/>
        <w:jc w:val="left"/>
        <w:rPr>
          <w:i/>
          <w:sz w:val="23"/>
        </w:rPr>
      </w:pPr>
      <w:r>
        <w:rPr>
          <w:i/>
          <w:spacing w:val="-6"/>
          <w:sz w:val="23"/>
        </w:rPr>
        <w:t>Teledyne</w:t>
      </w:r>
      <w:r>
        <w:rPr>
          <w:i/>
          <w:spacing w:val="-5"/>
          <w:sz w:val="23"/>
        </w:rPr>
        <w:t> </w:t>
      </w:r>
      <w:r>
        <w:rPr>
          <w:i/>
          <w:spacing w:val="-6"/>
          <w:sz w:val="23"/>
        </w:rPr>
        <w:t>Pharma,</w:t>
      </w:r>
      <w:r>
        <w:rPr>
          <w:i/>
          <w:spacing w:val="-5"/>
          <w:sz w:val="23"/>
        </w:rPr>
        <w:t> </w:t>
      </w:r>
      <w:r>
        <w:rPr>
          <w:i/>
          <w:spacing w:val="-6"/>
          <w:sz w:val="23"/>
        </w:rPr>
        <w:t>Seattle,</w:t>
      </w:r>
      <w:r>
        <w:rPr>
          <w:i/>
          <w:spacing w:val="-16"/>
          <w:sz w:val="23"/>
        </w:rPr>
        <w:t> </w:t>
      </w:r>
      <w:r>
        <w:rPr>
          <w:i/>
          <w:spacing w:val="-6"/>
          <w:sz w:val="23"/>
        </w:rPr>
        <w:t>WA</w:t>
      </w:r>
      <w:r>
        <w:rPr>
          <w:i/>
          <w:sz w:val="23"/>
        </w:rPr>
        <w:tab/>
        <w:t>August</w:t>
      </w:r>
      <w:r>
        <w:rPr>
          <w:i/>
          <w:spacing w:val="-16"/>
          <w:sz w:val="23"/>
        </w:rPr>
        <w:t> </w:t>
      </w:r>
      <w:r>
        <w:rPr>
          <w:i/>
          <w:sz w:val="23"/>
        </w:rPr>
        <w:t>2018</w:t>
      </w:r>
      <w:r>
        <w:rPr>
          <w:i/>
          <w:spacing w:val="-15"/>
          <w:sz w:val="23"/>
        </w:rPr>
        <w:t> </w:t>
      </w:r>
      <w:r>
        <w:rPr>
          <w:i/>
          <w:sz w:val="23"/>
        </w:rPr>
        <w:t>-</w:t>
      </w:r>
      <w:r>
        <w:rPr>
          <w:i/>
          <w:spacing w:val="-15"/>
          <w:sz w:val="23"/>
        </w:rPr>
        <w:t> </w:t>
      </w:r>
      <w:r>
        <w:rPr>
          <w:i/>
          <w:sz w:val="23"/>
        </w:rPr>
        <w:t>February</w:t>
      </w:r>
      <w:r>
        <w:rPr>
          <w:i/>
          <w:spacing w:val="-17"/>
          <w:sz w:val="23"/>
        </w:rPr>
        <w:t> </w:t>
      </w:r>
      <w:r>
        <w:rPr>
          <w:i/>
          <w:spacing w:val="-4"/>
          <w:sz w:val="23"/>
        </w:rPr>
        <w:t>2021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3" w:after="0"/>
        <w:ind w:left="393" w:right="0" w:hanging="305"/>
        <w:jc w:val="left"/>
        <w:rPr>
          <w:sz w:val="23"/>
        </w:rPr>
      </w:pPr>
      <w:r>
        <w:rPr>
          <w:sz w:val="23"/>
        </w:rPr>
        <w:t>Trained</w:t>
      </w:r>
      <w:r>
        <w:rPr>
          <w:spacing w:val="8"/>
          <w:sz w:val="23"/>
        </w:rPr>
        <w:t> </w:t>
      </w:r>
      <w:r>
        <w:rPr>
          <w:sz w:val="23"/>
        </w:rPr>
        <w:t>staff</w:t>
      </w:r>
      <w:r>
        <w:rPr>
          <w:spacing w:val="2"/>
          <w:sz w:val="23"/>
        </w:rPr>
        <w:t> </w:t>
      </w:r>
      <w:r>
        <w:rPr>
          <w:sz w:val="23"/>
        </w:rPr>
        <w:t>on</w:t>
      </w:r>
      <w:r>
        <w:rPr>
          <w:spacing w:val="8"/>
          <w:sz w:val="23"/>
        </w:rPr>
        <w:t> </w:t>
      </w:r>
      <w:r>
        <w:rPr>
          <w:sz w:val="23"/>
        </w:rPr>
        <w:t>using</w:t>
      </w:r>
      <w:r>
        <w:rPr>
          <w:spacing w:val="9"/>
          <w:sz w:val="23"/>
        </w:rPr>
        <w:t> </w:t>
      </w:r>
      <w:r>
        <w:rPr>
          <w:sz w:val="23"/>
        </w:rPr>
        <w:t>HR</w:t>
      </w:r>
      <w:r>
        <w:rPr>
          <w:spacing w:val="8"/>
          <w:sz w:val="23"/>
        </w:rPr>
        <w:t> </w:t>
      </w:r>
      <w:r>
        <w:rPr>
          <w:sz w:val="23"/>
        </w:rPr>
        <w:t>systems</w:t>
      </w:r>
      <w:r>
        <w:rPr>
          <w:spacing w:val="9"/>
          <w:sz w:val="23"/>
        </w:rPr>
        <w:t> </w:t>
      </w:r>
      <w:r>
        <w:rPr>
          <w:sz w:val="23"/>
        </w:rPr>
        <w:t>and</w:t>
      </w:r>
      <w:r>
        <w:rPr>
          <w:spacing w:val="8"/>
          <w:sz w:val="23"/>
        </w:rPr>
        <w:t> </w:t>
      </w:r>
      <w:r>
        <w:rPr>
          <w:sz w:val="23"/>
        </w:rPr>
        <w:t>self-service</w:t>
      </w:r>
      <w:r>
        <w:rPr>
          <w:spacing w:val="9"/>
          <w:sz w:val="23"/>
        </w:rPr>
        <w:t> </w:t>
      </w:r>
      <w:r>
        <w:rPr>
          <w:spacing w:val="-2"/>
          <w:sz w:val="23"/>
        </w:rPr>
        <w:t>tools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1" w:after="0"/>
        <w:ind w:left="393" w:right="0" w:hanging="305"/>
        <w:jc w:val="left"/>
        <w:rPr>
          <w:sz w:val="23"/>
        </w:rPr>
      </w:pPr>
      <w:r>
        <w:rPr>
          <w:sz w:val="23"/>
        </w:rPr>
        <w:t>Audited</w:t>
      </w:r>
      <w:r>
        <w:rPr>
          <w:spacing w:val="10"/>
          <w:sz w:val="23"/>
        </w:rPr>
        <w:t> </w:t>
      </w:r>
      <w:r>
        <w:rPr>
          <w:sz w:val="23"/>
        </w:rPr>
        <w:t>records</w:t>
      </w:r>
      <w:r>
        <w:rPr>
          <w:spacing w:val="11"/>
          <w:sz w:val="23"/>
        </w:rPr>
        <w:t> </w:t>
      </w:r>
      <w:r>
        <w:rPr>
          <w:sz w:val="23"/>
        </w:rPr>
        <w:t>and</w:t>
      </w:r>
      <w:r>
        <w:rPr>
          <w:spacing w:val="11"/>
          <w:sz w:val="23"/>
        </w:rPr>
        <w:t> </w:t>
      </w:r>
      <w:r>
        <w:rPr>
          <w:sz w:val="23"/>
        </w:rPr>
        <w:t>corrected</w:t>
      </w:r>
      <w:r>
        <w:rPr>
          <w:spacing w:val="11"/>
          <w:sz w:val="23"/>
        </w:rPr>
        <w:t> </w:t>
      </w:r>
      <w:r>
        <w:rPr>
          <w:sz w:val="23"/>
        </w:rPr>
        <w:t>data</w:t>
      </w:r>
      <w:r>
        <w:rPr>
          <w:spacing w:val="11"/>
          <w:sz w:val="23"/>
        </w:rPr>
        <w:t> </w:t>
      </w:r>
      <w:r>
        <w:rPr>
          <w:sz w:val="23"/>
        </w:rPr>
        <w:t>errors,</w:t>
      </w:r>
      <w:r>
        <w:rPr>
          <w:spacing w:val="11"/>
          <w:sz w:val="23"/>
        </w:rPr>
        <w:t> </w:t>
      </w:r>
      <w:r>
        <w:rPr>
          <w:sz w:val="23"/>
        </w:rPr>
        <w:t>reducing</w:t>
      </w:r>
      <w:r>
        <w:rPr>
          <w:spacing w:val="10"/>
          <w:sz w:val="23"/>
        </w:rPr>
        <w:t> </w:t>
      </w:r>
      <w:r>
        <w:rPr>
          <w:sz w:val="23"/>
        </w:rPr>
        <w:t>compliance</w:t>
      </w:r>
      <w:r>
        <w:rPr>
          <w:spacing w:val="11"/>
          <w:sz w:val="23"/>
        </w:rPr>
        <w:t> </w:t>
      </w:r>
      <w:r>
        <w:rPr>
          <w:sz w:val="23"/>
        </w:rPr>
        <w:t>issues</w:t>
      </w:r>
      <w:r>
        <w:rPr>
          <w:spacing w:val="11"/>
          <w:sz w:val="23"/>
        </w:rPr>
        <w:t> </w:t>
      </w:r>
      <w:r>
        <w:rPr>
          <w:sz w:val="23"/>
        </w:rPr>
        <w:t>by</w:t>
      </w:r>
      <w:r>
        <w:rPr>
          <w:spacing w:val="3"/>
          <w:sz w:val="23"/>
        </w:rPr>
        <w:t> </w:t>
      </w:r>
      <w:r>
        <w:rPr>
          <w:spacing w:val="-5"/>
          <w:sz w:val="23"/>
        </w:rPr>
        <w:t>20%</w: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1699756</wp:posOffset>
                </wp:positionH>
                <wp:positionV relativeFrom="paragraph">
                  <wp:posOffset>273952</wp:posOffset>
                </wp:positionV>
                <wp:extent cx="5292725" cy="2476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29272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92725" h="24765">
                              <a:moveTo>
                                <a:pt x="0" y="24167"/>
                              </a:moveTo>
                              <a:lnTo>
                                <a:pt x="5292606" y="24167"/>
                              </a:lnTo>
                              <a:lnTo>
                                <a:pt x="52926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3.839096pt;margin-top:21.571079pt;width:416.740696pt;height:1.902926pt;mso-position-horizontal-relative:page;mso-position-vertical-relative:paragraph;z-index:15730176" id="docshape7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Education</w:t>
      </w:r>
    </w:p>
    <w:p>
      <w:pPr>
        <w:spacing w:before="163"/>
        <w:ind w:left="63" w:right="0" w:firstLine="0"/>
        <w:jc w:val="left"/>
        <w:rPr>
          <w:rFonts w:ascii="Microsoft Sans Serif"/>
          <w:sz w:val="25"/>
        </w:rPr>
      </w:pPr>
      <w:r>
        <w:rPr>
          <w:rFonts w:ascii="Microsoft Sans Serif"/>
          <w:sz w:val="25"/>
        </w:rPr>
        <w:t>Bachelor</w:t>
      </w:r>
      <w:r>
        <w:rPr>
          <w:rFonts w:ascii="Microsoft Sans Serif"/>
          <w:spacing w:val="16"/>
          <w:sz w:val="25"/>
        </w:rPr>
        <w:t> </w:t>
      </w:r>
      <w:r>
        <w:rPr>
          <w:rFonts w:ascii="Microsoft Sans Serif"/>
          <w:sz w:val="25"/>
        </w:rPr>
        <w:t>of</w:t>
      </w:r>
      <w:r>
        <w:rPr>
          <w:rFonts w:ascii="Microsoft Sans Serif"/>
          <w:spacing w:val="17"/>
          <w:sz w:val="25"/>
        </w:rPr>
        <w:t> </w:t>
      </w:r>
      <w:r>
        <w:rPr>
          <w:rFonts w:ascii="Microsoft Sans Serif"/>
          <w:sz w:val="25"/>
        </w:rPr>
        <w:t>Business</w:t>
      </w:r>
      <w:r>
        <w:rPr>
          <w:rFonts w:ascii="Microsoft Sans Serif"/>
          <w:spacing w:val="16"/>
          <w:sz w:val="25"/>
        </w:rPr>
        <w:t> </w:t>
      </w:r>
      <w:r>
        <w:rPr>
          <w:rFonts w:ascii="Microsoft Sans Serif"/>
          <w:sz w:val="25"/>
        </w:rPr>
        <w:t>Administration</w:t>
      </w:r>
      <w:r>
        <w:rPr>
          <w:rFonts w:ascii="Microsoft Sans Serif"/>
          <w:spacing w:val="17"/>
          <w:sz w:val="25"/>
        </w:rPr>
        <w:t> </w:t>
      </w:r>
      <w:r>
        <w:rPr>
          <w:rFonts w:ascii="Microsoft Sans Serif"/>
          <w:sz w:val="25"/>
        </w:rPr>
        <w:t>in</w:t>
      </w:r>
      <w:r>
        <w:rPr>
          <w:rFonts w:ascii="Microsoft Sans Serif"/>
          <w:spacing w:val="16"/>
          <w:sz w:val="25"/>
        </w:rPr>
        <w:t> </w:t>
      </w:r>
      <w:r>
        <w:rPr>
          <w:rFonts w:ascii="Microsoft Sans Serif"/>
          <w:sz w:val="25"/>
        </w:rPr>
        <w:t>Human</w:t>
      </w:r>
      <w:r>
        <w:rPr>
          <w:rFonts w:ascii="Microsoft Sans Serif"/>
          <w:spacing w:val="17"/>
          <w:sz w:val="25"/>
        </w:rPr>
        <w:t> </w:t>
      </w:r>
      <w:r>
        <w:rPr>
          <w:rFonts w:ascii="Microsoft Sans Serif"/>
          <w:sz w:val="25"/>
        </w:rPr>
        <w:t>Resource</w:t>
      </w:r>
      <w:r>
        <w:rPr>
          <w:rFonts w:ascii="Microsoft Sans Serif"/>
          <w:spacing w:val="16"/>
          <w:sz w:val="25"/>
        </w:rPr>
        <w:t> </w:t>
      </w:r>
      <w:r>
        <w:rPr>
          <w:rFonts w:ascii="Microsoft Sans Serif"/>
          <w:spacing w:val="-2"/>
          <w:sz w:val="25"/>
        </w:rPr>
        <w:t>Management</w:t>
      </w:r>
    </w:p>
    <w:p>
      <w:pPr>
        <w:spacing w:before="22"/>
        <w:ind w:left="63" w:right="0" w:firstLine="0"/>
        <w:jc w:val="left"/>
        <w:rPr>
          <w:sz w:val="19"/>
        </w:rPr>
      </w:pPr>
      <w:r>
        <w:rPr>
          <w:sz w:val="19"/>
        </w:rPr>
        <w:t>University</w:t>
      </w:r>
      <w:r>
        <w:rPr>
          <w:spacing w:val="-15"/>
          <w:sz w:val="19"/>
        </w:rPr>
        <w:t> </w:t>
      </w:r>
      <w:r>
        <w:rPr>
          <w:sz w:val="19"/>
        </w:rPr>
        <w:t>of</w:t>
      </w:r>
      <w:r>
        <w:rPr>
          <w:spacing w:val="-14"/>
          <w:sz w:val="19"/>
        </w:rPr>
        <w:t> </w:t>
      </w:r>
      <w:r>
        <w:rPr>
          <w:sz w:val="19"/>
        </w:rPr>
        <w:t>North</w:t>
      </w:r>
      <w:r>
        <w:rPr>
          <w:spacing w:val="-15"/>
          <w:sz w:val="19"/>
        </w:rPr>
        <w:t> </w:t>
      </w:r>
      <w:r>
        <w:rPr>
          <w:sz w:val="19"/>
        </w:rPr>
        <w:t>Texas</w:t>
      </w:r>
      <w:r>
        <w:rPr>
          <w:spacing w:val="-14"/>
          <w:sz w:val="19"/>
        </w:rPr>
        <w:t> </w:t>
      </w:r>
      <w:r>
        <w:rPr>
          <w:w w:val="85"/>
          <w:sz w:val="19"/>
        </w:rPr>
        <w:t>|</w:t>
      </w:r>
      <w:r>
        <w:rPr>
          <w:spacing w:val="-5"/>
          <w:w w:val="85"/>
          <w:sz w:val="19"/>
        </w:rPr>
        <w:t> </w:t>
      </w:r>
      <w:r>
        <w:rPr>
          <w:sz w:val="19"/>
        </w:rPr>
        <w:t>Denton,</w:t>
      </w:r>
      <w:r>
        <w:rPr>
          <w:spacing w:val="-15"/>
          <w:sz w:val="19"/>
        </w:rPr>
        <w:t> </w:t>
      </w:r>
      <w:r>
        <w:rPr>
          <w:sz w:val="19"/>
        </w:rPr>
        <w:t>TX</w:t>
      </w:r>
      <w:r>
        <w:rPr>
          <w:spacing w:val="-13"/>
          <w:sz w:val="19"/>
        </w:rPr>
        <w:t> </w:t>
      </w:r>
      <w:r>
        <w:rPr>
          <w:w w:val="85"/>
          <w:sz w:val="19"/>
        </w:rPr>
        <w:t>|</w:t>
      </w:r>
      <w:r>
        <w:rPr>
          <w:spacing w:val="-3"/>
          <w:w w:val="85"/>
          <w:sz w:val="19"/>
        </w:rPr>
        <w:t> </w:t>
      </w:r>
      <w:r>
        <w:rPr>
          <w:spacing w:val="-4"/>
          <w:sz w:val="19"/>
        </w:rPr>
        <w:t>2018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9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5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3" w:hanging="305"/>
    </w:pPr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4"/>
      <w:ind w:left="63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63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3"/>
      <w:ind w:left="393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2026-01-22T18:57:52Z</dcterms:created>
  <dcterms:modified xsi:type="dcterms:W3CDTF">2026-01-22T18:57:52Z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