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9a2f16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6505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6505575"/>
                          <a:chExt cx="2600325" cy="6505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505575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57525"/>
                                </a:lnTo>
                                <a:lnTo>
                                  <a:pt x="0" y="6505575"/>
                                </a:lnTo>
                                <a:lnTo>
                                  <a:pt x="2600325" y="6505575"/>
                                </a:lnTo>
                                <a:lnTo>
                                  <a:pt x="2600325" y="3057525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650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0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4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276" w:lineRule="auto" w:before="182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Retail Security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54" w:lineRule="auto" w:before="172"/>
                                <w:ind w:left="331" w:right="7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16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331" w:right="405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Retail-focused Security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in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theft prevention and store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safety</w:t>
                              </w:r>
                            </w:p>
                            <w:p>
                              <w:pPr>
                                <w:spacing w:line="266" w:lineRule="auto" w:before="102"/>
                                <w:ind w:left="331" w:right="40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Retail Security Specialist with 6 years of experience deterring theft, supporting safety audits, and enforcing store policies in high-traffic retail environments. Strong background in loss prevention, merchandise protection, and collaborating with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law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enforcement.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Known for reducing shrinkage and increasing team awareness.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512.25pt;mso-position-horizontal-relative:page;mso-position-vertical-relative:paragraph;z-index:15730176" id="docshapegroup3" coordorigin="7815,-23" coordsize="4095,10245">
                <v:shape style="position:absolute;left:7814;top:-23;width:4095;height:10245" id="docshape4" coordorigin="7815,-23" coordsize="4095,10245" path="m11910,-23l7815,-23,7815,4792,7815,10222,11910,10222,11910,4792,11910,-23xe" filled="true" fillcolor="#9a2f16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1024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0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4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4"/>
                          </w:rPr>
                          <w:t>Young</w:t>
                        </w:r>
                      </w:p>
                      <w:p>
                        <w:pPr>
                          <w:spacing w:line="276" w:lineRule="auto" w:before="182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Retail Security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Specialist</w:t>
                        </w:r>
                      </w:p>
                      <w:p>
                        <w:pPr>
                          <w:spacing w:line="254" w:lineRule="auto" w:before="172"/>
                          <w:ind w:left="331" w:right="7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16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1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331" w:right="405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Retail-focused Security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in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theft prevention and store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safety</w:t>
                        </w:r>
                      </w:p>
                      <w:p>
                        <w:pPr>
                          <w:spacing w:line="266" w:lineRule="auto" w:before="102"/>
                          <w:ind w:left="331" w:right="40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Retail Security Specialist with 6 years of experience deterring theft, supporting safety audits, and enforcing store policies in high-traffic retail environments. Strong background in loss prevention, merchandise protection, and collaborating with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law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enforcement.</w:t>
                        </w:r>
                        <w:r>
                          <w:rPr>
                            <w:color w:val="FFFFFF"/>
                            <w:spacing w:val="-1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Known for reducing shrinkage and increasing team awareness.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35843</wp:posOffset>
                </wp:positionV>
                <wp:extent cx="85725" cy="20764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2076450"/>
                          <a:chExt cx="85725" cy="20764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47624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822338pt;width:6.75pt;height:163.5pt;mso-position-horizontal-relative:page;mso-position-vertical-relative:paragraph;z-index:15730688" id="docshapegroup7" coordorigin="360,56" coordsize="135,3270">
                <v:rect style="position:absolute;left:420;top:131;width:15;height:3120" id="docshape8" filled="true" fillcolor="#9a2f16" stroked="false">
                  <v:fill type="solid"/>
                </v:rect>
                <v:shape style="position:absolute;left:360;top:56;width:135;height:150" type="#_x0000_t75" id="docshape9" stroked="false">
                  <v:imagedata r:id="rId7" o:title=""/>
                </v:shape>
                <v:shape style="position:absolute;left:360;top:3176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Retail</w:t>
      </w:r>
      <w:r>
        <w:rPr>
          <w:color w:val="58585B"/>
          <w:spacing w:val="5"/>
        </w:rPr>
        <w:t> </w:t>
      </w:r>
      <w:r>
        <w:rPr>
          <w:color w:val="58585B"/>
        </w:rPr>
        <w:t>Security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Specialist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Walmart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Supercenter,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Kansas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City,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MO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5052" w:hanging="360"/>
        <w:jc w:val="left"/>
        <w:rPr>
          <w:sz w:val="22"/>
        </w:rPr>
      </w:pPr>
      <w:r>
        <w:rPr>
          <w:color w:val="58585B"/>
          <w:w w:val="125"/>
          <w:sz w:val="22"/>
        </w:rPr>
        <w:t>Reduced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store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shrink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18%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first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year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through active floor patrols and employee safety briefings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917" w:hanging="360"/>
        <w:jc w:val="left"/>
        <w:rPr>
          <w:sz w:val="22"/>
        </w:rPr>
      </w:pPr>
      <w:r>
        <w:rPr>
          <w:color w:val="58585B"/>
          <w:w w:val="125"/>
          <w:sz w:val="22"/>
        </w:rPr>
        <w:t>Apprehended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45+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shoplifters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coordination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law </w:t>
      </w:r>
      <w:r>
        <w:rPr>
          <w:color w:val="58585B"/>
          <w:spacing w:val="-2"/>
          <w:w w:val="125"/>
          <w:sz w:val="22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5205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Conducted daily audits on high-value merchandise displays and secured backroom access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  <w:spacing w:val="-2"/>
        </w:rPr>
        <w:t>Loss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Prevention </w:t>
      </w:r>
      <w:r>
        <w:rPr>
          <w:color w:val="58585B"/>
          <w:spacing w:val="-4"/>
        </w:rPr>
        <w:t>Agent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TJ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Maxx,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Overland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Park,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KS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2018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256" w:after="0"/>
        <w:ind w:left="721" w:right="4632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Completed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500+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surveillance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reviews,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contributing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60 internal theft investigations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121" w:after="0"/>
        <w:ind w:left="721" w:right="5311" w:hanging="360"/>
        <w:jc w:val="left"/>
        <w:rPr>
          <w:sz w:val="22"/>
        </w:rPr>
      </w:pPr>
      <w:r>
        <w:rPr>
          <w:color w:val="58585B"/>
          <w:w w:val="125"/>
          <w:sz w:val="22"/>
        </w:rPr>
        <w:t>Provided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training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20+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retail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employees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theft indicators and safety awareness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06" w:after="0"/>
        <w:ind w:left="721" w:right="4945" w:hanging="360"/>
        <w:jc w:val="left"/>
        <w:rPr>
          <w:sz w:val="22"/>
        </w:rPr>
      </w:pPr>
      <w:r>
        <w:rPr>
          <w:color w:val="58585B"/>
          <w:w w:val="125"/>
          <w:sz w:val="22"/>
        </w:rPr>
        <w:t>Helped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reduce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false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alarms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35%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improved response procedures</w:t>
      </w: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293943</wp:posOffset>
                </wp:positionV>
                <wp:extent cx="45339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45164pt;width:356.999972pt;height:.75pt;mso-position-horizontal-relative:page;mso-position-vertical-relative:paragraph;z-index:-15728128;mso-wrap-distance-left:0;mso-wrap-distance-right:0" id="docshape11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9A2F16"/>
          <w:spacing w:val="-2"/>
        </w:rPr>
        <w:t>Education</w:t>
      </w:r>
    </w:p>
    <w:p>
      <w:pPr>
        <w:pStyle w:val="BodyText"/>
        <w:spacing w:before="25"/>
        <w:rPr>
          <w:rFonts w:ascii="Arial"/>
          <w:b/>
        </w:rPr>
      </w:pPr>
    </w:p>
    <w:p>
      <w:pPr>
        <w:pStyle w:val="Heading2"/>
        <w:numPr>
          <w:ilvl w:val="0"/>
          <w:numId w:val="2"/>
        </w:numPr>
        <w:tabs>
          <w:tab w:pos="348" w:val="left" w:leader="none"/>
        </w:tabs>
        <w:spacing w:line="240" w:lineRule="auto" w:before="0" w:after="0"/>
        <w:ind w:left="348" w:right="0" w:hanging="272"/>
        <w:jc w:val="left"/>
      </w:pPr>
      <w:r>
        <w:rPr>
          <w:color w:val="58585B"/>
          <w:spacing w:val="-2"/>
        </w:rPr>
        <w:t>High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School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Diploma</w:t>
      </w:r>
    </w:p>
    <w:p>
      <w:pPr>
        <w:pStyle w:val="BodyText"/>
        <w:spacing w:before="29"/>
        <w:ind w:left="349"/>
      </w:pPr>
      <w:r>
        <w:rPr>
          <w:color w:val="58585B"/>
          <w:w w:val="120"/>
        </w:rPr>
        <w:t>Oak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Grove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High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School,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Kansas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City,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MO</w:t>
      </w:r>
      <w:r>
        <w:rPr>
          <w:color w:val="58585B"/>
          <w:spacing w:val="10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Graduated</w:t>
      </w:r>
      <w:r>
        <w:rPr>
          <w:color w:val="58585B"/>
          <w:spacing w:val="10"/>
          <w:w w:val="120"/>
        </w:rPr>
        <w:t> </w:t>
      </w:r>
      <w:r>
        <w:rPr>
          <w:color w:val="58585B"/>
          <w:spacing w:val="-4"/>
          <w:w w:val="120"/>
        </w:rPr>
        <w:t>2017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306405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24.126451pt;width:170.999986pt;height:.75pt;mso-position-horizontal-relative:page;mso-position-vertical-relative:paragraph;z-index:-15727616;mso-wrap-distance-left:0;mso-wrap-distance-right:0" id="docshape12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6"/>
        <w:ind w:left="0" w:right="2576"/>
        <w:jc w:val="right"/>
      </w:pP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2"/>
        </w:rPr>
        <w:t>Skills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260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Customer</w:t>
      </w:r>
      <w:r>
        <w:rPr>
          <w:color w:val="58585B"/>
          <w:spacing w:val="4"/>
          <w:w w:val="125"/>
          <w:sz w:val="22"/>
        </w:rPr>
        <w:t> </w:t>
      </w:r>
      <w:r>
        <w:rPr>
          <w:color w:val="58585B"/>
          <w:w w:val="125"/>
          <w:sz w:val="22"/>
        </w:rPr>
        <w:t>de-</w:t>
      </w:r>
      <w:r>
        <w:rPr>
          <w:color w:val="58585B"/>
          <w:spacing w:val="-2"/>
          <w:w w:val="125"/>
          <w:sz w:val="22"/>
        </w:rPr>
        <w:t>escalation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2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Employee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training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1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Loss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prevention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audits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2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Merchandising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safety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1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Retail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surveillance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1" w:after="0"/>
        <w:ind w:left="8235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Shoplifting</w:t>
      </w:r>
      <w:r>
        <w:rPr>
          <w:color w:val="58585B"/>
          <w:spacing w:val="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deterrence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2" w:after="0"/>
        <w:ind w:left="8235" w:right="0" w:hanging="359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Store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policy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enforcement</w:t>
      </w:r>
    </w:p>
    <w:p>
      <w:pPr>
        <w:pStyle w:val="ListParagraph"/>
        <w:numPr>
          <w:ilvl w:val="1"/>
          <w:numId w:val="2"/>
        </w:numPr>
        <w:tabs>
          <w:tab w:pos="8235" w:val="left" w:leader="none"/>
        </w:tabs>
        <w:spacing w:line="240" w:lineRule="auto" w:before="121" w:after="0"/>
        <w:ind w:left="8235" w:right="0" w:hanging="359"/>
        <w:jc w:val="left"/>
        <w:rPr>
          <w:sz w:val="22"/>
        </w:rPr>
      </w:pPr>
      <w:r>
        <w:rPr>
          <w:color w:val="58585B"/>
          <w:w w:val="120"/>
          <w:sz w:val="22"/>
        </w:rPr>
        <w:t>Theft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investigation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numPicBullet w:numPicBulletId="1">
    <w:pict>
      <v:shape id="_x0000_i1076" type="#_x0000_t75" style="width:13.500000pt;height:15.000000pt" o:bullet="t">
        <v:imagedata r:id="rId2" o:title="image2.png"/>
      </v:shape>
    </w:pict>
  </w:numPicBullet>
  <w:numPicBullet w:numPicBulletId="2">
    <w:pict>
      <v:shape id="_x0000_i1077" type="#_x0000_t75" style="width:7.500000pt;height:7.500000pt" o:bullet="t">
        <v:imagedata r:id="rId1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349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9"/>
        <w:szCs w:val="19"/>
        <w:lang w:val="en-US" w:eastAsia="en-US" w:bidi="ar-SA"/>
      </w:rPr>
    </w:lvl>
    <w:lvl w:ilvl="1">
      <w:start w:val="0"/>
      <w:numFmt w:val="bullet"/>
      <w:lvlText w:val="&amp;"/>
      <w:lvlPicBulletId w:val="2"/>
      <w:lvlJc w:val="left"/>
      <w:pPr>
        <w:ind w:left="8235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7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994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371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749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126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503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880" w:hanging="35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8235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2026-01-08T19:42:58Z</dcterms:created>
  <dcterms:modified xsi:type="dcterms:W3CDTF">2026-01-08T19:42:58Z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