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BCA2"/>
          <w:w w:val="125"/>
        </w:rPr>
        <w:t>LOGAN</w:t>
      </w:r>
      <w:r>
        <w:rPr>
          <w:color w:val="00BCA2"/>
          <w:spacing w:val="29"/>
          <w:w w:val="130"/>
        </w:rPr>
        <w:t> </w:t>
      </w:r>
      <w:r>
        <w:rPr>
          <w:color w:val="00BCA2"/>
          <w:spacing w:val="-4"/>
          <w:w w:val="130"/>
        </w:rPr>
        <w:t>HALL</w:t>
      </w:r>
    </w:p>
    <w:p>
      <w:pPr>
        <w:pStyle w:val="Heading2"/>
        <w:spacing w:before="154"/>
      </w:pPr>
      <w:r>
        <w:rPr>
          <w:color w:val="58585B"/>
          <w:w w:val="130"/>
        </w:rPr>
        <w:t>Emergency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Room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New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Graduate</w:t>
      </w:r>
    </w:p>
    <w:p>
      <w:pPr>
        <w:spacing w:before="47"/>
        <w:ind w:left="0" w:right="5" w:firstLine="0"/>
        <w:jc w:val="right"/>
        <w:rPr>
          <w:rFonts w:ascii="Calibri"/>
          <w:b/>
          <w:sz w:val="33"/>
        </w:rPr>
      </w:pPr>
      <w:r>
        <w:rPr>
          <w:rFonts w:ascii="Calibri"/>
          <w:b/>
          <w:color w:val="58585B"/>
          <w:spacing w:val="-4"/>
          <w:w w:val="130"/>
          <w:sz w:val="33"/>
        </w:rPr>
        <w:t>Nurse</w:t>
      </w:r>
    </w:p>
    <w:p>
      <w:pPr>
        <w:pStyle w:val="BodyText"/>
        <w:spacing w:before="6"/>
        <w:rPr>
          <w:rFonts w:ascii="Calibri"/>
          <w:b/>
          <w:sz w:val="33"/>
        </w:rPr>
      </w:pPr>
    </w:p>
    <w:p>
      <w:pPr>
        <w:pStyle w:val="BodyText"/>
        <w:spacing w:line="280" w:lineRule="auto" w:before="1"/>
        <w:ind w:left="5301" w:firstLine="249"/>
      </w:pPr>
      <w:r>
        <w:rPr>
          <w:color w:val="58585B"/>
        </w:rPr>
        <w:t>Indianapolis, IN </w:t>
      </w:r>
      <w:hyperlink r:id="rId6">
        <w:r>
          <w:rPr>
            <w:color w:val="58585B"/>
            <w:spacing w:val="-2"/>
          </w:rPr>
          <w:t>email@email.com</w:t>
        </w:r>
      </w:hyperlink>
    </w:p>
    <w:p>
      <w:pPr>
        <w:spacing w:before="2"/>
        <w:ind w:left="5542" w:right="0" w:firstLine="0"/>
        <w:jc w:val="left"/>
        <w:rPr>
          <w:i/>
          <w:sz w:val="22"/>
        </w:rPr>
      </w:pPr>
      <w:r>
        <w:rPr>
          <w:i/>
          <w:color w:val="58585B"/>
          <w:w w:val="105"/>
          <w:sz w:val="22"/>
        </w:rPr>
        <w:t>(000)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000-</w:t>
      </w:r>
      <w:r>
        <w:rPr>
          <w:i/>
          <w:color w:val="58585B"/>
          <w:spacing w:val="-4"/>
          <w:w w:val="105"/>
          <w:sz w:val="22"/>
        </w:rPr>
        <w:t>0000</w:t>
      </w:r>
    </w:p>
    <w:p>
      <w:pPr>
        <w:pStyle w:val="Heading4"/>
        <w:spacing w:line="280" w:lineRule="auto" w:before="101"/>
        <w:ind w:left="603"/>
        <w:rPr>
          <w:rFonts w:ascii="Trebuchet MS"/>
        </w:rPr>
      </w:pPr>
      <w:r>
        <w:rPr>
          <w:b w:val="0"/>
        </w:rPr>
        <w:br w:type="column"/>
      </w:r>
      <w:r>
        <w:rPr>
          <w:rFonts w:ascii="Trebuchet MS"/>
          <w:color w:val="58585B"/>
          <w:w w:val="105"/>
        </w:rPr>
        <w:t>Motivated</w:t>
      </w:r>
      <w:r>
        <w:rPr>
          <w:rFonts w:ascii="Trebuchet MS"/>
          <w:color w:val="58585B"/>
          <w:spacing w:val="-17"/>
          <w:w w:val="105"/>
        </w:rPr>
        <w:t> </w:t>
      </w:r>
      <w:r>
        <w:rPr>
          <w:rFonts w:ascii="Trebuchet MS"/>
          <w:color w:val="58585B"/>
          <w:w w:val="105"/>
        </w:rPr>
        <w:t>new</w:t>
      </w:r>
      <w:r>
        <w:rPr>
          <w:rFonts w:ascii="Trebuchet MS"/>
          <w:color w:val="58585B"/>
          <w:spacing w:val="-24"/>
          <w:w w:val="105"/>
        </w:rPr>
        <w:t> </w:t>
      </w:r>
      <w:r>
        <w:rPr>
          <w:rFonts w:ascii="Trebuchet MS"/>
          <w:color w:val="58585B"/>
          <w:w w:val="105"/>
        </w:rPr>
        <w:t>Graduate</w:t>
      </w:r>
      <w:r>
        <w:rPr>
          <w:rFonts w:ascii="Trebuchet MS"/>
          <w:color w:val="58585B"/>
          <w:spacing w:val="-16"/>
          <w:w w:val="105"/>
        </w:rPr>
        <w:t> </w:t>
      </w:r>
      <w:r>
        <w:rPr>
          <w:rFonts w:ascii="Trebuchet MS"/>
          <w:color w:val="58585B"/>
          <w:w w:val="105"/>
        </w:rPr>
        <w:t>Nurse ready to thrive in emergency </w:t>
      </w:r>
      <w:r>
        <w:rPr>
          <w:rFonts w:ascii="Trebuchet MS"/>
          <w:color w:val="58585B"/>
          <w:spacing w:val="-4"/>
          <w:w w:val="105"/>
        </w:rPr>
        <w:t>care</w:t>
      </w:r>
    </w:p>
    <w:p>
      <w:pPr>
        <w:pStyle w:val="BodyText"/>
        <w:spacing w:line="278" w:lineRule="auto" w:before="108"/>
        <w:ind w:left="603"/>
      </w:pPr>
      <w:r>
        <w:rPr>
          <w:color w:val="58585B"/>
          <w:w w:val="105"/>
        </w:rPr>
        <w:t>Recent nursing school graduate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strong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clinical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performance </w:t>
      </w:r>
      <w:r>
        <w:rPr>
          <w:color w:val="58585B"/>
          <w:w w:val="105"/>
        </w:rPr>
        <w:t>and a focus in emergency medicine.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Trained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triage, trauma response, and patient monitoring through hands-on rotations in high-volume ERs.</w:t>
      </w:r>
    </w:p>
    <w:p>
      <w:pPr>
        <w:pStyle w:val="BodyText"/>
        <w:spacing w:line="280" w:lineRule="auto" w:before="11"/>
        <w:ind w:left="603" w:right="286"/>
      </w:pPr>
      <w:r>
        <w:rPr>
          <w:color w:val="58585B"/>
          <w:w w:val="105"/>
        </w:rPr>
        <w:t>Eager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deliver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compassionate, fast-paced care in critical </w:t>
      </w:r>
      <w:r>
        <w:rPr>
          <w:color w:val="58585B"/>
          <w:spacing w:val="-2"/>
          <w:w w:val="105"/>
        </w:rPr>
        <w:t>environments.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1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111.75pt;height:6pt;mso-position-horizontal-relative:page;mso-position-vertical-relative:paragraph;z-index:15731712" id="docshapegroup5" coordorigin="330,665" coordsize="2235,120">
                <v:rect style="position:absolute;left:337;top:672;width:2220;height:105" id="docshape6" filled="false" stroked="true" strokeweight=".75pt" strokecolor="#00bca2">
                  <v:stroke dashstyle="solid"/>
                </v:rect>
                <v:rect style="position:absolute;left:345;top:680;width:2205;height:90" id="docshape7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w w:val="135"/>
        </w:rPr>
        <w:t>KEY</w:t>
      </w:r>
      <w:r>
        <w:rPr>
          <w:color w:val="00BCA2"/>
          <w:spacing w:val="-13"/>
          <w:w w:val="135"/>
        </w:rPr>
        <w:t> </w:t>
      </w:r>
      <w:r>
        <w:rPr>
          <w:color w:val="00BCA2"/>
          <w:spacing w:val="-2"/>
          <w:w w:val="135"/>
        </w:rPr>
        <w:t>SKILLS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71"/>
        <w:rPr>
          <w:rFonts w:ascii="Calibri"/>
          <w:b/>
        </w:rPr>
      </w:pPr>
    </w:p>
    <w:p>
      <w:pPr>
        <w:pStyle w:val="BodyText"/>
        <w:spacing w:line="295" w:lineRule="auto"/>
        <w:ind w:left="51" w:right="65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236361</wp:posOffset>
                </wp:positionV>
                <wp:extent cx="1419225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11128pt;width:111.75pt;height:6pt;mso-position-horizontal-relative:page;mso-position-vertical-relative:paragraph;z-index:15732224" id="docshapegroup8" coordorigin="330,372" coordsize="2235,120">
                <v:rect style="position:absolute;left:337;top:379;width:2220;height:105" id="docshape9" filled="false" stroked="true" strokeweight=".75pt" strokecolor="#00bca2">
                  <v:stroke dashstyle="solid"/>
                </v:rect>
                <v:rect style="position:absolute;left:345;top:387;width:2205;height:90" id="docshape10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Patient assessment Vital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signs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monitoring</w:t>
      </w:r>
    </w:p>
    <w:p>
      <w:pPr>
        <w:pStyle w:val="BodyText"/>
        <w:spacing w:before="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37349</wp:posOffset>
                </wp:positionV>
                <wp:extent cx="1419225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940873pt;width:111.75pt;height:6pt;mso-position-horizontal-relative:page;mso-position-vertical-relative:paragraph;z-index:15732736" id="docshapegroup11" coordorigin="330,59" coordsize="2235,120">
                <v:rect style="position:absolute;left:337;top:66;width:2220;height:105" id="docshape12" filled="false" stroked="true" strokeweight=".75pt" strokecolor="#00bca2">
                  <v:stroke dashstyle="solid"/>
                </v:rect>
                <v:rect style="position:absolute;left:345;top:73;width:1770;height:90" id="docshape13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Emergency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department</w:t>
      </w:r>
      <w:r>
        <w:rPr>
          <w:color w:val="58585B"/>
          <w:spacing w:val="5"/>
          <w:w w:val="105"/>
        </w:rPr>
        <w:t> </w:t>
      </w:r>
      <w:r>
        <w:rPr>
          <w:color w:val="58585B"/>
          <w:spacing w:val="-2"/>
          <w:w w:val="105"/>
        </w:rPr>
        <w:t>protocols</w:t>
      </w:r>
    </w:p>
    <w:p>
      <w:pPr>
        <w:pStyle w:val="BodyText"/>
        <w:spacing w:line="295" w:lineRule="auto" w:before="59"/>
        <w:ind w:left="51" w:right="41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73893</wp:posOffset>
                </wp:positionV>
                <wp:extent cx="141922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818411pt;width:111.75pt;height:6pt;mso-position-horizontal-relative:page;mso-position-vertical-relative:paragraph;z-index:15733248" id="docshapegroup14" coordorigin="330,116" coordsize="2235,120">
                <v:rect style="position:absolute;left:337;top:123;width:2220;height:105" id="docshape15" filled="false" stroked="true" strokeweight=".75pt" strokecolor="#00bca2">
                  <v:stroke dashstyle="solid"/>
                </v:rect>
                <v:rect style="position:absolute;left:345;top:131;width:1770;height:90" id="docshape16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273918</wp:posOffset>
                </wp:positionV>
                <wp:extent cx="141922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6675">
                                <a:moveTo>
                                  <a:pt x="8381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568409pt;width:111.75pt;height:6pt;mso-position-horizontal-relative:page;mso-position-vertical-relative:paragraph;z-index:15733760" id="docshapegroup17" coordorigin="330,431" coordsize="2235,120">
                <v:rect style="position:absolute;left:337;top:438;width:2220;height:105" id="docshape18" filled="false" stroked="true" strokeweight=".75pt" strokecolor="#00bca2">
                  <v:stroke dashstyle="solid"/>
                </v:rect>
                <v:rect style="position:absolute;left:345;top:446;width:1320;height:105" id="docshape19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IV insertion and medication administration </w:t>
      </w:r>
      <w:r>
        <w:rPr>
          <w:color w:val="58585B"/>
          <w:w w:val="105"/>
        </w:rPr>
        <w:t>EHR documentation</w:t>
      </w:r>
    </w:p>
    <w:p>
      <w:pPr>
        <w:pStyle w:val="BodyText"/>
        <w:spacing w:line="295" w:lineRule="auto" w:before="2"/>
        <w:ind w:left="51" w:right="64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37441</wp:posOffset>
                </wp:positionV>
                <wp:extent cx="1419225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382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6675">
                                <a:moveTo>
                                  <a:pt x="8381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948154pt;width:111.75pt;height:6pt;mso-position-horizontal-relative:page;mso-position-vertical-relative:paragraph;z-index:15734272" id="docshapegroup20" coordorigin="330,59" coordsize="2235,120">
                <v:rect style="position:absolute;left:337;top:66;width:2220;height:105" id="docshape21" filled="false" stroked="true" strokeweight=".75pt" strokecolor="#00bca2">
                  <v:stroke dashstyle="solid"/>
                </v:rect>
                <v:rect style="position:absolute;left:345;top:73;width:1320;height:105" id="docshape22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237466</wp:posOffset>
                </wp:positionV>
                <wp:extent cx="1419225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619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66675">
                                <a:moveTo>
                                  <a:pt x="5619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98153pt;width:111.75pt;height:6pt;mso-position-horizontal-relative:page;mso-position-vertical-relative:paragraph;z-index:15734784" id="docshapegroup23" coordorigin="330,374" coordsize="2235,120">
                <v:rect style="position:absolute;left:337;top:381;width:2220;height:105" id="docshape24" filled="false" stroked="true" strokeweight=".75pt" strokecolor="#00bca2">
                  <v:stroke dashstyle="solid"/>
                </v:rect>
                <v:rect style="position:absolute;left:345;top:388;width:885;height:105" id="docshape25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209549</wp:posOffset>
                </wp:positionH>
                <wp:positionV relativeFrom="paragraph">
                  <wp:posOffset>437491</wp:posOffset>
                </wp:positionV>
                <wp:extent cx="1419225" cy="762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285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66675">
                                <a:moveTo>
                                  <a:pt x="285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48151pt;width:111.75pt;height:6pt;mso-position-horizontal-relative:page;mso-position-vertical-relative:paragraph;z-index:15735296" id="docshapegroup26" coordorigin="330,689" coordsize="2235,120">
                <v:rect style="position:absolute;left:337;top:696;width:2220;height:105" id="docshape27" filled="false" stroked="true" strokeweight=".75pt" strokecolor="#00bca2">
                  <v:stroke dashstyle="solid"/>
                </v:rect>
                <v:rect style="position:absolute;left:345;top:703;width:450;height:105" id="docshape28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Time management </w:t>
      </w:r>
      <w:r>
        <w:rPr>
          <w:color w:val="58585B"/>
          <w:spacing w:val="-2"/>
          <w:w w:val="105"/>
        </w:rPr>
        <w:t>Trauma-informed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care </w:t>
      </w:r>
      <w:r>
        <w:rPr>
          <w:color w:val="58585B"/>
          <w:w w:val="105"/>
        </w:rPr>
        <w:t>Basic wound care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820" w:bottom="280" w:left="283" w:right="283"/>
          <w:cols w:num="2" w:equalWidth="0">
            <w:col w:w="1591" w:space="975"/>
            <w:col w:w="8788"/>
          </w:cols>
        </w:sectPr>
      </w:pPr>
    </w:p>
    <w:p>
      <w:pPr>
        <w:pStyle w:val="BodyText"/>
        <w:spacing w:before="7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9" coordorigin="0,0" coordsize="11265,90">
                <v:rect style="position:absolute;left:0;top:0;width:11265;height:90" id="docshape30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27"/>
      </w:pPr>
      <w:r>
        <w:rPr>
          <w:color w:val="00BCA2"/>
          <w:w w:val="130"/>
        </w:rPr>
        <w:t>PROFESSIONAL</w:t>
      </w:r>
      <w:r>
        <w:rPr>
          <w:color w:val="00BCA2"/>
          <w:spacing w:val="3"/>
          <w:w w:val="130"/>
        </w:rPr>
        <w:t> </w:t>
      </w:r>
      <w:r>
        <w:rPr>
          <w:color w:val="00BCA2"/>
          <w:spacing w:val="-2"/>
          <w:w w:val="130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80" w:lineRule="auto" w:before="189"/>
        <w:ind w:left="51"/>
      </w:pPr>
      <w:r>
        <w:rPr>
          <w:color w:val="58585B"/>
          <w:w w:val="105"/>
        </w:rPr>
        <w:t>January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2025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April </w:t>
      </w:r>
      <w:r>
        <w:rPr>
          <w:color w:val="58585B"/>
          <w:spacing w:val="-4"/>
          <w:w w:val="105"/>
        </w:rPr>
        <w:t>2025</w:t>
      </w:r>
    </w:p>
    <w:p>
      <w:pPr>
        <w:pStyle w:val="Heading4"/>
        <w:spacing w:line="268" w:lineRule="auto" w:before="186"/>
      </w:pPr>
      <w:r>
        <w:rPr>
          <w:b w:val="0"/>
        </w:rPr>
        <w:br w:type="column"/>
      </w:r>
      <w:r>
        <w:rPr>
          <w:color w:val="58585B"/>
          <w:w w:val="125"/>
        </w:rPr>
        <w:t>STUDENT NURSE – ER CLINICAL </w:t>
      </w:r>
      <w:r>
        <w:rPr>
          <w:color w:val="58585B"/>
          <w:spacing w:val="-2"/>
          <w:w w:val="125"/>
        </w:rPr>
        <w:t>ROTATION</w:t>
      </w:r>
    </w:p>
    <w:p>
      <w:pPr>
        <w:spacing w:before="204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00BCA2"/>
          <w:spacing w:val="-2"/>
          <w:sz w:val="22"/>
        </w:rPr>
        <w:t>IU</w:t>
      </w:r>
      <w:r>
        <w:rPr>
          <w:i/>
          <w:color w:val="00BCA2"/>
          <w:spacing w:val="-11"/>
          <w:sz w:val="22"/>
        </w:rPr>
        <w:t> </w:t>
      </w:r>
      <w:r>
        <w:rPr>
          <w:i/>
          <w:color w:val="00BCA2"/>
          <w:spacing w:val="-2"/>
          <w:sz w:val="22"/>
        </w:rPr>
        <w:t>Health</w:t>
      </w:r>
      <w:r>
        <w:rPr>
          <w:i/>
          <w:color w:val="00BCA2"/>
          <w:spacing w:val="-11"/>
          <w:sz w:val="22"/>
        </w:rPr>
        <w:t> </w:t>
      </w:r>
      <w:r>
        <w:rPr>
          <w:i/>
          <w:color w:val="00BCA2"/>
          <w:spacing w:val="-2"/>
          <w:sz w:val="22"/>
        </w:rPr>
        <w:t>Methodist</w:t>
      </w:r>
      <w:r>
        <w:rPr>
          <w:i/>
          <w:color w:val="00BCA2"/>
          <w:spacing w:val="-11"/>
          <w:sz w:val="22"/>
        </w:rPr>
        <w:t> </w:t>
      </w:r>
      <w:r>
        <w:rPr>
          <w:i/>
          <w:color w:val="00BCA2"/>
          <w:spacing w:val="-2"/>
          <w:sz w:val="22"/>
        </w:rPr>
        <w:t>Hospital,</w:t>
      </w:r>
      <w:r>
        <w:rPr>
          <w:i/>
          <w:color w:val="00BCA2"/>
          <w:spacing w:val="-10"/>
          <w:sz w:val="22"/>
        </w:rPr>
        <w:t> </w:t>
      </w:r>
      <w:r>
        <w:rPr>
          <w:i/>
          <w:color w:val="00BCA2"/>
          <w:spacing w:val="-2"/>
          <w:sz w:val="22"/>
        </w:rPr>
        <w:t>Indianapolis,</w:t>
      </w:r>
    </w:p>
    <w:p>
      <w:pPr>
        <w:spacing w:before="44"/>
        <w:ind w:left="0" w:right="150" w:firstLine="0"/>
        <w:jc w:val="right"/>
        <w:rPr>
          <w:i/>
          <w:sz w:val="22"/>
        </w:rPr>
      </w:pPr>
      <w:r>
        <w:rPr>
          <w:i/>
          <w:color w:val="00BCA2"/>
          <w:spacing w:val="-5"/>
          <w:w w:val="105"/>
          <w:sz w:val="22"/>
        </w:rPr>
        <w:t>IN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820" w:bottom="280" w:left="283" w:right="283"/>
          <w:cols w:num="3" w:equalWidth="0">
            <w:col w:w="2082" w:space="522"/>
            <w:col w:w="3737" w:space="574"/>
            <w:col w:w="4439"/>
          </w:cols>
        </w:sectPr>
      </w:pPr>
    </w:p>
    <w:p>
      <w:pPr>
        <w:pStyle w:val="BodyText"/>
        <w:tabs>
          <w:tab w:pos="3027" w:val="left" w:leader="none"/>
        </w:tabs>
        <w:spacing w:before="166"/>
        <w:ind w:left="26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Completed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over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180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clinical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hours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Level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I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trauma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5"/>
          <w:w w:val="105"/>
        </w:rPr>
        <w:t>ER</w:t>
      </w:r>
    </w:p>
    <w:p>
      <w:pPr>
        <w:pStyle w:val="BodyText"/>
        <w:tabs>
          <w:tab w:pos="3027" w:val="left" w:leader="none"/>
        </w:tabs>
        <w:spacing w:before="135"/>
        <w:ind w:left="26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RNs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assessing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monitoring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trauma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cardiac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patients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80" w:lineRule="auto" w:before="110"/>
        <w:ind w:left="51"/>
      </w:pPr>
      <w:r>
        <w:rPr>
          <w:color w:val="58585B"/>
          <w:w w:val="110"/>
        </w:rPr>
        <w:t>May</w:t>
      </w:r>
      <w:r>
        <w:rPr>
          <w:color w:val="58585B"/>
          <w:spacing w:val="-23"/>
          <w:w w:val="110"/>
        </w:rPr>
        <w:t> </w:t>
      </w:r>
      <w:r>
        <w:rPr>
          <w:color w:val="58585B"/>
          <w:w w:val="110"/>
        </w:rPr>
        <w:t>2024</w:t>
      </w:r>
      <w:r>
        <w:rPr>
          <w:color w:val="58585B"/>
          <w:spacing w:val="-18"/>
          <w:w w:val="110"/>
        </w:rPr>
        <w:t> </w:t>
      </w:r>
      <w:r>
        <w:rPr>
          <w:color w:val="58585B"/>
          <w:w w:val="110"/>
        </w:rPr>
        <w:t>-</w:t>
      </w:r>
      <w:r>
        <w:rPr>
          <w:color w:val="58585B"/>
          <w:spacing w:val="-24"/>
          <w:w w:val="110"/>
        </w:rPr>
        <w:t> </w:t>
      </w:r>
      <w:r>
        <w:rPr>
          <w:color w:val="58585B"/>
          <w:w w:val="110"/>
        </w:rPr>
        <w:t>August </w:t>
      </w:r>
      <w:r>
        <w:rPr>
          <w:color w:val="58585B"/>
          <w:spacing w:val="-4"/>
          <w:w w:val="110"/>
        </w:rPr>
        <w:t>2024</w:t>
      </w:r>
    </w:p>
    <w:p>
      <w:pPr>
        <w:tabs>
          <w:tab w:pos="5134" w:val="left" w:leader="none"/>
        </w:tabs>
        <w:spacing w:before="11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color w:val="58585B"/>
          <w:spacing w:val="10"/>
          <w:w w:val="110"/>
          <w:position w:val="1"/>
          <w:sz w:val="22"/>
        </w:rPr>
        <w:t>NURSING</w:t>
      </w:r>
      <w:r>
        <w:rPr>
          <w:rFonts w:ascii="Calibri"/>
          <w:b/>
          <w:color w:val="58585B"/>
          <w:spacing w:val="69"/>
          <w:w w:val="110"/>
          <w:position w:val="1"/>
          <w:sz w:val="22"/>
        </w:rPr>
        <w:t> </w:t>
      </w:r>
      <w:r>
        <w:rPr>
          <w:rFonts w:ascii="Calibri"/>
          <w:b/>
          <w:color w:val="58585B"/>
          <w:spacing w:val="-2"/>
          <w:w w:val="110"/>
          <w:position w:val="1"/>
          <w:sz w:val="22"/>
        </w:rPr>
        <w:t>INTERN</w:t>
      </w:r>
      <w:r>
        <w:rPr>
          <w:rFonts w:ascii="Calibri"/>
          <w:b/>
          <w:color w:val="58585B"/>
          <w:position w:val="1"/>
          <w:sz w:val="22"/>
        </w:rPr>
        <w:tab/>
      </w:r>
      <w:r>
        <w:rPr>
          <w:i/>
          <w:color w:val="00BCA2"/>
          <w:spacing w:val="-2"/>
          <w:sz w:val="22"/>
        </w:rPr>
        <w:t>Franciscan</w:t>
      </w:r>
      <w:r>
        <w:rPr>
          <w:i/>
          <w:color w:val="00BCA2"/>
          <w:spacing w:val="2"/>
          <w:sz w:val="22"/>
        </w:rPr>
        <w:t> </w:t>
      </w:r>
      <w:r>
        <w:rPr>
          <w:i/>
          <w:color w:val="00BCA2"/>
          <w:spacing w:val="-2"/>
          <w:sz w:val="22"/>
        </w:rPr>
        <w:t>Health,</w:t>
      </w:r>
      <w:r>
        <w:rPr>
          <w:i/>
          <w:color w:val="00BCA2"/>
          <w:spacing w:val="3"/>
          <w:sz w:val="22"/>
        </w:rPr>
        <w:t> </w:t>
      </w:r>
      <w:r>
        <w:rPr>
          <w:i/>
          <w:color w:val="00BCA2"/>
          <w:spacing w:val="-2"/>
          <w:sz w:val="22"/>
        </w:rPr>
        <w:t>Indianapolis,</w:t>
      </w:r>
      <w:r>
        <w:rPr>
          <w:i/>
          <w:color w:val="00BCA2"/>
          <w:spacing w:val="3"/>
          <w:sz w:val="22"/>
        </w:rPr>
        <w:t> </w:t>
      </w:r>
      <w:r>
        <w:rPr>
          <w:i/>
          <w:color w:val="00BCA2"/>
          <w:spacing w:val="-5"/>
          <w:sz w:val="22"/>
        </w:rPr>
        <w:t>IN</w:t>
      </w:r>
    </w:p>
    <w:p>
      <w:pPr>
        <w:pStyle w:val="BodyText"/>
        <w:tabs>
          <w:tab w:pos="423" w:val="left" w:leader="none"/>
        </w:tabs>
        <w:spacing w:before="194"/>
        <w:ind w:left="6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Shadowed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nurses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supported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patient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2"/>
          <w:w w:val="105"/>
        </w:rPr>
        <w:t> </w:t>
      </w:r>
      <w:r>
        <w:rPr>
          <w:color w:val="58585B"/>
          <w:spacing w:val="-4"/>
          <w:w w:val="105"/>
        </w:rPr>
        <w:t>tasks</w:t>
      </w:r>
    </w:p>
    <w:p>
      <w:pPr>
        <w:pStyle w:val="BodyText"/>
        <w:tabs>
          <w:tab w:pos="423" w:val="left" w:leader="none"/>
        </w:tabs>
        <w:spacing w:before="134"/>
        <w:ind w:left="6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Recorded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vital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signs,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assisted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intake,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provided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discharge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instructions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1963" w:space="641"/>
            <w:col w:w="8750"/>
          </w:cols>
        </w:sectPr>
      </w:pPr>
    </w:p>
    <w:p>
      <w:pPr>
        <w:pStyle w:val="BodyText"/>
        <w:spacing w:before="79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1" coordorigin="0,0" coordsize="11265,90">
                <v:rect style="position:absolute;left:0;top:0;width:11265;height:90" id="docshape32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>
          <w:color w:val="00BCA2"/>
          <w:spacing w:val="-2"/>
          <w:w w:val="125"/>
        </w:rPr>
        <w:t>EDUCATION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23"/>
        <w:rPr>
          <w:rFonts w:ascii="Calibri"/>
          <w:b/>
        </w:rPr>
      </w:pPr>
    </w:p>
    <w:p>
      <w:pPr>
        <w:pStyle w:val="Heading4"/>
        <w:spacing w:line="268" w:lineRule="auto"/>
      </w:pPr>
      <w:r>
        <w:rPr>
          <w:color w:val="58585B"/>
          <w:w w:val="130"/>
        </w:rPr>
        <w:t>BACHELOR OF SCIENCE IN NURSING (BSN)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41"/>
        <w:rPr>
          <w:rFonts w:ascii="Calibri"/>
          <w:b/>
        </w:rPr>
      </w:pPr>
    </w:p>
    <w:p>
      <w:pPr>
        <w:pStyle w:val="BodyText"/>
        <w:ind w:right="64"/>
        <w:jc w:val="right"/>
      </w:pPr>
      <w:r>
        <w:rPr>
          <w:color w:val="00BCA2"/>
        </w:rPr>
        <w:t>Indiana</w:t>
      </w:r>
      <w:r>
        <w:rPr>
          <w:color w:val="00BCA2"/>
          <w:spacing w:val="22"/>
        </w:rPr>
        <w:t> </w:t>
      </w:r>
      <w:r>
        <w:rPr>
          <w:color w:val="00BCA2"/>
        </w:rPr>
        <w:t>University</w:t>
      </w:r>
      <w:r>
        <w:rPr>
          <w:color w:val="00BCA2"/>
          <w:spacing w:val="12"/>
        </w:rPr>
        <w:t> </w:t>
      </w:r>
      <w:r>
        <w:rPr>
          <w:color w:val="00BCA2"/>
        </w:rPr>
        <w:t>School</w:t>
      </w:r>
      <w:r>
        <w:rPr>
          <w:color w:val="00BCA2"/>
          <w:spacing w:val="11"/>
        </w:rPr>
        <w:t> </w:t>
      </w:r>
      <w:r>
        <w:rPr>
          <w:color w:val="00BCA2"/>
        </w:rPr>
        <w:t>of</w:t>
      </w:r>
      <w:r>
        <w:rPr>
          <w:color w:val="00BCA2"/>
          <w:spacing w:val="15"/>
        </w:rPr>
        <w:t> </w:t>
      </w:r>
      <w:r>
        <w:rPr>
          <w:color w:val="00BCA2"/>
          <w:spacing w:val="-2"/>
        </w:rPr>
        <w:t>Nursing,</w:t>
      </w:r>
    </w:p>
    <w:p>
      <w:pPr>
        <w:pStyle w:val="BodyText"/>
        <w:spacing w:before="45"/>
        <w:ind w:right="64"/>
        <w:jc w:val="right"/>
      </w:pPr>
      <w:r>
        <w:rPr>
          <w:color w:val="00BCA2"/>
        </w:rPr>
        <w:t>Indianapolis,</w:t>
      </w:r>
      <w:r>
        <w:rPr>
          <w:color w:val="00BCA2"/>
          <w:spacing w:val="-14"/>
        </w:rPr>
        <w:t> </w:t>
      </w:r>
      <w:r>
        <w:rPr>
          <w:color w:val="00BCA2"/>
        </w:rPr>
        <w:t>IN</w:t>
      </w:r>
      <w:r>
        <w:rPr>
          <w:color w:val="00BCA2"/>
          <w:spacing w:val="-14"/>
        </w:rPr>
        <w:t> </w:t>
      </w:r>
      <w:r>
        <w:rPr>
          <w:color w:val="00BCA2"/>
          <w:w w:val="85"/>
        </w:rPr>
        <w:t>|</w:t>
      </w:r>
      <w:r>
        <w:rPr>
          <w:color w:val="00BCA2"/>
          <w:spacing w:val="-4"/>
          <w:w w:val="85"/>
        </w:rPr>
        <w:t> </w:t>
      </w:r>
      <w:r>
        <w:rPr>
          <w:color w:val="00BCA2"/>
          <w:spacing w:val="-4"/>
        </w:rPr>
        <w:t>2025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820" w:bottom="280" w:left="283" w:right="283"/>
          <w:cols w:num="3" w:equalWidth="0">
            <w:col w:w="1701" w:space="903"/>
            <w:col w:w="3166" w:space="1710"/>
            <w:col w:w="3874"/>
          </w:cols>
        </w:sectPr>
      </w:pPr>
    </w:p>
    <w:p>
      <w:pPr>
        <w:pStyle w:val="BodyText"/>
        <w:spacing w:before="186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3" coordorigin="0,0" coordsize="11265,90">
                <v:rect style="position:absolute;left:0;top:0;width:11265;height:90" id="docshape34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27"/>
      </w:pPr>
      <w:r>
        <w:rPr>
          <w:color w:val="00BCA2"/>
          <w:spacing w:val="-2"/>
          <w:w w:val="130"/>
        </w:rPr>
        <w:t>CERTIFICATIONS</w:t>
      </w:r>
    </w:p>
    <w:p>
      <w:pPr>
        <w:pStyle w:val="BodyText"/>
        <w:tabs>
          <w:tab w:pos="423" w:val="left" w:leader="none"/>
        </w:tabs>
        <w:spacing w:before="204"/>
        <w:ind w:left="76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Basic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(BLS)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</w:rPr>
        <w:t>Advanced</w:t>
      </w:r>
      <w:r>
        <w:rPr>
          <w:color w:val="58585B"/>
          <w:spacing w:val="40"/>
        </w:rPr>
        <w:t> </w:t>
      </w:r>
      <w:r>
        <w:rPr>
          <w:color w:val="58585B"/>
        </w:rPr>
        <w:t>Cardiovascular</w:t>
      </w:r>
      <w:r>
        <w:rPr>
          <w:color w:val="58585B"/>
          <w:spacing w:val="31"/>
        </w:rPr>
        <w:t> </w:t>
      </w:r>
      <w:r>
        <w:rPr>
          <w:color w:val="58585B"/>
        </w:rPr>
        <w:t>Life</w:t>
      </w:r>
      <w:r>
        <w:rPr>
          <w:color w:val="58585B"/>
          <w:spacing w:val="40"/>
        </w:rPr>
        <w:t> </w:t>
      </w:r>
      <w:r>
        <w:rPr>
          <w:color w:val="58585B"/>
        </w:rPr>
        <w:t>Support</w:t>
      </w:r>
      <w:r>
        <w:rPr>
          <w:color w:val="58585B"/>
          <w:spacing w:val="41"/>
        </w:rPr>
        <w:t> </w:t>
      </w:r>
      <w:r>
        <w:rPr>
          <w:color w:val="58585B"/>
        </w:rPr>
        <w:t>(ACLS)</w:t>
      </w:r>
      <w:r>
        <w:rPr>
          <w:color w:val="58585B"/>
          <w:spacing w:val="40"/>
        </w:rPr>
        <w:t> </w:t>
      </w:r>
      <w:r>
        <w:rPr>
          <w:color w:val="58585B"/>
        </w:rPr>
        <w:t>–</w:t>
      </w:r>
      <w:r>
        <w:rPr>
          <w:color w:val="58585B"/>
          <w:spacing w:val="41"/>
        </w:rPr>
        <w:t> </w:t>
      </w:r>
      <w:r>
        <w:rPr>
          <w:color w:val="58585B"/>
          <w:spacing w:val="-2"/>
        </w:rPr>
        <w:t>anticipated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8"/>
      <w:ind w:left="3300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7"/>
      <w:ind w:right="5"/>
      <w:jc w:val="right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7"/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2026-01-12T18:43:30Z</dcterms:created>
  <dcterms:modified xsi:type="dcterms:W3CDTF">2026-01-12T18:43:30Z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