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CDE3"/>
          <w:w w:val="105"/>
        </w:rPr>
        <w:t>Sam </w:t>
      </w:r>
      <w:r>
        <w:rPr>
          <w:color w:val="25CDE3"/>
          <w:spacing w:val="-2"/>
          <w:w w:val="105"/>
        </w:rPr>
        <w:t>Wright</w:t>
      </w:r>
    </w:p>
    <w:p>
      <w:pPr>
        <w:pStyle w:val="Heading3"/>
        <w:spacing w:before="116"/>
        <w:rPr>
          <w:rFonts w:ascii="Trebuchet MS"/>
        </w:rPr>
      </w:pPr>
      <w:r>
        <w:rPr>
          <w:rFonts w:ascii="Trebuchet MS"/>
          <w:w w:val="105"/>
        </w:rPr>
        <w:t>Employment</w:t>
      </w:r>
      <w:r>
        <w:rPr>
          <w:rFonts w:ascii="Trebuchet MS"/>
          <w:spacing w:val="-9"/>
          <w:w w:val="105"/>
        </w:rPr>
        <w:t> </w:t>
      </w:r>
      <w:r>
        <w:rPr>
          <w:rFonts w:ascii="Trebuchet MS"/>
          <w:w w:val="105"/>
        </w:rPr>
        <w:t>Law</w:t>
      </w:r>
      <w:r>
        <w:rPr>
          <w:rFonts w:ascii="Trebuchet MS"/>
          <w:spacing w:val="-17"/>
          <w:w w:val="105"/>
        </w:rPr>
        <w:t> </w:t>
      </w:r>
      <w:r>
        <w:rPr>
          <w:rFonts w:ascii="Trebuchet MS"/>
          <w:spacing w:val="-4"/>
          <w:w w:val="105"/>
        </w:rPr>
        <w:t>Intern</w:t>
      </w:r>
    </w:p>
    <w:p>
      <w:pPr>
        <w:pStyle w:val="BodyText"/>
        <w:spacing w:before="158"/>
        <w:ind w:left="63"/>
      </w:pPr>
      <w:r>
        <w:rPr/>
        <w:br w:type="column"/>
      </w:r>
      <w:r>
        <w:rPr>
          <w:w w:val="115"/>
        </w:rPr>
        <w:t>Sacramento,</w:t>
      </w:r>
      <w:r>
        <w:rPr>
          <w:spacing w:val="34"/>
          <w:w w:val="115"/>
        </w:rPr>
        <w:t> </w:t>
      </w:r>
      <w:r>
        <w:rPr>
          <w:w w:val="115"/>
        </w:rPr>
        <w:t>CA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w w:val="115"/>
        </w:rPr>
        <w:t>(XXX)</w:t>
      </w:r>
      <w:r>
        <w:rPr>
          <w:spacing w:val="35"/>
          <w:w w:val="115"/>
        </w:rPr>
        <w:t> </w:t>
      </w:r>
      <w:r>
        <w:rPr>
          <w:w w:val="115"/>
        </w:rPr>
        <w:t>XXX-</w:t>
      </w:r>
      <w:r>
        <w:rPr>
          <w:spacing w:val="-4"/>
          <w:w w:val="115"/>
        </w:rPr>
        <w:t>XXXX</w:t>
      </w:r>
    </w:p>
    <w:p>
      <w:pPr>
        <w:pStyle w:val="BodyText"/>
        <w:spacing w:line="280" w:lineRule="auto" w:before="46"/>
        <w:ind w:left="1132" w:firstLine="576"/>
      </w:pPr>
      <w:hyperlink r:id="rId5">
        <w:r>
          <w:rPr>
            <w:spacing w:val="-2"/>
            <w:w w:val="115"/>
          </w:rPr>
          <w:t>email@email.com</w:t>
        </w:r>
      </w:hyperlink>
      <w:r>
        <w:rPr>
          <w:spacing w:val="-2"/>
          <w:w w:val="115"/>
        </w:rPr>
        <w:t> </w:t>
      </w:r>
      <w:r>
        <w:rPr>
          <w:w w:val="115"/>
        </w:rPr>
        <w:t>Resume</w:t>
      </w:r>
      <w:r>
        <w:rPr>
          <w:spacing w:val="40"/>
          <w:w w:val="115"/>
        </w:rPr>
        <w:t> </w:t>
      </w:r>
      <w:r>
        <w:rPr>
          <w:w w:val="115"/>
        </w:rPr>
        <w:t>Link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1100" w:bottom="280" w:left="1275" w:right="1275"/>
          <w:cols w:num="2" w:equalWidth="0">
            <w:col w:w="2611" w:space="2967"/>
            <w:col w:w="3792"/>
          </w:cols>
        </w:sectPr>
      </w:pPr>
    </w:p>
    <w:p>
      <w:pPr>
        <w:pStyle w:val="BodyText"/>
        <w:spacing w:before="138"/>
      </w:pPr>
    </w:p>
    <w:p>
      <w:pPr>
        <w:spacing w:line="268" w:lineRule="auto" w:before="0"/>
        <w:ind w:left="63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Law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Clinic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Intern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supporting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clients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small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claims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family law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disputes.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Worked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closely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supervising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attorneys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a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university</w:t>
      </w:r>
      <w:r>
        <w:rPr>
          <w:b/>
          <w:spacing w:val="-1"/>
          <w:w w:val="130"/>
          <w:sz w:val="22"/>
        </w:rPr>
        <w:t> </w:t>
      </w:r>
      <w:r>
        <w:rPr>
          <w:b/>
          <w:w w:val="130"/>
          <w:sz w:val="22"/>
        </w:rPr>
        <w:t>legal clinic. Gained experience in preparing documents, scheduling hearings, and communicating legal processes to clients.</w:t>
      </w:r>
    </w:p>
    <w:p>
      <w:pPr>
        <w:pStyle w:val="BodyText"/>
        <w:spacing w:before="45"/>
        <w:rPr>
          <w:b/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2000249</wp:posOffset>
                </wp:positionH>
                <wp:positionV relativeFrom="paragraph">
                  <wp:posOffset>135092</wp:posOffset>
                </wp:positionV>
                <wp:extent cx="4724400" cy="28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244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4400" h="28575">
                              <a:moveTo>
                                <a:pt x="0" y="28574"/>
                              </a:moveTo>
                              <a:lnTo>
                                <a:pt x="4724399" y="28574"/>
                              </a:lnTo>
                              <a:lnTo>
                                <a:pt x="47243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7.499985pt;margin-top:10.637171pt;width:371.99997pt;height:2.25pt;mso-position-horizontal-relative:page;mso-position-vertical-relative:paragraph;z-index:15728640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  <w:w w:val="105"/>
        </w:rPr>
        <w:t>Key</w:t>
      </w:r>
      <w:r>
        <w:rPr>
          <w:color w:val="25CDE3"/>
          <w:spacing w:val="-27"/>
          <w:w w:val="105"/>
        </w:rPr>
        <w:t> </w:t>
      </w:r>
      <w:r>
        <w:rPr>
          <w:color w:val="25CDE3"/>
          <w:spacing w:val="-2"/>
          <w:w w:val="110"/>
        </w:rPr>
        <w:t>Skills</w:t>
      </w:r>
    </w:p>
    <w:p>
      <w:pPr>
        <w:spacing w:line="336" w:lineRule="auto" w:before="206"/>
        <w:ind w:left="63" w:right="7444" w:firstLine="0"/>
        <w:jc w:val="left"/>
        <w:rPr>
          <w:b/>
          <w:sz w:val="22"/>
        </w:rPr>
      </w:pPr>
      <w:r>
        <w:rPr>
          <w:b/>
          <w:w w:val="130"/>
          <w:sz w:val="22"/>
        </w:rPr>
        <w:t>Case filing </w:t>
      </w:r>
      <w:r>
        <w:rPr>
          <w:b/>
          <w:spacing w:val="-2"/>
          <w:w w:val="130"/>
          <w:sz w:val="22"/>
        </w:rPr>
        <w:t>Client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outreach</w:t>
      </w:r>
    </w:p>
    <w:p>
      <w:pPr>
        <w:spacing w:line="331" w:lineRule="auto" w:before="0"/>
        <w:ind w:left="63" w:right="6719" w:firstLine="0"/>
        <w:jc w:val="left"/>
        <w:rPr>
          <w:b/>
          <w:sz w:val="22"/>
        </w:rPr>
      </w:pPr>
      <w:r>
        <w:rPr>
          <w:b/>
          <w:w w:val="130"/>
          <w:sz w:val="22"/>
        </w:rPr>
        <w:t>Document drafting Family law support Legal scheduling Small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claims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petitions Student</w:t>
      </w:r>
      <w:r>
        <w:rPr>
          <w:b/>
          <w:spacing w:val="-6"/>
          <w:w w:val="130"/>
          <w:sz w:val="22"/>
        </w:rPr>
        <w:t> </w:t>
      </w:r>
      <w:r>
        <w:rPr>
          <w:b/>
          <w:w w:val="130"/>
          <w:sz w:val="22"/>
        </w:rPr>
        <w:t>legal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services</w:t>
      </w: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20" w:h="16860"/>
          <w:pgMar w:top="1100" w:bottom="280" w:left="1275" w:right="1275"/>
        </w:sectPr>
      </w:pPr>
    </w:p>
    <w:p>
      <w:pPr>
        <w:pStyle w:val="Heading2"/>
        <w:spacing w:before="1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3314699</wp:posOffset>
                </wp:positionH>
                <wp:positionV relativeFrom="paragraph">
                  <wp:posOffset>194001</wp:posOffset>
                </wp:positionV>
                <wp:extent cx="3409950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99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9950" h="38100">
                              <a:moveTo>
                                <a:pt x="0" y="38099"/>
                              </a:moveTo>
                              <a:lnTo>
                                <a:pt x="3409949" y="38099"/>
                              </a:lnTo>
                              <a:lnTo>
                                <a:pt x="340994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0.999969pt;margin-top:15.275731pt;width:268.499979pt;height:3.0pt;mso-position-horizontal-relative:page;mso-position-vertical-relative:paragraph;z-index:15729152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w w:val="105"/>
        </w:rPr>
        <w:t>Professional</w:t>
      </w:r>
      <w:r>
        <w:rPr>
          <w:color w:val="25CDE3"/>
          <w:spacing w:val="-21"/>
          <w:w w:val="105"/>
        </w:rPr>
        <w:t> </w:t>
      </w:r>
      <w:r>
        <w:rPr>
          <w:color w:val="25CDE3"/>
          <w:spacing w:val="-2"/>
          <w:w w:val="105"/>
        </w:rPr>
        <w:t>Experience</w:t>
      </w:r>
    </w:p>
    <w:p>
      <w:pPr>
        <w:pStyle w:val="Heading3"/>
        <w:spacing w:before="239"/>
        <w:rPr>
          <w:rFonts w:ascii="Trebuchet MS"/>
        </w:rPr>
      </w:pPr>
      <w:r>
        <w:rPr>
          <w:rFonts w:ascii="Trebuchet MS"/>
          <w:w w:val="110"/>
        </w:rPr>
        <w:t>Legal</w:t>
      </w:r>
      <w:r>
        <w:rPr>
          <w:rFonts w:ascii="Trebuchet MS"/>
          <w:spacing w:val="-22"/>
          <w:w w:val="110"/>
        </w:rPr>
        <w:t> </w:t>
      </w:r>
      <w:r>
        <w:rPr>
          <w:rFonts w:ascii="Trebuchet MS"/>
          <w:spacing w:val="-2"/>
          <w:w w:val="110"/>
        </w:rPr>
        <w:t>Intern</w:t>
      </w:r>
    </w:p>
    <w:p>
      <w:pPr>
        <w:spacing w:before="57"/>
        <w:ind w:left="63" w:right="0" w:firstLine="0"/>
        <w:jc w:val="left"/>
        <w:rPr>
          <w:i/>
          <w:sz w:val="22"/>
        </w:rPr>
      </w:pPr>
      <w:r>
        <w:rPr>
          <w:i/>
          <w:w w:val="130"/>
          <w:sz w:val="22"/>
        </w:rPr>
        <w:t>Sacramento</w:t>
      </w:r>
      <w:r>
        <w:rPr>
          <w:i/>
          <w:spacing w:val="-17"/>
          <w:w w:val="130"/>
          <w:sz w:val="22"/>
        </w:rPr>
        <w:t> </w:t>
      </w:r>
      <w:r>
        <w:rPr>
          <w:i/>
          <w:w w:val="130"/>
          <w:sz w:val="22"/>
        </w:rPr>
        <w:t>State</w:t>
      </w:r>
      <w:r>
        <w:rPr>
          <w:i/>
          <w:spacing w:val="-16"/>
          <w:w w:val="130"/>
          <w:sz w:val="22"/>
        </w:rPr>
        <w:t> </w:t>
      </w:r>
      <w:r>
        <w:rPr>
          <w:i/>
          <w:w w:val="130"/>
          <w:sz w:val="22"/>
        </w:rPr>
        <w:t>Student</w:t>
      </w:r>
      <w:r>
        <w:rPr>
          <w:i/>
          <w:spacing w:val="-16"/>
          <w:w w:val="130"/>
          <w:sz w:val="22"/>
        </w:rPr>
        <w:t> </w:t>
      </w:r>
      <w:r>
        <w:rPr>
          <w:i/>
          <w:w w:val="130"/>
          <w:sz w:val="22"/>
        </w:rPr>
        <w:t>Law</w:t>
      </w:r>
      <w:r>
        <w:rPr>
          <w:i/>
          <w:spacing w:val="-16"/>
          <w:w w:val="130"/>
          <w:sz w:val="22"/>
        </w:rPr>
        <w:t> </w:t>
      </w:r>
      <w:r>
        <w:rPr>
          <w:i/>
          <w:w w:val="130"/>
          <w:sz w:val="22"/>
        </w:rPr>
        <w:t>Clinic,</w:t>
      </w:r>
      <w:r>
        <w:rPr>
          <w:i/>
          <w:w w:val="130"/>
          <w:sz w:val="22"/>
        </w:rPr>
        <w:t> Sacramento, CA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rPr>
          <w:i/>
        </w:rPr>
      </w:pPr>
    </w:p>
    <w:p>
      <w:pPr>
        <w:pStyle w:val="BodyText"/>
        <w:spacing w:before="190"/>
        <w:rPr>
          <w:i/>
        </w:rPr>
      </w:pPr>
    </w:p>
    <w:p>
      <w:pPr>
        <w:spacing w:before="0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August</w:t>
      </w:r>
      <w:r>
        <w:rPr>
          <w:i/>
          <w:spacing w:val="-14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May</w:t>
      </w:r>
      <w:r>
        <w:rPr>
          <w:i/>
          <w:spacing w:val="-13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2024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1100" w:bottom="280" w:left="1275" w:right="1275"/>
          <w:cols w:num="2" w:equalWidth="0">
            <w:col w:w="4346" w:space="2214"/>
            <w:col w:w="2810"/>
          </w:cols>
        </w:sectPr>
      </w:pP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2" w:after="0"/>
        <w:ind w:left="435" w:right="946" w:hanging="346"/>
        <w:jc w:val="left"/>
        <w:rPr>
          <w:sz w:val="22"/>
        </w:rPr>
      </w:pPr>
      <w:r>
        <w:rPr>
          <w:w w:val="125"/>
          <w:sz w:val="22"/>
        </w:rPr>
        <w:t>Drafted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petitions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declarations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small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claims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court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under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attorney </w:t>
      </w:r>
      <w:r>
        <w:rPr>
          <w:spacing w:val="-2"/>
          <w:w w:val="125"/>
          <w:sz w:val="22"/>
        </w:rPr>
        <w:t>guidance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78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Provided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intake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follow-up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support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students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family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law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disputes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2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Helped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coordinate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scheduling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court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hearings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2"/>
          <w:w w:val="125"/>
          <w:sz w:val="22"/>
        </w:rPr>
        <w:t> consultations</w:t>
      </w:r>
    </w:p>
    <w:p>
      <w:pPr>
        <w:pStyle w:val="Heading3"/>
        <w:spacing w:before="244"/>
        <w:rPr>
          <w:rFonts w:ascii="Trebuchet MS"/>
        </w:rPr>
      </w:pPr>
      <w:r>
        <w:rPr>
          <w:rFonts w:ascii="Trebuchet MS"/>
          <w:w w:val="110"/>
        </w:rPr>
        <w:t>Legal</w:t>
      </w:r>
      <w:r>
        <w:rPr>
          <w:rFonts w:ascii="Trebuchet MS"/>
          <w:spacing w:val="-29"/>
          <w:w w:val="110"/>
        </w:rPr>
        <w:t> </w:t>
      </w:r>
      <w:r>
        <w:rPr>
          <w:rFonts w:ascii="Trebuchet MS"/>
          <w:spacing w:val="-4"/>
          <w:w w:val="110"/>
        </w:rPr>
        <w:t>Aide</w:t>
      </w:r>
    </w:p>
    <w:p>
      <w:pPr>
        <w:pStyle w:val="Heading3"/>
        <w:spacing w:after="0"/>
        <w:rPr>
          <w:rFonts w:ascii="Trebuchet MS"/>
        </w:rPr>
        <w:sectPr>
          <w:type w:val="continuous"/>
          <w:pgSz w:w="11920" w:h="16860"/>
          <w:pgMar w:top="1100" w:bottom="280" w:left="1275" w:right="1275"/>
        </w:sectPr>
      </w:pPr>
    </w:p>
    <w:p>
      <w:pPr>
        <w:spacing w:line="228" w:lineRule="auto" w:before="82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California Legal Access Services,</w:t>
      </w:r>
      <w:r>
        <w:rPr>
          <w:i/>
          <w:w w:val="125"/>
          <w:sz w:val="22"/>
        </w:rPr>
        <w:t> Sacramento, CA</w:t>
      </w:r>
    </w:p>
    <w:p>
      <w:pPr>
        <w:spacing w:before="72"/>
        <w:ind w:left="6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5"/>
          <w:sz w:val="22"/>
        </w:rPr>
        <w:t>May</w:t>
      </w:r>
      <w:r>
        <w:rPr>
          <w:i/>
          <w:spacing w:val="-14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August</w:t>
      </w:r>
      <w:r>
        <w:rPr>
          <w:i/>
          <w:spacing w:val="-13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2023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1100" w:bottom="280" w:left="1275" w:right="1275"/>
          <w:cols w:num="2" w:equalWidth="0">
            <w:col w:w="3677" w:space="2900"/>
            <w:col w:w="2793"/>
          </w:cols>
        </w:sectPr>
      </w:pP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28" w:lineRule="auto" w:before="120" w:after="0"/>
        <w:ind w:left="435" w:right="427" w:hanging="346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free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clinics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organizing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forms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preparing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referral </w:t>
      </w:r>
      <w:r>
        <w:rPr>
          <w:spacing w:val="-2"/>
          <w:w w:val="125"/>
          <w:sz w:val="22"/>
        </w:rPr>
        <w:t>materials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4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Answered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inquiries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about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services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helped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triage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needs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77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Shadowed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attorneys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consultations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reviewed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outcomes</w:t>
      </w:r>
    </w:p>
    <w:p>
      <w:pPr>
        <w:pStyle w:val="BodyText"/>
        <w:spacing w:before="64"/>
        <w:rPr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2057399</wp:posOffset>
                </wp:positionH>
                <wp:positionV relativeFrom="paragraph">
                  <wp:posOffset>135215</wp:posOffset>
                </wp:positionV>
                <wp:extent cx="4667250" cy="28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66725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67250" h="28575">
                              <a:moveTo>
                                <a:pt x="0" y="28574"/>
                              </a:moveTo>
                              <a:lnTo>
                                <a:pt x="4667249" y="28574"/>
                              </a:lnTo>
                              <a:lnTo>
                                <a:pt x="466724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1.999985pt;margin-top:10.6469pt;width:367.499971pt;height:2.25pt;mso-position-horizontal-relative:page;mso-position-vertical-relative:paragraph;z-index:15729664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  <w:w w:val="105"/>
        </w:rPr>
        <w:t>Education</w:t>
      </w:r>
    </w:p>
    <w:p>
      <w:pPr>
        <w:spacing w:line="295" w:lineRule="auto" w:before="236"/>
        <w:ind w:left="63" w:right="3881" w:firstLine="0"/>
        <w:jc w:val="left"/>
        <w:rPr>
          <w:sz w:val="22"/>
        </w:rPr>
      </w:pPr>
      <w:r>
        <w:rPr>
          <w:rFonts w:ascii="Trebuchet MS"/>
          <w:b/>
          <w:spacing w:val="-2"/>
          <w:w w:val="110"/>
          <w:sz w:val="22"/>
        </w:rPr>
        <w:t>Bachelor</w:t>
      </w:r>
      <w:r>
        <w:rPr>
          <w:rFonts w:ascii="Trebuchet MS"/>
          <w:b/>
          <w:spacing w:val="-25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of</w:t>
      </w:r>
      <w:r>
        <w:rPr>
          <w:rFonts w:ascii="Trebuchet MS"/>
          <w:b/>
          <w:spacing w:val="-32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Arts</w:t>
      </w:r>
      <w:r>
        <w:rPr>
          <w:rFonts w:ascii="Trebuchet MS"/>
          <w:b/>
          <w:spacing w:val="-19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in</w:t>
      </w:r>
      <w:r>
        <w:rPr>
          <w:rFonts w:ascii="Trebuchet MS"/>
          <w:b/>
          <w:spacing w:val="-20"/>
          <w:w w:val="110"/>
          <w:sz w:val="22"/>
        </w:rPr>
        <w:t> </w:t>
      </w:r>
      <w:r>
        <w:rPr>
          <w:rFonts w:ascii="Trebuchet MS"/>
          <w:b/>
          <w:spacing w:val="-2"/>
          <w:w w:val="110"/>
          <w:sz w:val="22"/>
        </w:rPr>
        <w:t>Government</w:t>
      </w:r>
      <w:r>
        <w:rPr>
          <w:rFonts w:ascii="Trebuchet MS"/>
          <w:b/>
          <w:spacing w:val="3"/>
          <w:w w:val="110"/>
          <w:sz w:val="22"/>
        </w:rPr>
        <w:t> </w:t>
      </w:r>
      <w:r>
        <w:rPr>
          <w:spacing w:val="-2"/>
          <w:w w:val="110"/>
          <w:sz w:val="22"/>
        </w:rPr>
        <w:t>May</w:t>
      </w:r>
      <w:r>
        <w:rPr>
          <w:spacing w:val="-8"/>
          <w:w w:val="110"/>
          <w:sz w:val="22"/>
        </w:rPr>
        <w:t> </w:t>
      </w:r>
      <w:r>
        <w:rPr>
          <w:spacing w:val="-2"/>
          <w:w w:val="110"/>
          <w:sz w:val="22"/>
        </w:rPr>
        <w:t>2023 </w:t>
      </w:r>
      <w:r>
        <w:rPr>
          <w:w w:val="115"/>
          <w:sz w:val="22"/>
        </w:rPr>
        <w:t>California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State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University,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Sacramento</w:t>
      </w:r>
    </w:p>
    <w:sectPr>
      <w:type w:val="continuous"/>
      <w:pgSz w:w="11920" w:h="16860"/>
      <w:pgMar w:top="110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63"/>
      <w:outlineLvl w:val="1"/>
    </w:pPr>
    <w:rPr>
      <w:rFonts w:ascii="Trebuchet MS" w:hAnsi="Trebuchet MS" w:eastAsia="Trebuchet MS" w:cs="Trebuchet MS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3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35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2026-01-13T16:05:10Z</dcterms:created>
  <dcterms:modified xsi:type="dcterms:W3CDTF">2026-01-13T16:05:10Z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