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43"/>
        <w:rPr>
          <w:rFonts w:ascii="Times New Roman"/>
          <w:sz w:val="26"/>
        </w:rPr>
      </w:pPr>
    </w:p>
    <w:p>
      <w:pPr>
        <w:spacing w:line="300" w:lineRule="exact" w:before="0"/>
        <w:ind w:left="483" w:right="0" w:firstLine="0"/>
        <w:jc w:val="center"/>
        <w:rPr>
          <w:rFonts w:ascii="Verdana"/>
          <w:b/>
          <w:sz w:val="26"/>
        </w:rPr>
      </w:pPr>
      <w:r>
        <w:rPr>
          <w:rFonts w:ascii="Verdana"/>
          <w:b/>
          <w:color w:val="0F2973"/>
          <w:w w:val="90"/>
          <w:sz w:val="26"/>
        </w:rPr>
        <w:t>Professional</w:t>
      </w:r>
      <w:r>
        <w:rPr>
          <w:rFonts w:ascii="Verdana"/>
          <w:b/>
          <w:color w:val="0F2973"/>
          <w:spacing w:val="27"/>
          <w:sz w:val="26"/>
        </w:rPr>
        <w:t> </w:t>
      </w:r>
      <w:r>
        <w:rPr>
          <w:rFonts w:ascii="Verdana"/>
          <w:b/>
          <w:color w:val="0F2973"/>
          <w:spacing w:val="-2"/>
          <w:sz w:val="26"/>
        </w:rPr>
        <w:t>Experience</w:t>
      </w:r>
    </w:p>
    <w:p>
      <w:pPr>
        <w:spacing w:after="0" w:line="300" w:lineRule="exact"/>
        <w:jc w:val="center"/>
        <w:rPr>
          <w:rFonts w:ascii="Verdana"/>
          <w:b/>
          <w:sz w:val="26"/>
        </w:rPr>
        <w:sectPr>
          <w:type w:val="continuous"/>
          <w:pgSz w:w="11920" w:h="16860"/>
          <w:pgMar w:top="0" w:bottom="0" w:left="0" w:right="425"/>
        </w:sectPr>
      </w:pPr>
    </w:p>
    <w:p>
      <w:pPr>
        <w:pStyle w:val="Heading1"/>
      </w:pPr>
      <w:r>
        <w:rPr>
          <w:color w:val="FFFFFF"/>
          <w:spacing w:val="-2"/>
        </w:rPr>
        <w:t>Jesse</w:t>
      </w:r>
    </w:p>
    <w:p>
      <w:pPr>
        <w:spacing w:line="290" w:lineRule="auto" w:before="26"/>
        <w:ind w:left="1636" w:right="0" w:firstLine="0"/>
        <w:jc w:val="left"/>
        <w:rPr>
          <w:rFonts w:ascii="Verdana"/>
          <w:b/>
          <w:sz w:val="33"/>
        </w:rPr>
      </w:pPr>
      <w:r>
        <w:rPr>
          <w:rFonts w:ascii="Verdana"/>
          <w:b/>
          <w:color w:val="FFFFFF"/>
          <w:spacing w:val="-2"/>
          <w:sz w:val="41"/>
        </w:rPr>
        <w:t>Martin </w:t>
      </w:r>
      <w:r>
        <w:rPr>
          <w:rFonts w:ascii="Verdana"/>
          <w:b/>
          <w:color w:val="FFFFFF"/>
          <w:spacing w:val="-8"/>
          <w:sz w:val="33"/>
        </w:rPr>
        <w:t>Emergency </w:t>
      </w:r>
      <w:r>
        <w:rPr>
          <w:rFonts w:ascii="Verdana"/>
          <w:b/>
          <w:color w:val="FFFFFF"/>
          <w:spacing w:val="-4"/>
          <w:sz w:val="33"/>
        </w:rPr>
        <w:t>Room</w:t>
      </w:r>
    </w:p>
    <w:p>
      <w:pPr>
        <w:pStyle w:val="Heading2"/>
        <w:spacing w:line="378" w:lineRule="exact"/>
      </w:pPr>
      <w:r>
        <w:rPr>
          <w:color w:val="FFFFFF"/>
          <w:spacing w:val="-2"/>
        </w:rPr>
        <w:t>Charge</w:t>
      </w:r>
    </w:p>
    <w:p>
      <w:pPr>
        <w:spacing w:before="34"/>
        <w:ind w:left="1636" w:right="0" w:firstLine="0"/>
        <w:jc w:val="left"/>
        <w:rPr>
          <w:rFonts w:ascii="Verdana"/>
          <w:b/>
          <w:sz w:val="33"/>
        </w:rPr>
      </w:pPr>
      <w:r>
        <w:rPr>
          <w:rFonts w:ascii="Verdana"/>
          <w:b/>
          <w:sz w:val="33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375555</wp:posOffset>
                </wp:positionV>
                <wp:extent cx="2552700" cy="7810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552700" cy="781050"/>
                        </a:xfrm>
                        <a:prstGeom prst="rect">
                          <a:avLst/>
                        </a:prstGeom>
                        <a:solidFill>
                          <a:srgbClr val="0F2973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80" w:lineRule="auto" w:before="93"/>
                              <w:ind w:left="334" w:right="83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Atlanta, GA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</w:rPr>
                                <w:t>email@email.com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2"/>
                              <w:ind w:left="33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-13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</w:rPr>
                              <w:t>0000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29.571327pt;width:201pt;height:61.5pt;mso-position-horizontal-relative:page;mso-position-vertical-relative:paragraph;z-index:15729152" type="#_x0000_t202" id="docshape1" filled="true" fillcolor="#0f2973" stroked="false">
                <v:textbox inset="0,0,0,0">
                  <w:txbxContent>
                    <w:p>
                      <w:pPr>
                        <w:pStyle w:val="BodyText"/>
                        <w:spacing w:line="280" w:lineRule="auto" w:before="93"/>
                        <w:ind w:left="334" w:right="838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Atlanta, GA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</w:rPr>
                          <w:t>email@email.com</w:t>
                        </w:r>
                      </w:hyperlink>
                    </w:p>
                    <w:p>
                      <w:pPr>
                        <w:pStyle w:val="BodyText"/>
                        <w:spacing w:before="2"/>
                        <w:ind w:left="334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10"/>
                        </w:rPr>
                        <w:t>(000)</w:t>
                      </w:r>
                      <w:r>
                        <w:rPr>
                          <w:color w:val="FFFFFF"/>
                          <w:spacing w:val="-13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  <w:w w:val="110"/>
                        </w:rPr>
                        <w:t>0000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Verdana"/>
          <w:b/>
          <w:color w:val="FFFFFF"/>
          <w:spacing w:val="-2"/>
          <w:sz w:val="33"/>
        </w:rPr>
        <w:t>Nurse</w:t>
      </w:r>
    </w:p>
    <w:p>
      <w:pPr>
        <w:pStyle w:val="BodyText"/>
        <w:rPr>
          <w:rFonts w:ascii="Verdana"/>
          <w:b/>
          <w:sz w:val="33"/>
        </w:rPr>
      </w:pPr>
    </w:p>
    <w:p>
      <w:pPr>
        <w:pStyle w:val="BodyText"/>
        <w:rPr>
          <w:rFonts w:ascii="Verdana"/>
          <w:b/>
          <w:sz w:val="33"/>
        </w:rPr>
      </w:pPr>
    </w:p>
    <w:p>
      <w:pPr>
        <w:pStyle w:val="BodyText"/>
        <w:rPr>
          <w:rFonts w:ascii="Verdana"/>
          <w:b/>
          <w:sz w:val="33"/>
        </w:rPr>
      </w:pPr>
    </w:p>
    <w:p>
      <w:pPr>
        <w:pStyle w:val="BodyText"/>
        <w:spacing w:before="175"/>
        <w:rPr>
          <w:rFonts w:ascii="Verdana"/>
          <w:b/>
          <w:sz w:val="33"/>
        </w:rPr>
      </w:pPr>
    </w:p>
    <w:p>
      <w:pPr>
        <w:pStyle w:val="Heading4"/>
        <w:spacing w:line="280" w:lineRule="auto"/>
        <w:ind w:left="334" w:right="79"/>
      </w:pPr>
      <w:r>
        <w:rPr>
          <w:color w:val="FFFFFF"/>
          <w:w w:val="105"/>
        </w:rPr>
        <w:t>Confident Charge Nurse leading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emergency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room teams in high-pressure </w:t>
      </w:r>
      <w:r>
        <w:rPr>
          <w:color w:val="FFFFFF"/>
          <w:spacing w:val="-2"/>
          <w:w w:val="105"/>
        </w:rPr>
        <w:t>settings</w:t>
      </w:r>
    </w:p>
    <w:p>
      <w:pPr>
        <w:pStyle w:val="BodyText"/>
        <w:spacing w:line="276" w:lineRule="auto" w:before="70"/>
        <w:ind w:left="334" w:right="162"/>
        <w:jc w:val="both"/>
      </w:pPr>
      <w:r>
        <w:rPr>
          <w:color w:val="FFFFFF"/>
        </w:rPr>
        <w:t>Experienced ER Nurse with 10+ years in emergency care and 3 years as a charge nurse. Adept at staffing, supervising nursing</w:t>
      </w:r>
    </w:p>
    <w:p>
      <w:pPr>
        <w:pStyle w:val="BodyText"/>
        <w:spacing w:before="39"/>
      </w:pPr>
      <w:r>
        <w:rPr/>
        <w:br w:type="column"/>
      </w:r>
      <w:r>
        <w:rPr/>
      </w:r>
    </w:p>
    <w:p>
      <w:pPr>
        <w:spacing w:before="0"/>
        <w:ind w:left="33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February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2021</w:t>
      </w:r>
    </w:p>
    <w:p>
      <w:pPr>
        <w:spacing w:before="29"/>
        <w:ind w:left="33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-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61"/>
        <w:rPr>
          <w:i/>
        </w:rPr>
      </w:pPr>
    </w:p>
    <w:p>
      <w:pPr>
        <w:spacing w:line="280" w:lineRule="auto" w:before="0"/>
        <w:ind w:left="33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September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z w:val="22"/>
        </w:rPr>
        <w:t>2014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January</w:t>
      </w:r>
    </w:p>
    <w:p>
      <w:pPr>
        <w:spacing w:before="2"/>
        <w:ind w:left="33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2021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76"/>
        <w:rPr>
          <w:i/>
        </w:rPr>
      </w:pPr>
    </w:p>
    <w:p>
      <w:pPr>
        <w:pStyle w:val="Heading3"/>
      </w:pPr>
      <w:r>
        <w:rPr>
          <w:color w:val="0F2973"/>
          <w:spacing w:val="-2"/>
        </w:rPr>
        <w:t>Education</w:t>
      </w:r>
    </w:p>
    <w:p>
      <w:pPr>
        <w:pStyle w:val="Heading4"/>
        <w:spacing w:before="265"/>
        <w:rPr>
          <w:rFonts w:ascii="Verdana" w:hAnsi="Verdana"/>
        </w:rPr>
      </w:pPr>
      <w:r>
        <w:rPr>
          <w:b w:val="0"/>
        </w:rPr>
        <w:br w:type="column"/>
      </w:r>
      <w:r>
        <w:rPr>
          <w:rFonts w:ascii="Verdana" w:hAnsi="Verdana"/>
          <w:color w:val="58585B"/>
          <w:spacing w:val="-10"/>
        </w:rPr>
        <w:t>Charge</w:t>
      </w:r>
      <w:r>
        <w:rPr>
          <w:rFonts w:ascii="Verdana" w:hAnsi="Verdana"/>
          <w:color w:val="58585B"/>
          <w:spacing w:val="-5"/>
        </w:rPr>
        <w:t> </w:t>
      </w:r>
      <w:r>
        <w:rPr>
          <w:rFonts w:ascii="Verdana" w:hAnsi="Verdana"/>
          <w:color w:val="58585B"/>
          <w:spacing w:val="-10"/>
        </w:rPr>
        <w:t>Nurse</w:t>
      </w:r>
      <w:r>
        <w:rPr>
          <w:rFonts w:ascii="Verdana" w:hAnsi="Verdana"/>
          <w:color w:val="58585B"/>
          <w:spacing w:val="-5"/>
        </w:rPr>
        <w:t> </w:t>
      </w:r>
      <w:r>
        <w:rPr>
          <w:rFonts w:ascii="Verdana" w:hAnsi="Verdana"/>
          <w:color w:val="58585B"/>
          <w:spacing w:val="-10"/>
        </w:rPr>
        <w:t>–</w:t>
      </w:r>
      <w:r>
        <w:rPr>
          <w:rFonts w:ascii="Verdana" w:hAnsi="Verdana"/>
          <w:color w:val="58585B"/>
          <w:spacing w:val="-5"/>
        </w:rPr>
        <w:t> </w:t>
      </w:r>
      <w:r>
        <w:rPr>
          <w:rFonts w:ascii="Verdana" w:hAnsi="Verdana"/>
          <w:color w:val="58585B"/>
          <w:spacing w:val="-10"/>
        </w:rPr>
        <w:t>Emergency</w:t>
      </w:r>
      <w:r>
        <w:rPr>
          <w:rFonts w:ascii="Verdana" w:hAnsi="Verdana"/>
          <w:color w:val="58585B"/>
          <w:spacing w:val="-5"/>
        </w:rPr>
        <w:t> </w:t>
      </w:r>
      <w:r>
        <w:rPr>
          <w:rFonts w:ascii="Verdana" w:hAnsi="Verdana"/>
          <w:color w:val="58585B"/>
          <w:spacing w:val="-10"/>
        </w:rPr>
        <w:t>Department</w:t>
      </w:r>
    </w:p>
    <w:p>
      <w:pPr>
        <w:spacing w:before="107"/>
        <w:ind w:left="320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Atlanta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4"/>
          <w:sz w:val="22"/>
        </w:rPr>
        <w:t>Regional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Medical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Center,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Atlanta,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5"/>
          <w:sz w:val="22"/>
        </w:rPr>
        <w:t>GA</w:t>
      </w:r>
    </w:p>
    <w:p>
      <w:pPr>
        <w:pStyle w:val="ListParagraph"/>
        <w:numPr>
          <w:ilvl w:val="0"/>
          <w:numId w:val="1"/>
        </w:numPr>
        <w:tabs>
          <w:tab w:pos="692" w:val="left" w:leader="none"/>
        </w:tabs>
        <w:spacing w:line="280" w:lineRule="auto" w:before="134" w:after="0"/>
        <w:ind w:left="692" w:right="427" w:hanging="360"/>
        <w:jc w:val="left"/>
        <w:rPr>
          <w:sz w:val="22"/>
        </w:rPr>
      </w:pPr>
      <w:r>
        <w:rPr>
          <w:color w:val="58585B"/>
          <w:w w:val="105"/>
          <w:sz w:val="22"/>
        </w:rPr>
        <w:t>Supervise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w w:val="105"/>
          <w:sz w:val="22"/>
        </w:rPr>
        <w:t>20+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w w:val="105"/>
          <w:sz w:val="22"/>
        </w:rPr>
        <w:t>nurses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w w:val="105"/>
          <w:sz w:val="22"/>
        </w:rPr>
        <w:t>aides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w w:val="105"/>
          <w:sz w:val="22"/>
        </w:rPr>
        <w:t>per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shift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w w:val="105"/>
          <w:sz w:val="22"/>
        </w:rPr>
        <w:t>in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w w:val="105"/>
          <w:sz w:val="22"/>
        </w:rPr>
        <w:t>a high-volume ER with 115,000 annual</w:t>
      </w:r>
      <w:r>
        <w:rPr>
          <w:color w:val="58585B"/>
          <w:spacing w:val="-5"/>
          <w:w w:val="105"/>
          <w:sz w:val="22"/>
        </w:rPr>
        <w:t> </w:t>
      </w:r>
      <w:r>
        <w:rPr>
          <w:color w:val="58585B"/>
          <w:w w:val="105"/>
          <w:sz w:val="22"/>
        </w:rPr>
        <w:t>visits</w:t>
      </w:r>
    </w:p>
    <w:p>
      <w:pPr>
        <w:pStyle w:val="ListParagraph"/>
        <w:numPr>
          <w:ilvl w:val="0"/>
          <w:numId w:val="1"/>
        </w:numPr>
        <w:tabs>
          <w:tab w:pos="692" w:val="left" w:leader="none"/>
        </w:tabs>
        <w:spacing w:line="280" w:lineRule="auto" w:before="93" w:after="0"/>
        <w:ind w:left="692" w:right="610" w:hanging="360"/>
        <w:jc w:val="left"/>
        <w:rPr>
          <w:sz w:val="22"/>
        </w:rPr>
      </w:pPr>
      <w:r>
        <w:rPr>
          <w:color w:val="58585B"/>
          <w:w w:val="105"/>
          <w:sz w:val="22"/>
        </w:rPr>
        <w:t>Coordinate</w:t>
      </w:r>
      <w:r>
        <w:rPr>
          <w:color w:val="58585B"/>
          <w:spacing w:val="-19"/>
          <w:w w:val="105"/>
          <w:sz w:val="22"/>
        </w:rPr>
        <w:t> </w:t>
      </w:r>
      <w:r>
        <w:rPr>
          <w:color w:val="58585B"/>
          <w:w w:val="105"/>
          <w:sz w:val="22"/>
        </w:rPr>
        <w:t>with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w w:val="105"/>
          <w:sz w:val="22"/>
        </w:rPr>
        <w:t>physician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w w:val="105"/>
          <w:sz w:val="22"/>
        </w:rPr>
        <w:t>leads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w w:val="105"/>
          <w:sz w:val="22"/>
        </w:rPr>
        <w:t>nurse managers for optimal staff deployment</w:t>
      </w:r>
    </w:p>
    <w:p>
      <w:pPr>
        <w:pStyle w:val="ListParagraph"/>
        <w:numPr>
          <w:ilvl w:val="0"/>
          <w:numId w:val="1"/>
        </w:numPr>
        <w:tabs>
          <w:tab w:pos="692" w:val="left" w:leader="none"/>
        </w:tabs>
        <w:spacing w:line="280" w:lineRule="auto" w:before="92" w:after="0"/>
        <w:ind w:left="692" w:right="38" w:hanging="360"/>
        <w:jc w:val="left"/>
        <w:rPr>
          <w:sz w:val="22"/>
        </w:rPr>
      </w:pPr>
      <w:r>
        <w:rPr>
          <w:color w:val="58585B"/>
          <w:sz w:val="22"/>
        </w:rPr>
        <w:t>Streamlined shift handoffs, reducing report time </w:t>
      </w:r>
      <w:r>
        <w:rPr>
          <w:color w:val="58585B"/>
          <w:w w:val="105"/>
          <w:sz w:val="22"/>
        </w:rPr>
        <w:t>by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25%</w:t>
      </w:r>
    </w:p>
    <w:p>
      <w:pPr>
        <w:pStyle w:val="BodyText"/>
        <w:spacing w:before="2"/>
      </w:pPr>
    </w:p>
    <w:p>
      <w:pPr>
        <w:pStyle w:val="Heading4"/>
        <w:ind w:left="330"/>
        <w:rPr>
          <w:rFonts w:ascii="Verdana"/>
        </w:rPr>
      </w:pPr>
      <w:r>
        <w:rPr>
          <w:rFonts w:ascii="Verdana"/>
          <w:color w:val="58585B"/>
          <w:spacing w:val="-6"/>
        </w:rPr>
        <w:t>ER</w:t>
      </w:r>
      <w:r>
        <w:rPr>
          <w:rFonts w:ascii="Verdana"/>
          <w:color w:val="58585B"/>
          <w:spacing w:val="-13"/>
        </w:rPr>
        <w:t> </w:t>
      </w:r>
      <w:r>
        <w:rPr>
          <w:rFonts w:ascii="Verdana"/>
          <w:color w:val="58585B"/>
          <w:spacing w:val="-2"/>
        </w:rPr>
        <w:t>Nurse</w:t>
      </w:r>
    </w:p>
    <w:p>
      <w:pPr>
        <w:spacing w:before="122"/>
        <w:ind w:left="330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Grady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Hospital,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Atlanta,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5"/>
          <w:sz w:val="22"/>
        </w:rPr>
        <w:t>GA</w:t>
      </w:r>
    </w:p>
    <w:p>
      <w:pPr>
        <w:pStyle w:val="ListParagraph"/>
        <w:numPr>
          <w:ilvl w:val="0"/>
          <w:numId w:val="1"/>
        </w:numPr>
        <w:tabs>
          <w:tab w:pos="702" w:val="left" w:leader="none"/>
        </w:tabs>
        <w:spacing w:line="268" w:lineRule="auto" w:before="135" w:after="0"/>
        <w:ind w:left="702" w:right="75" w:hanging="356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Delivered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bedside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care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for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trauma,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cardiac,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and </w:t>
      </w:r>
      <w:r>
        <w:rPr>
          <w:color w:val="58585B"/>
          <w:w w:val="105"/>
          <w:sz w:val="22"/>
        </w:rPr>
        <w:t>sepsis patients</w:t>
      </w:r>
    </w:p>
    <w:p>
      <w:pPr>
        <w:pStyle w:val="ListParagraph"/>
        <w:numPr>
          <w:ilvl w:val="0"/>
          <w:numId w:val="1"/>
        </w:numPr>
        <w:tabs>
          <w:tab w:pos="702" w:val="left" w:leader="none"/>
        </w:tabs>
        <w:spacing w:line="280" w:lineRule="auto" w:before="103" w:after="0"/>
        <w:ind w:left="702" w:right="296" w:hanging="356"/>
        <w:jc w:val="left"/>
        <w:rPr>
          <w:sz w:val="22"/>
        </w:rPr>
      </w:pPr>
      <w:r>
        <w:rPr>
          <w:color w:val="58585B"/>
          <w:spacing w:val="-2"/>
          <w:w w:val="110"/>
          <w:sz w:val="22"/>
        </w:rPr>
        <w:t>Responded</w:t>
      </w:r>
      <w:r>
        <w:rPr>
          <w:color w:val="58585B"/>
          <w:spacing w:val="-17"/>
          <w:w w:val="110"/>
          <w:sz w:val="22"/>
        </w:rPr>
        <w:t> </w:t>
      </w:r>
      <w:r>
        <w:rPr>
          <w:color w:val="58585B"/>
          <w:spacing w:val="-2"/>
          <w:w w:val="110"/>
          <w:sz w:val="22"/>
        </w:rPr>
        <w:t>to</w:t>
      </w:r>
      <w:r>
        <w:rPr>
          <w:color w:val="58585B"/>
          <w:spacing w:val="-17"/>
          <w:w w:val="110"/>
          <w:sz w:val="22"/>
        </w:rPr>
        <w:t> </w:t>
      </w:r>
      <w:r>
        <w:rPr>
          <w:color w:val="58585B"/>
          <w:spacing w:val="-2"/>
          <w:w w:val="110"/>
          <w:sz w:val="22"/>
        </w:rPr>
        <w:t>over</w:t>
      </w:r>
      <w:r>
        <w:rPr>
          <w:color w:val="58585B"/>
          <w:spacing w:val="-21"/>
          <w:w w:val="110"/>
          <w:sz w:val="22"/>
        </w:rPr>
        <w:t> </w:t>
      </w:r>
      <w:r>
        <w:rPr>
          <w:color w:val="58585B"/>
          <w:spacing w:val="-2"/>
          <w:w w:val="110"/>
          <w:sz w:val="22"/>
        </w:rPr>
        <w:t>400</w:t>
      </w:r>
      <w:r>
        <w:rPr>
          <w:color w:val="58585B"/>
          <w:spacing w:val="-17"/>
          <w:w w:val="110"/>
          <w:sz w:val="22"/>
        </w:rPr>
        <w:t> </w:t>
      </w:r>
      <w:r>
        <w:rPr>
          <w:color w:val="58585B"/>
          <w:spacing w:val="-2"/>
          <w:w w:val="110"/>
          <w:sz w:val="22"/>
        </w:rPr>
        <w:t>code</w:t>
      </w:r>
      <w:r>
        <w:rPr>
          <w:color w:val="58585B"/>
          <w:spacing w:val="-17"/>
          <w:w w:val="110"/>
          <w:sz w:val="22"/>
        </w:rPr>
        <w:t> </w:t>
      </w:r>
      <w:r>
        <w:rPr>
          <w:color w:val="58585B"/>
          <w:spacing w:val="-2"/>
          <w:w w:val="110"/>
          <w:sz w:val="22"/>
        </w:rPr>
        <w:t>blues</w:t>
      </w:r>
      <w:r>
        <w:rPr>
          <w:color w:val="58585B"/>
          <w:spacing w:val="-16"/>
          <w:w w:val="110"/>
          <w:sz w:val="22"/>
        </w:rPr>
        <w:t> </w:t>
      </w:r>
      <w:r>
        <w:rPr>
          <w:color w:val="58585B"/>
          <w:spacing w:val="-2"/>
          <w:w w:val="110"/>
          <w:sz w:val="22"/>
        </w:rPr>
        <w:t>and</w:t>
      </w:r>
      <w:r>
        <w:rPr>
          <w:color w:val="58585B"/>
          <w:spacing w:val="-17"/>
          <w:w w:val="110"/>
          <w:sz w:val="22"/>
        </w:rPr>
        <w:t> </w:t>
      </w:r>
      <w:r>
        <w:rPr>
          <w:color w:val="58585B"/>
          <w:spacing w:val="-2"/>
          <w:w w:val="110"/>
          <w:sz w:val="22"/>
        </w:rPr>
        <w:t>rapid responses</w:t>
      </w:r>
    </w:p>
    <w:p>
      <w:pPr>
        <w:pStyle w:val="ListParagraph"/>
        <w:numPr>
          <w:ilvl w:val="0"/>
          <w:numId w:val="1"/>
        </w:numPr>
        <w:tabs>
          <w:tab w:pos="702" w:val="left" w:leader="none"/>
        </w:tabs>
        <w:spacing w:line="280" w:lineRule="auto" w:before="92" w:after="0"/>
        <w:ind w:left="702" w:right="317" w:hanging="356"/>
        <w:jc w:val="left"/>
        <w:rPr>
          <w:sz w:val="22"/>
        </w:rPr>
      </w:pPr>
      <w:r>
        <w:rPr>
          <w:color w:val="58585B"/>
          <w:w w:val="105"/>
          <w:sz w:val="22"/>
        </w:rPr>
        <w:t>Supported performance improvement teams with data collection and analysis</w:t>
      </w:r>
    </w:p>
    <w:p>
      <w:pPr>
        <w:pStyle w:val="ListParagraph"/>
        <w:spacing w:after="0" w:line="280" w:lineRule="auto"/>
        <w:jc w:val="left"/>
        <w:rPr>
          <w:sz w:val="22"/>
        </w:rPr>
        <w:sectPr>
          <w:type w:val="continuous"/>
          <w:pgSz w:w="11920" w:h="16860"/>
          <w:pgMar w:top="0" w:bottom="0" w:left="0" w:right="425"/>
          <w:cols w:num="3" w:equalWidth="0">
            <w:col w:w="3680" w:space="338"/>
            <w:col w:w="1791" w:space="39"/>
            <w:col w:w="5647"/>
          </w:cols>
        </w:sectPr>
      </w:pPr>
    </w:p>
    <w:p>
      <w:pPr>
        <w:pStyle w:val="BodyText"/>
        <w:spacing w:line="280" w:lineRule="auto" w:before="50"/>
        <w:ind w:left="33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66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6200774"/>
                            <a:ext cx="2552700" cy="4505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505325">
                                <a:moveTo>
                                  <a:pt x="0" y="4505324"/>
                                </a:moveTo>
                                <a:lnTo>
                                  <a:pt x="2552699" y="4505324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05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527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3850">
                                <a:moveTo>
                                  <a:pt x="0" y="323849"/>
                                </a:moveTo>
                                <a:lnTo>
                                  <a:pt x="2552699" y="3238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6200774"/>
                            <a:ext cx="2552700" cy="314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143250">
                                <a:moveTo>
                                  <a:pt x="0" y="3143249"/>
                                </a:moveTo>
                                <a:lnTo>
                                  <a:pt x="2552699" y="31432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43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23849"/>
                            <a:ext cx="2552700" cy="308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086100">
                                <a:moveTo>
                                  <a:pt x="2552699" y="3086099"/>
                                </a:moveTo>
                                <a:lnTo>
                                  <a:pt x="0" y="30860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08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0" y="3390899"/>
                            <a:ext cx="2552700" cy="581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5819775">
                                <a:moveTo>
                                  <a:pt x="276212" y="5792609"/>
                                </a:moveTo>
                                <a:lnTo>
                                  <a:pt x="255752" y="5772150"/>
                                </a:lnTo>
                                <a:lnTo>
                                  <a:pt x="249059" y="5772150"/>
                                </a:lnTo>
                                <a:lnTo>
                                  <a:pt x="228587" y="5792609"/>
                                </a:lnTo>
                                <a:lnTo>
                                  <a:pt x="228587" y="5796191"/>
                                </a:lnTo>
                                <a:lnTo>
                                  <a:pt x="228587" y="5799315"/>
                                </a:lnTo>
                                <a:lnTo>
                                  <a:pt x="249059" y="5819775"/>
                                </a:lnTo>
                                <a:lnTo>
                                  <a:pt x="255752" y="5819775"/>
                                </a:lnTo>
                                <a:lnTo>
                                  <a:pt x="276212" y="5799315"/>
                                </a:lnTo>
                                <a:lnTo>
                                  <a:pt x="276212" y="5792609"/>
                                </a:lnTo>
                                <a:close/>
                              </a:path>
                              <a:path w="2552700" h="5819775">
                                <a:moveTo>
                                  <a:pt x="276212" y="5354459"/>
                                </a:moveTo>
                                <a:lnTo>
                                  <a:pt x="255752" y="5334000"/>
                                </a:lnTo>
                                <a:lnTo>
                                  <a:pt x="249059" y="5334000"/>
                                </a:lnTo>
                                <a:lnTo>
                                  <a:pt x="228587" y="5354459"/>
                                </a:lnTo>
                                <a:lnTo>
                                  <a:pt x="228587" y="5358041"/>
                                </a:lnTo>
                                <a:lnTo>
                                  <a:pt x="228587" y="5361165"/>
                                </a:lnTo>
                                <a:lnTo>
                                  <a:pt x="249059" y="5381625"/>
                                </a:lnTo>
                                <a:lnTo>
                                  <a:pt x="255752" y="5381625"/>
                                </a:lnTo>
                                <a:lnTo>
                                  <a:pt x="276212" y="5361165"/>
                                </a:lnTo>
                                <a:lnTo>
                                  <a:pt x="276212" y="5354459"/>
                                </a:lnTo>
                                <a:close/>
                              </a:path>
                              <a:path w="2552700" h="5819775">
                                <a:moveTo>
                                  <a:pt x="276212" y="5106809"/>
                                </a:moveTo>
                                <a:lnTo>
                                  <a:pt x="255752" y="5086350"/>
                                </a:lnTo>
                                <a:lnTo>
                                  <a:pt x="249059" y="5086350"/>
                                </a:lnTo>
                                <a:lnTo>
                                  <a:pt x="228587" y="5106809"/>
                                </a:lnTo>
                                <a:lnTo>
                                  <a:pt x="228587" y="5110391"/>
                                </a:lnTo>
                                <a:lnTo>
                                  <a:pt x="228587" y="5113515"/>
                                </a:lnTo>
                                <a:lnTo>
                                  <a:pt x="249059" y="5133975"/>
                                </a:lnTo>
                                <a:lnTo>
                                  <a:pt x="255752" y="5133975"/>
                                </a:lnTo>
                                <a:lnTo>
                                  <a:pt x="276212" y="5113515"/>
                                </a:lnTo>
                                <a:lnTo>
                                  <a:pt x="276212" y="5106809"/>
                                </a:lnTo>
                                <a:close/>
                              </a:path>
                              <a:path w="2552700" h="5819775">
                                <a:moveTo>
                                  <a:pt x="276212" y="4859172"/>
                                </a:moveTo>
                                <a:lnTo>
                                  <a:pt x="255752" y="4838700"/>
                                </a:lnTo>
                                <a:lnTo>
                                  <a:pt x="249059" y="4838700"/>
                                </a:lnTo>
                                <a:lnTo>
                                  <a:pt x="228587" y="4859172"/>
                                </a:lnTo>
                                <a:lnTo>
                                  <a:pt x="228587" y="4862741"/>
                                </a:lnTo>
                                <a:lnTo>
                                  <a:pt x="228587" y="4865865"/>
                                </a:lnTo>
                                <a:lnTo>
                                  <a:pt x="249059" y="4886325"/>
                                </a:lnTo>
                                <a:lnTo>
                                  <a:pt x="255752" y="4886325"/>
                                </a:lnTo>
                                <a:lnTo>
                                  <a:pt x="276212" y="4865865"/>
                                </a:lnTo>
                                <a:lnTo>
                                  <a:pt x="276212" y="4859172"/>
                                </a:lnTo>
                                <a:close/>
                              </a:path>
                              <a:path w="2552700" h="5819775">
                                <a:moveTo>
                                  <a:pt x="276212" y="4611522"/>
                                </a:moveTo>
                                <a:lnTo>
                                  <a:pt x="255752" y="4591050"/>
                                </a:lnTo>
                                <a:lnTo>
                                  <a:pt x="249059" y="4591050"/>
                                </a:lnTo>
                                <a:lnTo>
                                  <a:pt x="228587" y="4611522"/>
                                </a:lnTo>
                                <a:lnTo>
                                  <a:pt x="228587" y="4615091"/>
                                </a:lnTo>
                                <a:lnTo>
                                  <a:pt x="228587" y="4618215"/>
                                </a:lnTo>
                                <a:lnTo>
                                  <a:pt x="249059" y="4638675"/>
                                </a:lnTo>
                                <a:lnTo>
                                  <a:pt x="255752" y="4638675"/>
                                </a:lnTo>
                                <a:lnTo>
                                  <a:pt x="276212" y="4618215"/>
                                </a:lnTo>
                                <a:lnTo>
                                  <a:pt x="276212" y="4611522"/>
                                </a:lnTo>
                                <a:close/>
                              </a:path>
                              <a:path w="2552700" h="5819775">
                                <a:moveTo>
                                  <a:pt x="276212" y="4182897"/>
                                </a:moveTo>
                                <a:lnTo>
                                  <a:pt x="255752" y="4162425"/>
                                </a:lnTo>
                                <a:lnTo>
                                  <a:pt x="249059" y="4162425"/>
                                </a:lnTo>
                                <a:lnTo>
                                  <a:pt x="228587" y="4182897"/>
                                </a:lnTo>
                                <a:lnTo>
                                  <a:pt x="228587" y="4186466"/>
                                </a:lnTo>
                                <a:lnTo>
                                  <a:pt x="228587" y="4189590"/>
                                </a:lnTo>
                                <a:lnTo>
                                  <a:pt x="249059" y="4210050"/>
                                </a:lnTo>
                                <a:lnTo>
                                  <a:pt x="255752" y="4210050"/>
                                </a:lnTo>
                                <a:lnTo>
                                  <a:pt x="276212" y="4189590"/>
                                </a:lnTo>
                                <a:lnTo>
                                  <a:pt x="276212" y="4182897"/>
                                </a:lnTo>
                                <a:close/>
                              </a:path>
                              <a:path w="2552700" h="5819775">
                                <a:moveTo>
                                  <a:pt x="276212" y="3744747"/>
                                </a:moveTo>
                                <a:lnTo>
                                  <a:pt x="255752" y="3724275"/>
                                </a:lnTo>
                                <a:lnTo>
                                  <a:pt x="249059" y="3724275"/>
                                </a:lnTo>
                                <a:lnTo>
                                  <a:pt x="228587" y="3744747"/>
                                </a:lnTo>
                                <a:lnTo>
                                  <a:pt x="228587" y="3748316"/>
                                </a:lnTo>
                                <a:lnTo>
                                  <a:pt x="228587" y="3751440"/>
                                </a:lnTo>
                                <a:lnTo>
                                  <a:pt x="249059" y="3771900"/>
                                </a:lnTo>
                                <a:lnTo>
                                  <a:pt x="255752" y="3771900"/>
                                </a:lnTo>
                                <a:lnTo>
                                  <a:pt x="276212" y="3751440"/>
                                </a:lnTo>
                                <a:lnTo>
                                  <a:pt x="276212" y="3744747"/>
                                </a:lnTo>
                                <a:close/>
                              </a:path>
                              <a:path w="2552700" h="5819775">
                                <a:moveTo>
                                  <a:pt x="276212" y="3497097"/>
                                </a:moveTo>
                                <a:lnTo>
                                  <a:pt x="255752" y="3476625"/>
                                </a:lnTo>
                                <a:lnTo>
                                  <a:pt x="249059" y="3476625"/>
                                </a:lnTo>
                                <a:lnTo>
                                  <a:pt x="228587" y="3497097"/>
                                </a:lnTo>
                                <a:lnTo>
                                  <a:pt x="228587" y="3500666"/>
                                </a:lnTo>
                                <a:lnTo>
                                  <a:pt x="228587" y="3503790"/>
                                </a:lnTo>
                                <a:lnTo>
                                  <a:pt x="249059" y="3524250"/>
                                </a:lnTo>
                                <a:lnTo>
                                  <a:pt x="255752" y="3524250"/>
                                </a:lnTo>
                                <a:lnTo>
                                  <a:pt x="276212" y="3503790"/>
                                </a:lnTo>
                                <a:lnTo>
                                  <a:pt x="276212" y="3497097"/>
                                </a:lnTo>
                                <a:close/>
                              </a:path>
                              <a:path w="2552700" h="5819775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09875"/>
                                </a:lnTo>
                                <a:lnTo>
                                  <a:pt x="2552687" y="2809875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99808" id="docshapegroup2" coordorigin="0,0" coordsize="4020,16860">
                <v:rect style="position:absolute;left:0;top:9765;width:4020;height:7095" id="docshape3" filled="true" fillcolor="#f1f4f4" stroked="false">
                  <v:fill type="solid"/>
                </v:rect>
                <v:rect style="position:absolute;left:0;top:0;width:4020;height:510" id="docshape4" filled="true" fillcolor="#0f2973" stroked="false">
                  <v:fill type="solid"/>
                </v:rect>
                <v:rect style="position:absolute;left:0;top:9765;width:4020;height:4950" id="docshape5" filled="true" fillcolor="#f1f4f4" stroked="false">
                  <v:fill type="solid"/>
                </v:rect>
                <v:rect style="position:absolute;left:0;top:510;width:4020;height:4860" id="docshape6" filled="true" fillcolor="#0f2973" stroked="false">
                  <v:fill type="solid"/>
                </v:rect>
                <v:shape style="position:absolute;left:330;top:1065;width:1005;height:1005" type="#_x0000_t75" id="docshape7" stroked="false">
                  <v:imagedata r:id="rId6" o:title=""/>
                </v:shape>
                <v:shape style="position:absolute;left:0;top:5340;width:4020;height:9165" id="docshape8" coordorigin="0,5340" coordsize="4020,9165" path="m435,14462l434,14457,430,14448,428,14444,421,14437,417,14435,408,14431,403,14430,392,14430,387,14431,378,14435,374,14437,367,14444,365,14448,361,14457,360,14462,360,14468,360,14473,361,14478,365,14487,367,14491,374,14498,378,14500,387,14504,392,14505,403,14505,408,14504,417,14500,421,14498,428,14491,430,14487,434,14478,435,14473,435,14462xm435,13772l434,13767,430,13758,428,13754,421,13747,417,13745,408,13741,403,13740,392,13740,387,13741,378,13745,374,13747,367,13754,365,13758,361,13767,360,13772,360,13778,360,13783,361,13788,365,13797,367,13801,374,13808,378,13810,387,13814,392,13815,403,13815,408,13814,417,13810,421,13808,428,13801,430,13797,434,13788,435,13783,435,13772xm435,13382l434,13377,430,13368,428,13364,421,13357,417,13355,408,13351,403,13350,392,13350,387,13351,378,13355,374,13357,367,13364,365,13368,361,13377,360,13382,360,13388,360,13393,361,13398,365,13407,367,13411,374,13418,378,13420,387,13424,392,13425,403,13425,408,13424,417,13420,421,13418,428,13411,430,13407,434,13398,435,13393,435,13382xm435,12992l434,12987,430,12978,428,12974,421,12967,417,12965,408,12961,403,12960,392,12960,387,12961,378,12965,374,12967,367,12974,365,12978,361,12987,360,12992,360,12998,360,13003,361,13008,365,13017,367,13021,374,13028,378,13030,387,13034,392,13035,403,13035,408,13034,417,13030,421,13028,428,13021,430,13017,434,13008,435,13003,435,12992xm435,12602l434,12597,430,12588,428,12584,421,12577,417,12575,408,12571,403,12570,392,12570,387,12571,378,12575,374,12577,367,12584,365,12588,361,12597,360,12602,360,12608,360,12613,361,12618,365,12627,367,12631,374,12638,378,12640,387,12644,392,12645,403,12645,408,12644,417,12640,421,12638,428,12631,430,12627,434,12618,435,12613,435,12602xm435,11927l434,11922,430,11913,428,11909,421,11902,417,11900,408,11896,403,11895,392,11895,387,11896,378,11900,374,11902,367,11909,365,11913,361,11922,360,11927,360,11933,360,11938,361,11943,365,11952,367,11956,374,11963,378,11965,387,11969,392,11970,403,11970,408,11969,417,11965,421,11963,428,11956,430,11952,434,11943,435,11938,435,11927xm435,11237l434,11232,430,11223,428,11219,421,11212,417,11210,408,11206,403,11205,392,11205,387,11206,378,11210,374,11212,367,11219,365,11223,361,11232,360,11237,360,11243,360,11248,361,11253,365,11262,367,11266,374,11273,378,11275,387,11279,392,11280,403,11280,408,11279,417,11275,421,11273,428,11266,430,11262,434,11253,435,11248,435,11237xm435,10847l434,10842,430,10833,428,10829,421,10822,417,10820,408,10816,403,10815,392,10815,387,10816,378,10820,374,10822,367,10829,365,10833,361,10842,360,10847,360,10853,360,10858,361,10863,365,10872,367,10876,374,10883,378,10885,387,10889,392,10890,403,10890,408,10889,417,10885,421,10883,428,10876,430,10872,434,10863,435,10858,435,10847xm4020,5340l0,5340,0,9765,4020,9765,4020,5340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teams, responding to codes, 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departmental operations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during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peak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hours and mass casualty events.</w:t>
      </w:r>
    </w:p>
    <w:p>
      <w:pPr>
        <w:pStyle w:val="BodyText"/>
      </w:pPr>
    </w:p>
    <w:p>
      <w:pPr>
        <w:pStyle w:val="BodyText"/>
        <w:spacing w:before="188"/>
      </w:pPr>
    </w:p>
    <w:p>
      <w:pPr>
        <w:pStyle w:val="Heading3"/>
      </w:pPr>
      <w:r>
        <w:rPr>
          <w:color w:val="0F2973"/>
          <w:spacing w:val="-15"/>
        </w:rPr>
        <w:t>Key</w:t>
      </w:r>
      <w:r>
        <w:rPr>
          <w:color w:val="0F2973"/>
          <w:spacing w:val="-11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spacing w:before="279"/>
        <w:ind w:left="706"/>
      </w:pPr>
      <w:r>
        <w:rPr>
          <w:color w:val="58585B"/>
        </w:rPr>
        <w:t>Shift</w:t>
      </w:r>
      <w:r>
        <w:rPr>
          <w:color w:val="58585B"/>
          <w:spacing w:val="-11"/>
        </w:rPr>
        <w:t> </w:t>
      </w:r>
      <w:r>
        <w:rPr>
          <w:color w:val="58585B"/>
          <w:spacing w:val="-2"/>
        </w:rPr>
        <w:t>leadership</w:t>
      </w:r>
    </w:p>
    <w:p>
      <w:pPr>
        <w:pStyle w:val="BodyText"/>
        <w:spacing w:line="280" w:lineRule="auto" w:before="135"/>
        <w:ind w:left="706"/>
      </w:pPr>
      <w:r>
        <w:rPr>
          <w:color w:val="58585B"/>
          <w:w w:val="105"/>
        </w:rPr>
        <w:t>Emergency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department </w:t>
      </w:r>
      <w:r>
        <w:rPr>
          <w:color w:val="58585B"/>
          <w:spacing w:val="-2"/>
          <w:w w:val="105"/>
        </w:rPr>
        <w:t>operations</w:t>
      </w:r>
    </w:p>
    <w:p>
      <w:pPr>
        <w:pStyle w:val="BodyText"/>
        <w:spacing w:line="280" w:lineRule="auto" w:before="92"/>
        <w:ind w:left="706"/>
      </w:pPr>
      <w:r>
        <w:rPr>
          <w:color w:val="58585B"/>
        </w:rPr>
        <w:t>Staffing</w:t>
      </w:r>
      <w:r>
        <w:rPr>
          <w:color w:val="58585B"/>
          <w:spacing w:val="-1"/>
        </w:rPr>
        <w:t> </w:t>
      </w:r>
      <w:r>
        <w:rPr>
          <w:color w:val="58585B"/>
        </w:rPr>
        <w:t>and</w:t>
      </w:r>
      <w:r>
        <w:rPr>
          <w:color w:val="58585B"/>
          <w:spacing w:val="-1"/>
        </w:rPr>
        <w:t> </w:t>
      </w:r>
      <w:r>
        <w:rPr>
          <w:color w:val="58585B"/>
        </w:rPr>
        <w:t>float</w:t>
      </w:r>
      <w:r>
        <w:rPr>
          <w:color w:val="58585B"/>
          <w:spacing w:val="-1"/>
        </w:rPr>
        <w:t> </w:t>
      </w:r>
      <w:r>
        <w:rPr>
          <w:color w:val="58585B"/>
        </w:rPr>
        <w:t>nurse </w:t>
      </w:r>
      <w:r>
        <w:rPr>
          <w:color w:val="58585B"/>
          <w:spacing w:val="-2"/>
        </w:rPr>
        <w:t>coordination</w:t>
      </w:r>
    </w:p>
    <w:p>
      <w:pPr>
        <w:pStyle w:val="BodyText"/>
        <w:spacing w:line="367" w:lineRule="auto" w:before="92"/>
        <w:ind w:left="706"/>
      </w:pPr>
      <w:r>
        <w:rPr>
          <w:color w:val="58585B"/>
          <w:w w:val="105"/>
        </w:rPr>
        <w:t>Incident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command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support Policy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enforcement</w:t>
      </w:r>
    </w:p>
    <w:p>
      <w:pPr>
        <w:pStyle w:val="BodyText"/>
        <w:spacing w:line="254" w:lineRule="exact"/>
        <w:ind w:left="706"/>
      </w:pPr>
      <w:r>
        <w:rPr>
          <w:color w:val="58585B"/>
        </w:rPr>
        <w:t>Critical</w:t>
      </w:r>
      <w:r>
        <w:rPr>
          <w:color w:val="58585B"/>
          <w:spacing w:val="-17"/>
        </w:rPr>
        <w:t> </w:t>
      </w:r>
      <w:r>
        <w:rPr>
          <w:color w:val="58585B"/>
        </w:rPr>
        <w:t>event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supervision</w:t>
      </w:r>
    </w:p>
    <w:p>
      <w:pPr>
        <w:pStyle w:val="BodyText"/>
        <w:spacing w:line="280" w:lineRule="auto" w:before="135"/>
        <w:ind w:left="706"/>
      </w:pPr>
      <w:r>
        <w:rPr>
          <w:color w:val="58585B"/>
          <w:w w:val="105"/>
        </w:rPr>
        <w:t>Supply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inventory </w:t>
      </w:r>
      <w:r>
        <w:rPr>
          <w:color w:val="58585B"/>
          <w:spacing w:val="-2"/>
          <w:w w:val="105"/>
        </w:rPr>
        <w:t>management</w:t>
      </w:r>
    </w:p>
    <w:p>
      <w:pPr>
        <w:pStyle w:val="BodyText"/>
        <w:spacing w:before="92"/>
        <w:ind w:left="706"/>
      </w:pPr>
      <w:r>
        <w:rPr>
          <w:color w:val="58585B"/>
        </w:rPr>
        <w:t>Conflict</w:t>
      </w:r>
      <w:r>
        <w:rPr>
          <w:color w:val="58585B"/>
          <w:spacing w:val="-3"/>
        </w:rPr>
        <w:t> </w:t>
      </w:r>
      <w:r>
        <w:rPr>
          <w:color w:val="58585B"/>
          <w:spacing w:val="-2"/>
        </w:rPr>
        <w:t>resolution</w:t>
      </w:r>
    </w:p>
    <w:p>
      <w:pPr>
        <w:pStyle w:val="BodyText"/>
        <w:spacing w:line="256" w:lineRule="exact"/>
        <w:ind w:left="334"/>
        <w:rPr>
          <w:rFonts w:ascii="Calibri"/>
        </w:rPr>
      </w:pPr>
      <w:r>
        <w:rPr/>
        <w:br w:type="column"/>
      </w:r>
      <w:r>
        <w:rPr>
          <w:rFonts w:ascii="Calibri"/>
          <w:color w:val="58585B"/>
          <w:w w:val="125"/>
        </w:rPr>
        <w:t>Bachelor</w:t>
      </w:r>
      <w:r>
        <w:rPr>
          <w:rFonts w:ascii="Calibri"/>
          <w:color w:val="58585B"/>
          <w:spacing w:val="1"/>
          <w:w w:val="125"/>
        </w:rPr>
        <w:t> </w:t>
      </w:r>
      <w:r>
        <w:rPr>
          <w:rFonts w:ascii="Calibri"/>
          <w:color w:val="58585B"/>
          <w:w w:val="125"/>
        </w:rPr>
        <w:t>of</w:t>
      </w:r>
      <w:r>
        <w:rPr>
          <w:rFonts w:ascii="Calibri"/>
          <w:color w:val="58585B"/>
          <w:spacing w:val="1"/>
          <w:w w:val="125"/>
        </w:rPr>
        <w:t> </w:t>
      </w:r>
      <w:r>
        <w:rPr>
          <w:rFonts w:ascii="Calibri"/>
          <w:color w:val="58585B"/>
          <w:w w:val="125"/>
        </w:rPr>
        <w:t>Science</w:t>
      </w:r>
      <w:r>
        <w:rPr>
          <w:rFonts w:ascii="Calibri"/>
          <w:color w:val="58585B"/>
          <w:spacing w:val="2"/>
          <w:w w:val="125"/>
        </w:rPr>
        <w:t> </w:t>
      </w:r>
      <w:r>
        <w:rPr>
          <w:rFonts w:ascii="Calibri"/>
          <w:color w:val="58585B"/>
          <w:w w:val="125"/>
        </w:rPr>
        <w:t>in</w:t>
      </w:r>
      <w:r>
        <w:rPr>
          <w:rFonts w:ascii="Calibri"/>
          <w:color w:val="58585B"/>
          <w:spacing w:val="1"/>
          <w:w w:val="125"/>
        </w:rPr>
        <w:t> </w:t>
      </w:r>
      <w:r>
        <w:rPr>
          <w:rFonts w:ascii="Calibri"/>
          <w:color w:val="58585B"/>
          <w:w w:val="125"/>
        </w:rPr>
        <w:t>Nursing</w:t>
      </w:r>
      <w:r>
        <w:rPr>
          <w:rFonts w:ascii="Calibri"/>
          <w:color w:val="58585B"/>
          <w:spacing w:val="2"/>
          <w:w w:val="125"/>
        </w:rPr>
        <w:t> </w:t>
      </w:r>
      <w:r>
        <w:rPr>
          <w:rFonts w:ascii="Calibri"/>
          <w:color w:val="58585B"/>
          <w:spacing w:val="-4"/>
          <w:w w:val="125"/>
        </w:rPr>
        <w:t>(BSN)</w:t>
      </w:r>
    </w:p>
    <w:p>
      <w:pPr>
        <w:spacing w:before="109"/>
        <w:ind w:left="334" w:right="0" w:firstLine="0"/>
        <w:jc w:val="left"/>
        <w:rPr>
          <w:i/>
          <w:sz w:val="22"/>
        </w:rPr>
      </w:pPr>
      <w:r>
        <w:rPr>
          <w:i/>
          <w:color w:val="58585B"/>
          <w:spacing w:val="-6"/>
          <w:sz w:val="22"/>
        </w:rPr>
        <w:t>Georgia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6"/>
          <w:sz w:val="22"/>
        </w:rPr>
        <w:t>State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6"/>
          <w:sz w:val="22"/>
        </w:rPr>
        <w:t>University,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6"/>
          <w:sz w:val="22"/>
        </w:rPr>
        <w:t>Atlanta,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6"/>
          <w:sz w:val="22"/>
        </w:rPr>
        <w:t>GA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6"/>
          <w:sz w:val="22"/>
        </w:rPr>
        <w:t>|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6"/>
          <w:sz w:val="22"/>
        </w:rPr>
        <w:t>2014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38"/>
        <w:rPr>
          <w:i/>
        </w:rPr>
      </w:pPr>
    </w:p>
    <w:p>
      <w:pPr>
        <w:pStyle w:val="Heading3"/>
      </w:pPr>
      <w:r>
        <w:rPr>
          <w:color w:val="0F2973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279" w:after="0"/>
        <w:ind w:left="706" w:right="0" w:hanging="359"/>
        <w:jc w:val="left"/>
        <w:rPr>
          <w:sz w:val="22"/>
        </w:rPr>
      </w:pPr>
      <w:r>
        <w:rPr>
          <w:color w:val="58585B"/>
          <w:sz w:val="22"/>
        </w:rPr>
        <w:t>Registered</w:t>
      </w:r>
      <w:r>
        <w:rPr>
          <w:color w:val="58585B"/>
          <w:spacing w:val="31"/>
          <w:sz w:val="22"/>
        </w:rPr>
        <w:t> </w:t>
      </w:r>
      <w:r>
        <w:rPr>
          <w:color w:val="58585B"/>
          <w:sz w:val="22"/>
        </w:rPr>
        <w:t>Nurse</w:t>
      </w:r>
      <w:r>
        <w:rPr>
          <w:color w:val="58585B"/>
          <w:spacing w:val="32"/>
          <w:sz w:val="22"/>
        </w:rPr>
        <w:t> </w:t>
      </w:r>
      <w:r>
        <w:rPr>
          <w:color w:val="58585B"/>
          <w:sz w:val="22"/>
        </w:rPr>
        <w:t>(RN)</w:t>
      </w:r>
      <w:r>
        <w:rPr>
          <w:color w:val="58585B"/>
          <w:spacing w:val="32"/>
          <w:sz w:val="22"/>
        </w:rPr>
        <w:t> </w:t>
      </w:r>
      <w:r>
        <w:rPr>
          <w:color w:val="58585B"/>
          <w:sz w:val="22"/>
        </w:rPr>
        <w:t>–</w:t>
      </w:r>
      <w:r>
        <w:rPr>
          <w:color w:val="58585B"/>
          <w:spacing w:val="32"/>
          <w:sz w:val="22"/>
        </w:rPr>
        <w:t> </w:t>
      </w:r>
      <w:r>
        <w:rPr>
          <w:color w:val="58585B"/>
          <w:spacing w:val="-2"/>
          <w:sz w:val="22"/>
        </w:rPr>
        <w:t>Georgia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135" w:after="0"/>
        <w:ind w:left="706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Basic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Life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Support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(BLS)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134" w:after="0"/>
        <w:ind w:left="706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Advanced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Cardiovascular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w w:val="105"/>
          <w:sz w:val="22"/>
        </w:rPr>
        <w:t>Life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Support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(ACLS)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135" w:after="0"/>
        <w:ind w:left="706" w:right="0" w:hanging="359"/>
        <w:jc w:val="left"/>
        <w:rPr>
          <w:sz w:val="22"/>
        </w:rPr>
      </w:pPr>
      <w:r>
        <w:rPr>
          <w:color w:val="58585B"/>
          <w:sz w:val="22"/>
        </w:rPr>
        <w:t>Crisis</w:t>
      </w:r>
      <w:r>
        <w:rPr>
          <w:color w:val="58585B"/>
          <w:spacing w:val="-9"/>
          <w:sz w:val="22"/>
        </w:rPr>
        <w:t> </w:t>
      </w:r>
      <w:r>
        <w:rPr>
          <w:color w:val="58585B"/>
          <w:sz w:val="22"/>
        </w:rPr>
        <w:t>Prevention</w:t>
      </w:r>
      <w:r>
        <w:rPr>
          <w:color w:val="58585B"/>
          <w:spacing w:val="-9"/>
          <w:sz w:val="22"/>
        </w:rPr>
        <w:t> </w:t>
      </w:r>
      <w:r>
        <w:rPr>
          <w:color w:val="58585B"/>
          <w:sz w:val="22"/>
        </w:rPr>
        <w:t>Institute</w:t>
      </w:r>
      <w:r>
        <w:rPr>
          <w:color w:val="58585B"/>
          <w:spacing w:val="-8"/>
          <w:sz w:val="22"/>
        </w:rPr>
        <w:t> </w:t>
      </w:r>
      <w:r>
        <w:rPr>
          <w:color w:val="58585B"/>
          <w:sz w:val="22"/>
        </w:rPr>
        <w:t>(CPI)</w:t>
      </w:r>
      <w:r>
        <w:rPr>
          <w:color w:val="58585B"/>
          <w:spacing w:val="-9"/>
          <w:sz w:val="22"/>
        </w:rPr>
        <w:t> </w:t>
      </w:r>
      <w:r>
        <w:rPr>
          <w:color w:val="58585B"/>
          <w:spacing w:val="-2"/>
          <w:sz w:val="22"/>
        </w:rPr>
        <w:t>Certification</w:t>
      </w:r>
    </w:p>
    <w:sectPr>
      <w:type w:val="continuous"/>
      <w:pgSz w:w="11920" w:h="16860"/>
      <w:pgMar w:top="0" w:bottom="0" w:left="0" w:right="425"/>
      <w:cols w:num="2" w:equalWidth="0">
        <w:col w:w="3547" w:space="470"/>
        <w:col w:w="74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2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9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8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7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7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6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56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482" w:lineRule="exact"/>
      <w:ind w:left="1636"/>
      <w:outlineLvl w:val="1"/>
    </w:pPr>
    <w:rPr>
      <w:rFonts w:ascii="Verdana" w:hAnsi="Verdana" w:eastAsia="Verdana" w:cs="Verdana"/>
      <w:b/>
      <w:bCs/>
      <w:sz w:val="41"/>
      <w:szCs w:val="4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36"/>
      <w:outlineLvl w:val="2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34"/>
      <w:outlineLvl w:val="3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320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5"/>
      <w:ind w:left="706" w:hanging="359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2026-01-12T17:47:57Z</dcterms:created>
  <dcterms:modified xsi:type="dcterms:W3CDTF">2026-01-12T17:47:57Z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