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986FF"/>
          <w:w w:val="130"/>
        </w:rPr>
        <w:t>Shawn</w:t>
      </w:r>
      <w:r>
        <w:rPr>
          <w:color w:val="9986FF"/>
          <w:spacing w:val="-35"/>
          <w:w w:val="130"/>
        </w:rPr>
        <w:t> </w:t>
      </w:r>
      <w:r>
        <w:rPr>
          <w:color w:val="9986FF"/>
          <w:spacing w:val="-2"/>
          <w:w w:val="130"/>
        </w:rPr>
        <w:t>White</w:t>
      </w:r>
    </w:p>
    <w:p>
      <w:pPr>
        <w:pStyle w:val="Heading2"/>
      </w:pPr>
      <w:r>
        <w:rPr>
          <w:w w:val="130"/>
        </w:rPr>
        <w:t>Emergency</w:t>
      </w:r>
      <w:r>
        <w:rPr>
          <w:spacing w:val="-6"/>
          <w:w w:val="130"/>
        </w:rPr>
        <w:t> </w:t>
      </w:r>
      <w:r>
        <w:rPr>
          <w:w w:val="130"/>
        </w:rPr>
        <w:t>Room</w:t>
      </w:r>
      <w:r>
        <w:rPr>
          <w:spacing w:val="-6"/>
          <w:w w:val="130"/>
        </w:rPr>
        <w:t> </w:t>
      </w:r>
      <w:r>
        <w:rPr>
          <w:w w:val="130"/>
        </w:rPr>
        <w:t>Float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Nurse</w:t>
      </w:r>
    </w:p>
    <w:p>
      <w:pPr>
        <w:pStyle w:val="BodyText"/>
        <w:spacing w:line="280" w:lineRule="auto" w:before="141"/>
        <w:ind w:left="1353" w:right="600"/>
      </w:pPr>
      <w:r>
        <w:rPr/>
        <w:br w:type="column"/>
      </w:r>
      <w:r>
        <w:rPr>
          <w:color w:val="9986FF"/>
          <w:w w:val="105"/>
        </w:rPr>
        <w:t>Charlotte, NC </w:t>
      </w:r>
      <w:hyperlink r:id="rId5">
        <w:r>
          <w:rPr>
            <w:color w:val="9986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353"/>
      </w:pPr>
      <w:r>
        <w:rPr>
          <w:color w:val="9986FF"/>
          <w:spacing w:val="-2"/>
          <w:w w:val="110"/>
        </w:rPr>
        <w:t>(000)</w:t>
      </w:r>
      <w:r>
        <w:rPr>
          <w:color w:val="9986FF"/>
          <w:spacing w:val="-13"/>
          <w:w w:val="110"/>
        </w:rPr>
        <w:t> </w:t>
      </w:r>
      <w:r>
        <w:rPr>
          <w:color w:val="9986FF"/>
          <w:spacing w:val="-2"/>
          <w:w w:val="110"/>
        </w:rPr>
        <w:t>000-</w:t>
      </w:r>
      <w:r>
        <w:rPr>
          <w:color w:val="9986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283"/>
          <w:cols w:num="2" w:equalWidth="0">
            <w:col w:w="6633" w:space="938"/>
            <w:col w:w="3783"/>
          </w:cols>
        </w:sectPr>
      </w:pPr>
    </w:p>
    <w:p>
      <w:pPr>
        <w:pStyle w:val="BodyText"/>
        <w:ind w:left="0"/>
      </w:pPr>
    </w:p>
    <w:p>
      <w:pPr>
        <w:pStyle w:val="BodyText"/>
        <w:spacing w:before="18"/>
        <w:ind w:left="0"/>
      </w:pPr>
    </w:p>
    <w:p>
      <w:pPr>
        <w:pStyle w:val="Heading4"/>
        <w:spacing w:before="1"/>
        <w:rPr>
          <w:rFonts w:ascii="Trebuchet MS"/>
        </w:rPr>
      </w:pPr>
      <w:r>
        <w:rPr>
          <w:rFonts w:ascii="Trebuchet MS"/>
          <w:spacing w:val="-2"/>
          <w:w w:val="105"/>
        </w:rPr>
        <w:t>Flexible</w:t>
      </w:r>
      <w:r>
        <w:rPr>
          <w:rFonts w:ascii="Trebuchet MS"/>
          <w:spacing w:val="-10"/>
          <w:w w:val="105"/>
        </w:rPr>
        <w:t> </w:t>
      </w:r>
      <w:r>
        <w:rPr>
          <w:rFonts w:ascii="Trebuchet MS"/>
          <w:spacing w:val="-2"/>
          <w:w w:val="105"/>
        </w:rPr>
        <w:t>ER</w:t>
      </w:r>
      <w:r>
        <w:rPr>
          <w:rFonts w:ascii="Trebuchet MS"/>
          <w:spacing w:val="-9"/>
          <w:w w:val="105"/>
        </w:rPr>
        <w:t> </w:t>
      </w:r>
      <w:r>
        <w:rPr>
          <w:rFonts w:ascii="Trebuchet MS"/>
          <w:spacing w:val="-2"/>
          <w:w w:val="105"/>
        </w:rPr>
        <w:t>Float</w:t>
      </w:r>
      <w:r>
        <w:rPr>
          <w:rFonts w:ascii="Trebuchet MS"/>
          <w:spacing w:val="-10"/>
          <w:w w:val="105"/>
        </w:rPr>
        <w:t> </w:t>
      </w:r>
      <w:r>
        <w:rPr>
          <w:rFonts w:ascii="Trebuchet MS"/>
          <w:spacing w:val="-2"/>
          <w:w w:val="105"/>
        </w:rPr>
        <w:t>Nurse</w:t>
      </w:r>
      <w:r>
        <w:rPr>
          <w:rFonts w:ascii="Trebuchet MS"/>
          <w:spacing w:val="-9"/>
          <w:w w:val="105"/>
        </w:rPr>
        <w:t> </w:t>
      </w:r>
      <w:r>
        <w:rPr>
          <w:rFonts w:ascii="Trebuchet MS"/>
          <w:spacing w:val="-2"/>
          <w:w w:val="105"/>
        </w:rPr>
        <w:t>experienced</w:t>
      </w:r>
      <w:r>
        <w:rPr>
          <w:rFonts w:ascii="Trebuchet MS"/>
          <w:spacing w:val="-10"/>
          <w:w w:val="105"/>
        </w:rPr>
        <w:t> </w:t>
      </w:r>
      <w:r>
        <w:rPr>
          <w:rFonts w:ascii="Trebuchet MS"/>
          <w:spacing w:val="-2"/>
          <w:w w:val="105"/>
        </w:rPr>
        <w:t>across</w:t>
      </w:r>
      <w:r>
        <w:rPr>
          <w:rFonts w:ascii="Trebuchet MS"/>
          <w:spacing w:val="-9"/>
          <w:w w:val="105"/>
        </w:rPr>
        <w:t> </w:t>
      </w:r>
      <w:r>
        <w:rPr>
          <w:rFonts w:ascii="Trebuchet MS"/>
          <w:spacing w:val="-2"/>
          <w:w w:val="105"/>
        </w:rPr>
        <w:t>multiple</w:t>
      </w:r>
      <w:r>
        <w:rPr>
          <w:rFonts w:ascii="Trebuchet MS"/>
          <w:spacing w:val="-10"/>
          <w:w w:val="105"/>
        </w:rPr>
        <w:t> </w:t>
      </w:r>
      <w:r>
        <w:rPr>
          <w:rFonts w:ascii="Trebuchet MS"/>
          <w:spacing w:val="-2"/>
          <w:w w:val="105"/>
        </w:rPr>
        <w:t>units</w:t>
      </w:r>
      <w:r>
        <w:rPr>
          <w:rFonts w:ascii="Trebuchet MS"/>
          <w:spacing w:val="-9"/>
          <w:w w:val="105"/>
        </w:rPr>
        <w:t> </w:t>
      </w:r>
      <w:r>
        <w:rPr>
          <w:rFonts w:ascii="Trebuchet MS"/>
          <w:spacing w:val="-2"/>
          <w:w w:val="105"/>
        </w:rPr>
        <w:t>and</w:t>
      </w:r>
      <w:r>
        <w:rPr>
          <w:rFonts w:ascii="Trebuchet MS"/>
          <w:spacing w:val="-9"/>
          <w:w w:val="105"/>
        </w:rPr>
        <w:t> </w:t>
      </w:r>
      <w:r>
        <w:rPr>
          <w:rFonts w:ascii="Trebuchet MS"/>
          <w:spacing w:val="-2"/>
          <w:w w:val="105"/>
        </w:rPr>
        <w:t>facilities</w:t>
      </w:r>
    </w:p>
    <w:p>
      <w:pPr>
        <w:pStyle w:val="BodyText"/>
        <w:spacing w:line="280" w:lineRule="auto" w:before="149"/>
        <w:ind w:left="51"/>
      </w:pPr>
      <w:r>
        <w:rPr/>
        <w:t>Versatile</w:t>
      </w:r>
      <w:r>
        <w:rPr>
          <w:spacing w:val="30"/>
        </w:rPr>
        <w:t> </w:t>
      </w:r>
      <w:r>
        <w:rPr/>
        <w:t>RN</w:t>
      </w:r>
      <w:r>
        <w:rPr>
          <w:spacing w:val="20"/>
        </w:rPr>
        <w:t> </w:t>
      </w:r>
      <w:r>
        <w:rPr/>
        <w:t>with</w:t>
      </w:r>
      <w:r>
        <w:rPr>
          <w:spacing w:val="30"/>
        </w:rPr>
        <w:t> </w:t>
      </w:r>
      <w:r>
        <w:rPr/>
        <w:t>9</w:t>
      </w:r>
      <w:r>
        <w:rPr>
          <w:spacing w:val="20"/>
        </w:rPr>
        <w:t> </w:t>
      </w:r>
      <w:r>
        <w:rPr/>
        <w:t>years</w:t>
      </w:r>
      <w:r>
        <w:rPr>
          <w:spacing w:val="30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30"/>
        </w:rPr>
        <w:t> </w:t>
      </w:r>
      <w:r>
        <w:rPr/>
        <w:t>providing</w:t>
      </w:r>
      <w:r>
        <w:rPr>
          <w:spacing w:val="30"/>
        </w:rPr>
        <w:t> </w:t>
      </w:r>
      <w:r>
        <w:rPr/>
        <w:t>emergency</w:t>
      </w:r>
      <w:r>
        <w:rPr>
          <w:spacing w:val="20"/>
        </w:rPr>
        <w:t> </w:t>
      </w:r>
      <w:r>
        <w:rPr/>
        <w:t>care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diverse</w:t>
      </w:r>
      <w:r>
        <w:rPr>
          <w:spacing w:val="30"/>
        </w:rPr>
        <w:t> </w:t>
      </w:r>
      <w:r>
        <w:rPr/>
        <w:t>settings.</w:t>
      </w:r>
      <w:r>
        <w:rPr>
          <w:spacing w:val="30"/>
        </w:rPr>
        <w:t> </w:t>
      </w:r>
      <w:r>
        <w:rPr/>
        <w:t>Skilled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adapting quickly to new environments, maintaining standards of care, and delivering safe treatment to a broad range of patient populations.</w:t>
      </w:r>
    </w:p>
    <w:p>
      <w:pPr>
        <w:pStyle w:val="BodyText"/>
        <w:spacing w:before="10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00" w:bottom="280" w:left="283" w:right="283"/>
        </w:sectPr>
      </w:pPr>
    </w:p>
    <w:p>
      <w:pPr>
        <w:pStyle w:val="Heading3"/>
      </w:pPr>
      <w:r>
        <w:rPr>
          <w:color w:val="9986FF"/>
          <w:w w:val="130"/>
        </w:rPr>
        <w:t>PROFESSIONAL</w:t>
      </w:r>
      <w:r>
        <w:rPr>
          <w:color w:val="9986FF"/>
          <w:spacing w:val="3"/>
          <w:w w:val="130"/>
        </w:rPr>
        <w:t> </w:t>
      </w:r>
      <w:r>
        <w:rPr>
          <w:color w:val="9986FF"/>
          <w:spacing w:val="-2"/>
          <w:w w:val="130"/>
        </w:rPr>
        <w:t>EXPERIENCE</w:t>
      </w:r>
    </w:p>
    <w:p>
      <w:pPr>
        <w:pStyle w:val="Heading4"/>
      </w:pPr>
      <w:r>
        <w:rPr>
          <w:w w:val="130"/>
        </w:rPr>
        <w:t>ER</w:t>
      </w:r>
      <w:r>
        <w:rPr>
          <w:spacing w:val="-3"/>
          <w:w w:val="130"/>
        </w:rPr>
        <w:t> </w:t>
      </w:r>
      <w:r>
        <w:rPr>
          <w:w w:val="130"/>
        </w:rPr>
        <w:t>Float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Nurse</w:t>
      </w:r>
    </w:p>
    <w:p>
      <w:pPr>
        <w:spacing w:before="121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sz w:val="22"/>
        </w:rPr>
        <w:t>Atrium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z w:val="22"/>
        </w:rPr>
        <w:t>Health,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z w:val="22"/>
        </w:rPr>
        <w:t>Charlotte,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z w:val="22"/>
        </w:rPr>
        <w:t>NC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w w:val="90"/>
          <w:sz w:val="22"/>
        </w:rPr>
        <w:t>|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z w:val="22"/>
        </w:rPr>
        <w:t>March</w:t>
      </w:r>
      <w:r>
        <w:rPr>
          <w:rFonts w:ascii="Calibri"/>
          <w:i/>
          <w:spacing w:val="-2"/>
          <w:sz w:val="22"/>
        </w:rPr>
        <w:t> </w:t>
      </w:r>
      <w:r>
        <w:rPr>
          <w:rFonts w:ascii="Calibri"/>
          <w:i/>
          <w:sz w:val="22"/>
        </w:rPr>
        <w:t>2020</w:t>
      </w:r>
      <w:r>
        <w:rPr>
          <w:rFonts w:ascii="Calibri"/>
          <w:i/>
          <w:spacing w:val="-3"/>
          <w:sz w:val="22"/>
        </w:rPr>
        <w:t> </w:t>
      </w:r>
      <w:r>
        <w:rPr>
          <w:rFonts w:ascii="Calibri"/>
          <w:i/>
          <w:sz w:val="22"/>
        </w:rPr>
        <w:t>-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pacing w:val="-2"/>
          <w:sz w:val="22"/>
        </w:rPr>
        <w:t>Present</w:t>
      </w:r>
    </w:p>
    <w:p>
      <w:pPr>
        <w:pStyle w:val="BodyText"/>
        <w:spacing w:line="280" w:lineRule="auto" w:before="215"/>
      </w:pPr>
      <w:r>
        <w:rPr>
          <w:w w:val="105"/>
        </w:rPr>
        <w:t>Serve</w:t>
      </w:r>
      <w:r>
        <w:rPr>
          <w:spacing w:val="-5"/>
          <w:w w:val="105"/>
        </w:rPr>
        <w:t> </w:t>
      </w:r>
      <w:r>
        <w:rPr>
          <w:w w:val="105"/>
        </w:rPr>
        <w:t>as</w:t>
      </w:r>
      <w:r>
        <w:rPr>
          <w:spacing w:val="-5"/>
          <w:w w:val="105"/>
        </w:rPr>
        <w:t> </w:t>
      </w:r>
      <w:r>
        <w:rPr>
          <w:w w:val="105"/>
        </w:rPr>
        <w:t>on-call</w:t>
      </w:r>
      <w:r>
        <w:rPr>
          <w:spacing w:val="-13"/>
          <w:w w:val="105"/>
        </w:rPr>
        <w:t> </w:t>
      </w:r>
      <w:r>
        <w:rPr>
          <w:w w:val="105"/>
        </w:rPr>
        <w:t>float</w:t>
      </w:r>
      <w:r>
        <w:rPr>
          <w:spacing w:val="-5"/>
          <w:w w:val="105"/>
        </w:rPr>
        <w:t> </w:t>
      </w:r>
      <w:r>
        <w:rPr>
          <w:w w:val="105"/>
        </w:rPr>
        <w:t>nurse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six</w:t>
      </w:r>
      <w:r>
        <w:rPr>
          <w:spacing w:val="-5"/>
          <w:w w:val="105"/>
        </w:rPr>
        <w:t> </w:t>
      </w:r>
      <w:r>
        <w:rPr>
          <w:w w:val="105"/>
        </w:rPr>
        <w:t>emergency</w:t>
      </w:r>
      <w:r>
        <w:rPr>
          <w:spacing w:val="-12"/>
          <w:w w:val="105"/>
        </w:rPr>
        <w:t> </w:t>
      </w:r>
      <w:r>
        <w:rPr>
          <w:w w:val="105"/>
        </w:rPr>
        <w:t>departments, filling urgent coverage needs</w:t>
      </w:r>
    </w:p>
    <w:p>
      <w:pPr>
        <w:pStyle w:val="BodyText"/>
        <w:spacing w:line="280" w:lineRule="auto" w:before="92"/>
      </w:pPr>
      <w:r>
        <w:rPr/>
        <w:t>Recognized for</w:t>
      </w:r>
      <w:r>
        <w:rPr>
          <w:spacing w:val="-1"/>
        </w:rPr>
        <w:t> </w:t>
      </w:r>
      <w:r>
        <w:rPr/>
        <w:t>the ability</w:t>
      </w:r>
      <w:r>
        <w:rPr>
          <w:spacing w:val="-2"/>
        </w:rPr>
        <w:t> </w:t>
      </w:r>
      <w:r>
        <w:rPr/>
        <w:t>to integrate quickly</w:t>
      </w:r>
      <w:r>
        <w:rPr>
          <w:spacing w:val="-2"/>
        </w:rPr>
        <w:t> </w:t>
      </w:r>
      <w:r>
        <w:rPr/>
        <w:t>into unfamiliar environments with minimal orientation</w:t>
      </w:r>
    </w:p>
    <w:p>
      <w:pPr>
        <w:pStyle w:val="BodyText"/>
        <w:spacing w:line="280" w:lineRule="auto" w:before="92"/>
      </w:pPr>
      <w:r>
        <w:rPr>
          <w:w w:val="105"/>
        </w:rPr>
        <w:t>Developed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quick-reference</w:t>
      </w:r>
      <w:r>
        <w:rPr>
          <w:spacing w:val="-4"/>
          <w:w w:val="105"/>
        </w:rPr>
        <w:t> </w:t>
      </w:r>
      <w:r>
        <w:rPr>
          <w:w w:val="105"/>
        </w:rPr>
        <w:t>triage</w:t>
      </w:r>
      <w:r>
        <w:rPr>
          <w:spacing w:val="-4"/>
          <w:w w:val="105"/>
        </w:rPr>
        <w:t> </w:t>
      </w:r>
      <w:r>
        <w:rPr>
          <w:w w:val="105"/>
        </w:rPr>
        <w:t>guide</w:t>
      </w:r>
      <w:r>
        <w:rPr>
          <w:spacing w:val="-4"/>
          <w:w w:val="105"/>
        </w:rPr>
        <w:t> </w:t>
      </w:r>
      <w:r>
        <w:rPr>
          <w:w w:val="105"/>
        </w:rPr>
        <w:t>used</w:t>
      </w:r>
      <w:r>
        <w:rPr>
          <w:spacing w:val="-4"/>
          <w:w w:val="105"/>
        </w:rPr>
        <w:t> </w:t>
      </w:r>
      <w:r>
        <w:rPr>
          <w:w w:val="105"/>
        </w:rPr>
        <w:t>across</w:t>
      </w:r>
      <w:r>
        <w:rPr>
          <w:spacing w:val="-4"/>
          <w:w w:val="105"/>
        </w:rPr>
        <w:t> </w:t>
      </w:r>
      <w:r>
        <w:rPr>
          <w:w w:val="105"/>
        </w:rPr>
        <w:t>three </w:t>
      </w:r>
      <w:r>
        <w:rPr>
          <w:spacing w:val="-2"/>
          <w:w w:val="105"/>
        </w:rPr>
        <w:t>locations</w:t>
      </w:r>
    </w:p>
    <w:p>
      <w:pPr>
        <w:pStyle w:val="Heading4"/>
        <w:spacing w:before="255"/>
      </w:pPr>
      <w:r>
        <w:rPr>
          <w:w w:val="130"/>
        </w:rPr>
        <w:t>ER</w:t>
      </w:r>
      <w:r>
        <w:rPr>
          <w:spacing w:val="9"/>
          <w:w w:val="130"/>
        </w:rPr>
        <w:t> </w:t>
      </w:r>
      <w:r>
        <w:rPr>
          <w:spacing w:val="-4"/>
          <w:w w:val="130"/>
        </w:rPr>
        <w:t>Nurse</w:t>
      </w:r>
    </w:p>
    <w:p>
      <w:pPr>
        <w:spacing w:before="121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sz w:val="22"/>
        </w:rPr>
        <w:t>Novant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z w:val="22"/>
        </w:rPr>
        <w:t>Health,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z w:val="22"/>
        </w:rPr>
        <w:t>Charlotte,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z w:val="22"/>
        </w:rPr>
        <w:t>NC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w w:val="90"/>
          <w:sz w:val="22"/>
        </w:rPr>
        <w:t>|</w:t>
      </w:r>
      <w:r>
        <w:rPr>
          <w:rFonts w:ascii="Calibri"/>
          <w:i/>
          <w:spacing w:val="-2"/>
          <w:w w:val="90"/>
          <w:sz w:val="22"/>
        </w:rPr>
        <w:t> </w:t>
      </w:r>
      <w:r>
        <w:rPr>
          <w:rFonts w:ascii="Calibri"/>
          <w:i/>
          <w:sz w:val="22"/>
        </w:rPr>
        <w:t>August</w:t>
      </w:r>
      <w:r>
        <w:rPr>
          <w:rFonts w:ascii="Calibri"/>
          <w:i/>
          <w:spacing w:val="-1"/>
          <w:sz w:val="22"/>
        </w:rPr>
        <w:t> </w:t>
      </w:r>
      <w:r>
        <w:rPr>
          <w:rFonts w:ascii="Calibri"/>
          <w:i/>
          <w:sz w:val="22"/>
        </w:rPr>
        <w:t>2014</w:t>
      </w:r>
      <w:r>
        <w:rPr>
          <w:rFonts w:ascii="Calibri"/>
          <w:i/>
          <w:spacing w:val="-2"/>
          <w:sz w:val="22"/>
        </w:rPr>
        <w:t> </w:t>
      </w:r>
      <w:r>
        <w:rPr>
          <w:rFonts w:ascii="Calibri"/>
          <w:i/>
          <w:sz w:val="22"/>
        </w:rPr>
        <w:t>-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z w:val="22"/>
        </w:rPr>
        <w:t>February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-4"/>
          <w:sz w:val="22"/>
        </w:rPr>
        <w:t>2020</w:t>
      </w:r>
    </w:p>
    <w:p>
      <w:pPr>
        <w:pStyle w:val="BodyText"/>
        <w:spacing w:line="280" w:lineRule="auto" w:before="214"/>
      </w:pPr>
      <w:r>
        <w:rPr>
          <w:w w:val="105"/>
        </w:rPr>
        <w:t>Delivered</w:t>
      </w:r>
      <w:r>
        <w:rPr>
          <w:spacing w:val="-7"/>
          <w:w w:val="105"/>
        </w:rPr>
        <w:t> </w:t>
      </w:r>
      <w:r>
        <w:rPr>
          <w:w w:val="105"/>
        </w:rPr>
        <w:t>acute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fast-paced</w:t>
      </w:r>
      <w:r>
        <w:rPr>
          <w:spacing w:val="-7"/>
          <w:w w:val="105"/>
        </w:rPr>
        <w:t> </w:t>
      </w:r>
      <w:r>
        <w:rPr>
          <w:w w:val="105"/>
        </w:rPr>
        <w:t>ER,</w:t>
      </w:r>
      <w:r>
        <w:rPr>
          <w:spacing w:val="-7"/>
          <w:w w:val="105"/>
        </w:rPr>
        <w:t> </w:t>
      </w:r>
      <w:r>
        <w:rPr>
          <w:w w:val="105"/>
        </w:rPr>
        <w:t>managing</w:t>
      </w:r>
      <w:r>
        <w:rPr>
          <w:spacing w:val="-7"/>
          <w:w w:val="105"/>
        </w:rPr>
        <w:t> </w:t>
      </w:r>
      <w:r>
        <w:rPr>
          <w:w w:val="105"/>
        </w:rPr>
        <w:t>20–30</w:t>
      </w:r>
      <w:r>
        <w:rPr>
          <w:spacing w:val="-7"/>
          <w:w w:val="105"/>
        </w:rPr>
        <w:t> </w:t>
      </w:r>
      <w:r>
        <w:rPr>
          <w:w w:val="105"/>
        </w:rPr>
        <w:t>patients per</w:t>
      </w:r>
      <w:r>
        <w:rPr>
          <w:spacing w:val="-8"/>
          <w:w w:val="105"/>
        </w:rPr>
        <w:t> </w:t>
      </w:r>
      <w:r>
        <w:rPr>
          <w:w w:val="105"/>
        </w:rPr>
        <w:t>shift</w:t>
      </w:r>
    </w:p>
    <w:p>
      <w:pPr>
        <w:pStyle w:val="BodyText"/>
        <w:spacing w:line="280" w:lineRule="auto" w:before="93"/>
        <w:ind w:right="150"/>
      </w:pPr>
      <w:r>
        <w:rPr/>
        <w:t>Cross-trained with ICU and telemetry units during staffing </w:t>
      </w:r>
      <w:r>
        <w:rPr>
          <w:spacing w:val="-2"/>
        </w:rPr>
        <w:t>shortages</w:t>
      </w:r>
    </w:p>
    <w:p>
      <w:pPr>
        <w:pStyle w:val="BodyText"/>
        <w:spacing w:line="280" w:lineRule="auto" w:before="92"/>
      </w:pPr>
      <w:r>
        <w:rPr>
          <w:spacing w:val="-2"/>
          <w:w w:val="105"/>
        </w:rPr>
        <w:t>Received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“Employee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Month”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award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teamwork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flexibility</w:t>
      </w:r>
    </w:p>
    <w:p>
      <w:pPr>
        <w:pStyle w:val="Heading3"/>
      </w:pPr>
      <w:r>
        <w:rPr>
          <w:b w:val="0"/>
        </w:rPr>
        <w:br w:type="column"/>
      </w:r>
      <w:r>
        <w:rPr>
          <w:color w:val="9986FF"/>
          <w:w w:val="135"/>
        </w:rPr>
        <w:t>KEY</w:t>
      </w:r>
      <w:r>
        <w:rPr>
          <w:color w:val="9986FF"/>
          <w:spacing w:val="-13"/>
          <w:w w:val="135"/>
        </w:rPr>
        <w:t> </w:t>
      </w:r>
      <w:r>
        <w:rPr>
          <w:color w:val="9986FF"/>
          <w:spacing w:val="-2"/>
          <w:w w:val="135"/>
        </w:rPr>
        <w:t>SKILLS</w:t>
      </w:r>
    </w:p>
    <w:p>
      <w:pPr>
        <w:pStyle w:val="BodyText"/>
        <w:spacing w:line="367" w:lineRule="auto" w:before="129"/>
        <w:ind w:right="409"/>
      </w:pPr>
      <w:r>
        <w:rPr>
          <w:w w:val="105"/>
        </w:rPr>
        <w:t>Cross-unit coverage Triage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rapid</w:t>
      </w:r>
      <w:r>
        <w:rPr>
          <w:spacing w:val="-15"/>
          <w:w w:val="105"/>
        </w:rPr>
        <w:t> </w:t>
      </w:r>
      <w:r>
        <w:rPr>
          <w:w w:val="105"/>
        </w:rPr>
        <w:t>response</w:t>
      </w:r>
    </w:p>
    <w:p>
      <w:pPr>
        <w:pStyle w:val="BodyText"/>
        <w:spacing w:line="280" w:lineRule="auto"/>
        <w:ind w:right="409"/>
      </w:pPr>
      <w:r>
        <w:rPr/>
        <w:t>Patient safety</w:t>
      </w:r>
      <w:r>
        <w:rPr>
          <w:spacing w:val="-7"/>
        </w:rPr>
        <w:t> </w:t>
      </w:r>
      <w:r>
        <w:rPr/>
        <w:t>and </w:t>
      </w:r>
      <w:r>
        <w:rPr>
          <w:spacing w:val="-2"/>
        </w:rPr>
        <w:t>monitoring</w:t>
      </w:r>
    </w:p>
    <w:p>
      <w:pPr>
        <w:pStyle w:val="BodyText"/>
        <w:spacing w:line="280" w:lineRule="auto" w:before="90"/>
        <w:ind w:right="409"/>
      </w:pPr>
      <w:r>
        <w:rPr/>
        <w:t>Critical</w:t>
      </w:r>
      <w:r>
        <w:rPr>
          <w:spacing w:val="-8"/>
        </w:rPr>
        <w:t> </w:t>
      </w:r>
      <w:r>
        <w:rPr/>
        <w:t>thinking under </w:t>
      </w:r>
      <w:r>
        <w:rPr>
          <w:spacing w:val="-2"/>
          <w:w w:val="105"/>
        </w:rPr>
        <w:t>pressure</w:t>
      </w:r>
    </w:p>
    <w:p>
      <w:pPr>
        <w:pStyle w:val="BodyText"/>
        <w:spacing w:line="367" w:lineRule="auto" w:before="93"/>
      </w:pPr>
      <w:r>
        <w:rPr/>
        <w:t>Infection prevention Multispecialty</w:t>
      </w:r>
      <w:r>
        <w:rPr>
          <w:spacing w:val="-6"/>
        </w:rPr>
        <w:t> </w:t>
      </w:r>
      <w:r>
        <w:rPr/>
        <w:t>collaboration Crisis de-escalation</w:t>
      </w:r>
    </w:p>
    <w:p>
      <w:pPr>
        <w:pStyle w:val="BodyText"/>
        <w:spacing w:line="280" w:lineRule="auto"/>
        <w:ind w:right="409"/>
      </w:pPr>
      <w:r>
        <w:rPr>
          <w:w w:val="105"/>
        </w:rPr>
        <w:t>Charting across EHR </w:t>
      </w:r>
      <w:r>
        <w:rPr>
          <w:spacing w:val="-2"/>
          <w:w w:val="105"/>
        </w:rPr>
        <w:t>platforms</w:t>
      </w:r>
    </w:p>
    <w:p>
      <w:pPr>
        <w:pStyle w:val="BodyText"/>
        <w:ind w:left="0"/>
      </w:pPr>
    </w:p>
    <w:p>
      <w:pPr>
        <w:pStyle w:val="BodyText"/>
        <w:spacing w:before="17"/>
        <w:ind w:left="0"/>
      </w:pPr>
    </w:p>
    <w:p>
      <w:pPr>
        <w:pStyle w:val="Heading3"/>
        <w:spacing w:before="1"/>
      </w:pPr>
      <w:r>
        <w:rPr>
          <w:color w:val="9986FF"/>
          <w:spacing w:val="-2"/>
          <w:w w:val="125"/>
        </w:rPr>
        <w:t>EDUCATION</w:t>
      </w:r>
    </w:p>
    <w:p>
      <w:pPr>
        <w:pStyle w:val="Heading4"/>
        <w:spacing w:line="268" w:lineRule="auto" w:before="185"/>
        <w:ind w:right="409"/>
      </w:pPr>
      <w:r>
        <w:rPr>
          <w:w w:val="130"/>
        </w:rPr>
        <w:t>Bachelor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Science</w:t>
      </w:r>
      <w:r>
        <w:rPr>
          <w:spacing w:val="-11"/>
          <w:w w:val="130"/>
        </w:rPr>
        <w:t> </w:t>
      </w:r>
      <w:r>
        <w:rPr>
          <w:w w:val="130"/>
        </w:rPr>
        <w:t>in Nursing (BSN)</w:t>
      </w:r>
    </w:p>
    <w:p>
      <w:pPr>
        <w:pStyle w:val="BodyText"/>
        <w:spacing w:line="268" w:lineRule="auto" w:before="92"/>
        <w:ind w:left="51"/>
      </w:pPr>
      <w:r>
        <w:rPr/>
        <w:t>Appalachian State University, Boone, NC </w:t>
      </w:r>
      <w:r>
        <w:rPr>
          <w:w w:val="85"/>
        </w:rPr>
        <w:t>| </w:t>
      </w:r>
      <w:r>
        <w:rPr/>
        <w:t>2014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00" w:bottom="280" w:left="283" w:right="283"/>
          <w:cols w:num="2" w:equalWidth="0">
            <w:col w:w="7195" w:space="651"/>
            <w:col w:w="3508"/>
          </w:cols>
        </w:sectPr>
      </w:pPr>
    </w:p>
    <w:p>
      <w:pPr>
        <w:pStyle w:val="Heading3"/>
        <w:spacing w:before="3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49" y="2571749"/>
                            <a:ext cx="9525" cy="813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33080">
                                <a:moveTo>
                                  <a:pt x="0" y="8132826"/>
                                </a:moveTo>
                                <a:lnTo>
                                  <a:pt x="9524" y="8132826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32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61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71575"/>
                                </a:lnTo>
                                <a:lnTo>
                                  <a:pt x="0" y="2247900"/>
                                </a:lnTo>
                                <a:lnTo>
                                  <a:pt x="7568171" y="2247900"/>
                                </a:lnTo>
                                <a:lnTo>
                                  <a:pt x="7568171" y="11715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495436"/>
                            <a:ext cx="756856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6325">
                                <a:moveTo>
                                  <a:pt x="7568171" y="1066800"/>
                                </a:moveTo>
                                <a:lnTo>
                                  <a:pt x="0" y="1066800"/>
                                </a:lnTo>
                                <a:lnTo>
                                  <a:pt x="0" y="1076325"/>
                                </a:lnTo>
                                <a:lnTo>
                                  <a:pt x="7568171" y="1076325"/>
                                </a:lnTo>
                                <a:lnTo>
                                  <a:pt x="7568171" y="1066800"/>
                                </a:lnTo>
                                <a:close/>
                              </a:path>
                              <a:path w="7568565" h="10763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568171" y="9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72037" y="2571749"/>
                            <a:ext cx="2543175" cy="648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6486525">
                                <a:moveTo>
                                  <a:pt x="2543175" y="3105150"/>
                                </a:moveTo>
                                <a:lnTo>
                                  <a:pt x="9525" y="310515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86525"/>
                                </a:lnTo>
                                <a:lnTo>
                                  <a:pt x="9525" y="6486525"/>
                                </a:lnTo>
                                <a:lnTo>
                                  <a:pt x="9525" y="3114675"/>
                                </a:lnTo>
                                <a:lnTo>
                                  <a:pt x="2543175" y="3114675"/>
                                </a:lnTo>
                                <a:lnTo>
                                  <a:pt x="2543175" y="3105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8587" y="3086099"/>
                            <a:ext cx="5029200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9200" h="34766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5029200" h="3476625">
                                <a:moveTo>
                                  <a:pt x="47625" y="3011322"/>
                                </a:moveTo>
                                <a:lnTo>
                                  <a:pt x="27165" y="2990850"/>
                                </a:lnTo>
                                <a:lnTo>
                                  <a:pt x="20472" y="2990850"/>
                                </a:lnTo>
                                <a:lnTo>
                                  <a:pt x="0" y="3011322"/>
                                </a:lnTo>
                                <a:lnTo>
                                  <a:pt x="0" y="3014891"/>
                                </a:lnTo>
                                <a:lnTo>
                                  <a:pt x="0" y="3018015"/>
                                </a:lnTo>
                                <a:lnTo>
                                  <a:pt x="20472" y="3038475"/>
                                </a:lnTo>
                                <a:lnTo>
                                  <a:pt x="27165" y="3038475"/>
                                </a:lnTo>
                                <a:lnTo>
                                  <a:pt x="47625" y="3018015"/>
                                </a:lnTo>
                                <a:lnTo>
                                  <a:pt x="47625" y="3011322"/>
                                </a:lnTo>
                                <a:close/>
                              </a:path>
                              <a:path w="5029200" h="347662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5029200" h="347662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5029200" h="34766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5029200" h="3476625">
                                <a:moveTo>
                                  <a:pt x="47625" y="607085"/>
                                </a:moveTo>
                                <a:lnTo>
                                  <a:pt x="31102" y="590550"/>
                                </a:lnTo>
                                <a:lnTo>
                                  <a:pt x="16535" y="590550"/>
                                </a:lnTo>
                                <a:lnTo>
                                  <a:pt x="0" y="607085"/>
                                </a:lnTo>
                                <a:lnTo>
                                  <a:pt x="0" y="609600"/>
                                </a:lnTo>
                                <a:lnTo>
                                  <a:pt x="0" y="612127"/>
                                </a:lnTo>
                                <a:lnTo>
                                  <a:pt x="16535" y="628650"/>
                                </a:lnTo>
                                <a:lnTo>
                                  <a:pt x="31102" y="628650"/>
                                </a:lnTo>
                                <a:lnTo>
                                  <a:pt x="47625" y="612127"/>
                                </a:lnTo>
                                <a:lnTo>
                                  <a:pt x="47625" y="607085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2125497"/>
                                </a:moveTo>
                                <a:lnTo>
                                  <a:pt x="5008740" y="2105025"/>
                                </a:lnTo>
                                <a:lnTo>
                                  <a:pt x="5002047" y="2105025"/>
                                </a:lnTo>
                                <a:lnTo>
                                  <a:pt x="4981575" y="2125497"/>
                                </a:lnTo>
                                <a:lnTo>
                                  <a:pt x="4981575" y="2129066"/>
                                </a:lnTo>
                                <a:lnTo>
                                  <a:pt x="4981575" y="2132190"/>
                                </a:lnTo>
                                <a:lnTo>
                                  <a:pt x="5002047" y="2152650"/>
                                </a:lnTo>
                                <a:lnTo>
                                  <a:pt x="5008740" y="2152650"/>
                                </a:lnTo>
                                <a:lnTo>
                                  <a:pt x="5029200" y="2132190"/>
                                </a:lnTo>
                                <a:lnTo>
                                  <a:pt x="5029200" y="2125497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1877847"/>
                                </a:moveTo>
                                <a:lnTo>
                                  <a:pt x="5008740" y="1857375"/>
                                </a:lnTo>
                                <a:lnTo>
                                  <a:pt x="5002047" y="1857375"/>
                                </a:lnTo>
                                <a:lnTo>
                                  <a:pt x="4981575" y="1877847"/>
                                </a:lnTo>
                                <a:lnTo>
                                  <a:pt x="4981575" y="1881416"/>
                                </a:lnTo>
                                <a:lnTo>
                                  <a:pt x="4981575" y="1884540"/>
                                </a:lnTo>
                                <a:lnTo>
                                  <a:pt x="5002047" y="1905000"/>
                                </a:lnTo>
                                <a:lnTo>
                                  <a:pt x="5008740" y="1905000"/>
                                </a:lnTo>
                                <a:lnTo>
                                  <a:pt x="5029200" y="1884540"/>
                                </a:lnTo>
                                <a:lnTo>
                                  <a:pt x="5029200" y="1877847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1630197"/>
                                </a:moveTo>
                                <a:lnTo>
                                  <a:pt x="5008740" y="1609725"/>
                                </a:lnTo>
                                <a:lnTo>
                                  <a:pt x="5002047" y="1609725"/>
                                </a:lnTo>
                                <a:lnTo>
                                  <a:pt x="4981575" y="1630197"/>
                                </a:lnTo>
                                <a:lnTo>
                                  <a:pt x="4981575" y="1633766"/>
                                </a:lnTo>
                                <a:lnTo>
                                  <a:pt x="4981575" y="1636890"/>
                                </a:lnTo>
                                <a:lnTo>
                                  <a:pt x="5002047" y="1657350"/>
                                </a:lnTo>
                                <a:lnTo>
                                  <a:pt x="5008740" y="1657350"/>
                                </a:lnTo>
                                <a:lnTo>
                                  <a:pt x="5029200" y="1636890"/>
                                </a:lnTo>
                                <a:lnTo>
                                  <a:pt x="5029200" y="1630197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1382547"/>
                                </a:moveTo>
                                <a:lnTo>
                                  <a:pt x="5008740" y="1362075"/>
                                </a:lnTo>
                                <a:lnTo>
                                  <a:pt x="5002047" y="1362075"/>
                                </a:lnTo>
                                <a:lnTo>
                                  <a:pt x="4981575" y="1382547"/>
                                </a:lnTo>
                                <a:lnTo>
                                  <a:pt x="4981575" y="1386116"/>
                                </a:lnTo>
                                <a:lnTo>
                                  <a:pt x="4981575" y="1389240"/>
                                </a:lnTo>
                                <a:lnTo>
                                  <a:pt x="5002047" y="1409700"/>
                                </a:lnTo>
                                <a:lnTo>
                                  <a:pt x="5008740" y="1409700"/>
                                </a:lnTo>
                                <a:lnTo>
                                  <a:pt x="5029200" y="1389240"/>
                                </a:lnTo>
                                <a:lnTo>
                                  <a:pt x="5029200" y="1382547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944397"/>
                                </a:moveTo>
                                <a:lnTo>
                                  <a:pt x="5008740" y="923925"/>
                                </a:lnTo>
                                <a:lnTo>
                                  <a:pt x="5002047" y="923925"/>
                                </a:lnTo>
                                <a:lnTo>
                                  <a:pt x="4981575" y="944397"/>
                                </a:lnTo>
                                <a:lnTo>
                                  <a:pt x="4981575" y="947966"/>
                                </a:lnTo>
                                <a:lnTo>
                                  <a:pt x="4981575" y="951090"/>
                                </a:lnTo>
                                <a:lnTo>
                                  <a:pt x="5002047" y="971550"/>
                                </a:lnTo>
                                <a:lnTo>
                                  <a:pt x="5008740" y="971550"/>
                                </a:lnTo>
                                <a:lnTo>
                                  <a:pt x="5029200" y="951090"/>
                                </a:lnTo>
                                <a:lnTo>
                                  <a:pt x="5029200" y="944397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515772"/>
                                </a:moveTo>
                                <a:lnTo>
                                  <a:pt x="5008740" y="495300"/>
                                </a:lnTo>
                                <a:lnTo>
                                  <a:pt x="5002047" y="495300"/>
                                </a:lnTo>
                                <a:lnTo>
                                  <a:pt x="4981575" y="515772"/>
                                </a:lnTo>
                                <a:lnTo>
                                  <a:pt x="4981575" y="519341"/>
                                </a:lnTo>
                                <a:lnTo>
                                  <a:pt x="4981575" y="522465"/>
                                </a:lnTo>
                                <a:lnTo>
                                  <a:pt x="5002047" y="542925"/>
                                </a:lnTo>
                                <a:lnTo>
                                  <a:pt x="5008740" y="542925"/>
                                </a:lnTo>
                                <a:lnTo>
                                  <a:pt x="5029200" y="522465"/>
                                </a:lnTo>
                                <a:lnTo>
                                  <a:pt x="5029200" y="515772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268122"/>
                                </a:moveTo>
                                <a:lnTo>
                                  <a:pt x="5008740" y="247650"/>
                                </a:lnTo>
                                <a:lnTo>
                                  <a:pt x="5002047" y="247650"/>
                                </a:lnTo>
                                <a:lnTo>
                                  <a:pt x="4981575" y="268122"/>
                                </a:lnTo>
                                <a:lnTo>
                                  <a:pt x="4981575" y="271691"/>
                                </a:lnTo>
                                <a:lnTo>
                                  <a:pt x="4981575" y="274815"/>
                                </a:lnTo>
                                <a:lnTo>
                                  <a:pt x="5002047" y="295275"/>
                                </a:lnTo>
                                <a:lnTo>
                                  <a:pt x="5008740" y="295275"/>
                                </a:lnTo>
                                <a:lnTo>
                                  <a:pt x="5029200" y="274815"/>
                                </a:lnTo>
                                <a:lnTo>
                                  <a:pt x="5029200" y="268122"/>
                                </a:lnTo>
                                <a:close/>
                              </a:path>
                              <a:path w="5029200" h="3476625">
                                <a:moveTo>
                                  <a:pt x="5029200" y="20472"/>
                                </a:moveTo>
                                <a:lnTo>
                                  <a:pt x="5008740" y="0"/>
                                </a:lnTo>
                                <a:lnTo>
                                  <a:pt x="5002047" y="0"/>
                                </a:lnTo>
                                <a:lnTo>
                                  <a:pt x="4981575" y="20472"/>
                                </a:lnTo>
                                <a:lnTo>
                                  <a:pt x="4981575" y="24041"/>
                                </a:lnTo>
                                <a:lnTo>
                                  <a:pt x="4981575" y="27165"/>
                                </a:lnTo>
                                <a:lnTo>
                                  <a:pt x="5002047" y="47625"/>
                                </a:lnTo>
                                <a:lnTo>
                                  <a:pt x="5008740" y="47625"/>
                                </a:lnTo>
                                <a:lnTo>
                                  <a:pt x="5029200" y="27165"/>
                                </a:lnTo>
                                <a:lnTo>
                                  <a:pt x="50292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rect style="position:absolute;left:7830;top:4050;width:15;height:12808" id="docshape2" filled="true" fillcolor="#000000" stroked="false">
                  <v:fill type="solid"/>
                </v:rect>
                <v:rect style="position:absolute;left:0;top:0;width:11919;height:510" id="docshape3" filled="true" fillcolor="#9986ff" stroked="false">
                  <v:fill type="solid"/>
                </v:rect>
                <v:shape style="position:absolute;left:0;top:510;width:11919;height:3540" id="docshape4" coordorigin="0,510" coordsize="11919,3540" path="m11918,510l0,510,0,2355,0,4050,11918,4050,11918,2355,11918,510xe" filled="true" fillcolor="#f1f4f4" stroked="false">
                  <v:path arrowok="t"/>
                  <v:fill type="solid"/>
                </v:shape>
                <v:shape style="position:absolute;left:0;top:2355;width:11919;height:1695" id="docshape5" coordorigin="0,2355" coordsize="11919,1695" path="m11918,4035l0,4035,0,4050,11918,4050,11918,4035xm11918,2355l0,2355,0,2370,11918,2370,11918,2355xe" filled="true" fillcolor="#000000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6" o:title=""/>
                </v:shape>
                <v:shape style="position:absolute;left:7829;top:4050;width:4005;height:10215" id="docshape7" coordorigin="7830,4050" coordsize="4005,10215" path="m11835,8940l7845,8940,7845,4050,7830,4050,7830,14265,7845,14265,7845,8955,11835,8955,11835,8940xe" filled="true" fillcolor="#000000" stroked="false">
                  <v:path arrowok="t"/>
                  <v:fill type="solid"/>
                </v:shape>
                <v:shape style="position:absolute;left:359;top:4860;width:7920;height:5475" id="docshape8" coordorigin="360,4860" coordsize="7920,5475" path="m435,10292l434,10287,430,10278,428,10274,421,10267,417,10265,408,10261,403,10260,392,10260,387,10261,378,10265,374,10267,367,10274,365,10278,361,10287,360,10292,360,10298,360,10303,361,10308,365,10317,367,10321,374,10328,378,10330,387,10334,392,10335,403,10335,408,10334,417,10330,421,10328,428,10321,430,10317,434,10308,435,10303,435,10292xm435,9602l434,9597,430,9588,428,9584,421,9577,417,9575,408,9571,403,9570,392,9570,387,9571,378,9575,374,9577,367,9584,365,9588,361,9597,360,9602,360,9608,360,9613,361,9618,365,9627,367,9631,374,9638,378,9640,387,9644,392,9645,403,9645,408,9644,417,9640,421,9638,428,9631,430,9627,434,9618,435,9613,435,9602xm435,8912l434,8907,430,8898,428,8894,421,8887,417,8885,408,8881,403,8880,392,8880,387,8881,378,8885,374,8887,367,8894,365,8898,361,8907,360,8912,360,8918,360,8923,361,8928,365,8937,367,8941,374,8948,378,8950,387,8954,392,8955,403,8955,408,8954,417,8950,421,8948,428,8941,430,8937,434,8928,435,8923,435,8912xm435,7187l434,7182,430,7173,428,7169,421,7162,417,7160,408,7156,403,7155,392,7155,387,7156,378,7160,374,7162,367,7169,365,7173,361,7182,360,7187,360,7193,360,7198,361,7203,365,7212,367,7216,374,7223,378,7225,387,7229,392,7230,403,7230,408,7229,417,7225,421,7223,428,7216,430,7212,434,7203,435,7198,435,7187xm435,6497l434,6492,430,6483,428,6479,421,6472,417,6470,408,6466,403,6465,392,6465,387,6466,378,6470,374,6472,367,6479,365,6483,361,6492,360,6497,360,6503,360,6508,361,6513,365,6522,367,6526,374,6533,378,6535,387,6539,392,6540,403,6540,408,6539,417,6535,421,6533,428,6526,430,6522,434,6513,435,6508,435,6497xm435,5816l434,5812,431,5805,429,5802,423,5796,420,5794,413,5791,409,5790,386,5790,382,5791,375,5794,372,5796,366,5802,364,5805,361,5812,360,5816,360,5820,360,5824,361,5828,364,5835,366,5838,372,5844,375,5846,382,5849,386,5850,409,5850,413,5849,420,5846,423,5844,429,5838,431,5835,434,5828,435,5824,435,5816xm8280,8207l8279,8202,8275,8193,8273,8189,8266,8182,8262,8180,8253,8176,8248,8175,8237,8175,8232,8176,8223,8180,8219,8182,8212,8189,8210,8193,8206,8202,8205,8207,8205,8213,8205,8218,8206,8223,8210,8232,8212,8236,8219,8243,8223,8245,8232,8249,8237,8250,8248,8250,8253,8249,8262,8245,8266,8243,8273,8236,8275,8232,8279,8223,8280,8218,8280,8207xm8280,7817l8279,7812,8275,7803,8273,7799,8266,7792,8262,7790,8253,7786,8248,7785,8237,7785,8232,7786,8223,7790,8219,7792,8212,7799,8210,7803,8206,7812,8205,7817,8205,7823,8205,7828,8206,7833,8210,7842,8212,7846,8219,7853,8223,7855,8232,7859,8237,7860,8248,7860,8253,7859,8262,7855,8266,7853,8273,7846,8275,7842,8279,7833,8280,7828,8280,7817xm8280,7427l8279,7422,8275,7413,8273,7409,8266,7402,8262,7400,8253,7396,8248,7395,8237,7395,8232,7396,8223,7400,8219,7402,8212,7409,8210,7413,8206,7422,8205,7427,8205,7433,8205,7438,8206,7443,8210,7452,8212,7456,8219,7463,8223,7465,8232,7469,8237,7470,8248,7470,8253,7469,8262,7465,8266,7463,8273,7456,8275,7452,8279,7443,8280,7438,8280,7427xm8280,7037l8279,7032,8275,7023,8273,7019,8266,7012,8262,7010,8253,7006,8248,7005,8237,7005,8232,7006,8223,7010,8219,7012,8212,7019,8210,7023,8206,7032,8205,7037,8205,7043,8205,7048,8206,7053,8210,7062,8212,7066,8219,7073,8223,7075,8232,7079,8237,7080,8248,7080,8253,7079,8262,7075,8266,7073,8273,7066,8275,7062,8279,7053,8280,7048,8280,7037xm8280,6347l8279,6342,8275,6333,8273,6329,8266,6322,8262,6320,8253,6316,8248,6315,8237,6315,8232,6316,8223,6320,8219,6322,8212,6329,8210,6333,8206,6342,8205,6347,8205,6353,8205,6358,8206,6363,8210,6372,8212,6376,8219,6383,8223,6385,8232,6389,8237,6390,8248,6390,8253,6389,8262,6385,8266,6383,8273,6376,8275,6372,8279,6363,8280,6358,8280,6347xm8280,5672l8279,5667,8275,5658,8273,5654,8266,5647,8262,5645,8253,5641,8248,5640,8237,5640,8232,5641,8223,5645,8219,5647,8212,5654,8210,5658,8206,5667,8205,5672,8205,5678,8205,5683,8206,5688,8210,5697,8212,5701,8219,5708,8223,5710,8232,5714,8237,5715,8248,5715,8253,5714,8262,5710,8266,5708,8273,5701,8275,5697,8279,5688,8280,5683,8280,5672xm8280,5282l8279,5277,8275,5268,8273,5264,8266,5257,8262,5255,8253,5251,8248,5250,8237,5250,8232,5251,8223,5255,8219,5257,8212,5264,8210,5268,8206,5277,8205,5282,8205,5288,8205,5293,8206,5298,8210,5307,8212,5311,8219,5318,8223,5320,8232,5324,8237,5325,8248,5325,8253,5324,8262,5320,8266,5318,8273,5311,8275,5307,8279,5298,8280,5293,8280,5282xm8280,4892l8279,4887,8275,4878,8273,4874,8266,4867,8262,4865,8253,4861,8248,4860,8237,4860,8232,4861,8223,4865,8219,4867,8212,4874,8210,4878,8206,4887,8205,4892,8205,4898,8205,4903,8206,4908,8210,4917,8212,4921,8219,4928,8223,4930,8232,4934,8237,4935,8248,4935,8253,4934,8262,4930,8266,4928,8273,4921,8275,4917,8279,4908,8280,4903,8280,4892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30"/>
        </w:rPr>
        <w:t>CERTIFICATIONS</w:t>
      </w:r>
    </w:p>
    <w:p>
      <w:pPr>
        <w:spacing w:line="508" w:lineRule="auto" w:before="186"/>
        <w:ind w:left="51" w:right="6764" w:firstLine="0"/>
        <w:jc w:val="left"/>
        <w:rPr>
          <w:rFonts w:ascii="Calibri" w:hAnsi="Calibri"/>
          <w:b/>
          <w:sz w:val="22"/>
        </w:rPr>
      </w:pPr>
      <w:r>
        <w:rPr>
          <w:rFonts w:ascii="Calibri" w:hAnsi="Calibri"/>
          <w:b/>
          <w:w w:val="125"/>
          <w:sz w:val="22"/>
        </w:rPr>
        <w:t>Registered Nurse (RN) – North Carolina Basic Life Support (BLS)</w:t>
      </w:r>
    </w:p>
    <w:p>
      <w:pPr>
        <w:spacing w:before="16"/>
        <w:ind w:left="51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pacing w:val="-2"/>
          <w:w w:val="130"/>
          <w:sz w:val="22"/>
        </w:rPr>
        <w:t>Advanced Cardiovascular</w:t>
      </w:r>
      <w:r>
        <w:rPr>
          <w:rFonts w:ascii="Calibri"/>
          <w:b/>
          <w:spacing w:val="-1"/>
          <w:w w:val="130"/>
          <w:sz w:val="22"/>
        </w:rPr>
        <w:t> </w:t>
      </w:r>
      <w:r>
        <w:rPr>
          <w:rFonts w:ascii="Calibri"/>
          <w:b/>
          <w:spacing w:val="-2"/>
          <w:w w:val="130"/>
          <w:sz w:val="22"/>
        </w:rPr>
        <w:t>Life</w:t>
      </w:r>
      <w:r>
        <w:rPr>
          <w:rFonts w:ascii="Calibri"/>
          <w:b/>
          <w:spacing w:val="-1"/>
          <w:w w:val="130"/>
          <w:sz w:val="22"/>
        </w:rPr>
        <w:t> </w:t>
      </w:r>
      <w:r>
        <w:rPr>
          <w:rFonts w:ascii="Calibri"/>
          <w:b/>
          <w:spacing w:val="-2"/>
          <w:w w:val="130"/>
          <w:sz w:val="22"/>
        </w:rPr>
        <w:t>Support</w:t>
      </w:r>
      <w:r>
        <w:rPr>
          <w:rFonts w:ascii="Calibri"/>
          <w:b/>
          <w:spacing w:val="-1"/>
          <w:w w:val="130"/>
          <w:sz w:val="22"/>
        </w:rPr>
        <w:t> </w:t>
      </w:r>
      <w:r>
        <w:rPr>
          <w:rFonts w:ascii="Calibri"/>
          <w:b/>
          <w:spacing w:val="-2"/>
          <w:w w:val="130"/>
          <w:sz w:val="22"/>
        </w:rPr>
        <w:t>(ACLS)</w:t>
      </w:r>
    </w:p>
    <w:sectPr>
      <w:type w:val="continuous"/>
      <w:pgSz w:w="11920" w:h="16860"/>
      <w:pgMar w:top="7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353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1353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4"/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6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2026-01-12T18:25:00Z</dcterms:created>
  <dcterms:modified xsi:type="dcterms:W3CDTF">2026-01-12T18:25:00Z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