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rPr>
          <w:rFonts w:ascii="Times New Roman"/>
        </w:rPr>
      </w:pPr>
    </w:p>
    <w:p>
      <w:pPr>
        <w:pStyle w:val="BodyText"/>
        <w:spacing w:before="97"/>
        <w:rPr>
          <w:rFonts w:ascii="Times New Roman"/>
        </w:r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-1759504</wp:posOffset>
                </wp:positionV>
                <wp:extent cx="7568565" cy="166116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661160"/>
                          <a:chExt cx="7568565" cy="166116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1661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61160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37"/>
                                </a:lnTo>
                                <a:lnTo>
                                  <a:pt x="0" y="333375"/>
                                </a:lnTo>
                                <a:lnTo>
                                  <a:pt x="0" y="1661096"/>
                                </a:lnTo>
                                <a:lnTo>
                                  <a:pt x="7568171" y="1661096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37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10958" y="525242"/>
                            <a:ext cx="781404" cy="78140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6611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39"/>
                                <w:rPr>
                                  <w:sz w:val="4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4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40"/>
                                </w:rPr>
                                <w:t>Avery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"/>
                                  <w:sz w:val="4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0"/>
                                </w:rPr>
                                <w:t>Harris</w:t>
                              </w:r>
                            </w:p>
                            <w:p>
                              <w:pPr>
                                <w:spacing w:before="46"/>
                                <w:ind w:left="913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8"/>
                                </w:rPr>
                                <w:t>Police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Investigator</w:t>
                              </w:r>
                            </w:p>
                            <w:p>
                              <w:pPr>
                                <w:spacing w:before="109"/>
                                <w:ind w:left="913" w:right="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1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5"/>
                                  <w:sz w:val="21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5"/>
                                  <w:sz w:val="21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5"/>
                                  <w:sz w:val="21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line="285" w:lineRule="auto" w:before="73"/>
                                <w:ind w:left="913" w:right="7920" w:firstLine="0"/>
                                <w:jc w:val="left"/>
                                <w:rPr>
                                  <w:sz w:val="21"/>
                                </w:rPr>
                              </w:pP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w w:val="125"/>
                                    <w:sz w:val="21"/>
                                  </w:rPr>
                                  <w:t>email@example.com</w:t>
                                </w:r>
                              </w:hyperlink>
                              <w:r>
                                <w:rPr>
                                  <w:color w:val="FFFFFF"/>
                                  <w:spacing w:val="-2"/>
                                  <w:w w:val="125"/>
                                  <w:sz w:val="21"/>
                                </w:rPr>
                                <w:t> LinkedIn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38.543686pt;width:595.950pt;height:130.8pt;mso-position-horizontal-relative:page;mso-position-vertical-relative:paragraph;z-index:15728640" id="docshapegroup1" coordorigin="0,-2771" coordsize="11919,2616">
                <v:shape style="position:absolute;left:0;top:-2771;width:11919;height:2616" id="docshape2" coordorigin="0,-2771" coordsize="11919,2616" path="m11918,-2771l0,-2771,0,-2261,0,-2246,0,-155,11918,-155,11918,-2246,11918,-2261,11918,-2771xe" filled="true" fillcolor="#006a5c" stroked="false">
                  <v:path arrowok="t"/>
                  <v:fill type="solid"/>
                </v:shape>
                <v:shape style="position:absolute;left:9781;top:-1944;width:1231;height:1231" type="#_x0000_t75" id="docshape3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771;width:11919;height:2616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39"/>
                          <w:rPr>
                            <w:sz w:val="40"/>
                          </w:rPr>
                        </w:pPr>
                      </w:p>
                      <w:p>
                        <w:pPr>
                          <w:spacing w:before="0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4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40"/>
                          </w:rPr>
                          <w:t>Avery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"/>
                            <w:sz w:val="4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0"/>
                          </w:rPr>
                          <w:t>Harris</w:t>
                        </w:r>
                      </w:p>
                      <w:p>
                        <w:pPr>
                          <w:spacing w:before="46"/>
                          <w:ind w:left="913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8"/>
                          </w:rPr>
                          <w:t>Police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Investigator</w:t>
                        </w:r>
                      </w:p>
                      <w:p>
                        <w:pPr>
                          <w:spacing w:before="109"/>
                          <w:ind w:left="913" w:right="0" w:firstLine="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City,</w:t>
                        </w:r>
                        <w:r>
                          <w:rPr>
                            <w:color w:val="FFFFFF"/>
                            <w:spacing w:val="-2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ST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sz w:val="21"/>
                          </w:rPr>
                          <w:t>|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(123)</w:t>
                        </w:r>
                        <w:r>
                          <w:rPr>
                            <w:color w:val="FFFFFF"/>
                            <w:spacing w:val="-1"/>
                            <w:w w:val="115"/>
                            <w:sz w:val="21"/>
                          </w:rPr>
                          <w:t> </w:t>
                        </w:r>
                        <w:r>
                          <w:rPr>
                            <w:color w:val="FFFFFF"/>
                            <w:w w:val="115"/>
                            <w:sz w:val="21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115"/>
                            <w:sz w:val="21"/>
                          </w:rPr>
                          <w:t>7890</w:t>
                        </w:r>
                      </w:p>
                      <w:p>
                        <w:pPr>
                          <w:spacing w:line="285" w:lineRule="auto" w:before="73"/>
                          <w:ind w:left="913" w:right="7920" w:firstLine="0"/>
                          <w:jc w:val="left"/>
                          <w:rPr>
                            <w:sz w:val="21"/>
                          </w:rPr>
                        </w:pPr>
                        <w:hyperlink r:id="rId6">
                          <w:r>
                            <w:rPr>
                              <w:color w:val="FFFFFF"/>
                              <w:spacing w:val="-2"/>
                              <w:w w:val="125"/>
                              <w:sz w:val="21"/>
                            </w:rPr>
                            <w:t>email@example.com</w:t>
                          </w:r>
                        </w:hyperlink>
                        <w:r>
                          <w:rPr>
                            <w:color w:val="FFFFFF"/>
                            <w:spacing w:val="-2"/>
                            <w:w w:val="125"/>
                            <w:sz w:val="21"/>
                          </w:rPr>
                          <w:t> LinkedIn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30"/>
        </w:rPr>
        <w:t>Police</w:t>
      </w:r>
      <w:r>
        <w:rPr>
          <w:spacing w:val="-1"/>
          <w:w w:val="130"/>
        </w:rPr>
        <w:t> </w:t>
      </w:r>
      <w:r>
        <w:rPr>
          <w:w w:val="130"/>
        </w:rPr>
        <w:t>Investigator with a</w:t>
      </w:r>
      <w:r>
        <w:rPr>
          <w:spacing w:val="-1"/>
          <w:w w:val="130"/>
        </w:rPr>
        <w:t> </w:t>
      </w:r>
      <w:r>
        <w:rPr>
          <w:w w:val="130"/>
        </w:rPr>
        <w:t>strong case resolution </w:t>
      </w:r>
      <w:r>
        <w:rPr>
          <w:spacing w:val="-2"/>
          <w:w w:val="130"/>
        </w:rPr>
        <w:t>history</w:t>
      </w:r>
    </w:p>
    <w:p>
      <w:pPr>
        <w:pStyle w:val="BodyText"/>
        <w:spacing w:line="261" w:lineRule="auto" w:before="99"/>
        <w:ind w:left="913" w:right="1071"/>
      </w:pPr>
      <w:r>
        <w:rPr>
          <w:w w:val="125"/>
        </w:rPr>
        <w:t>Police</w:t>
      </w:r>
      <w:r>
        <w:rPr>
          <w:spacing w:val="-2"/>
          <w:w w:val="125"/>
        </w:rPr>
        <w:t> </w:t>
      </w:r>
      <w:r>
        <w:rPr>
          <w:w w:val="125"/>
        </w:rPr>
        <w:t>Investigator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12</w:t>
      </w:r>
      <w:r>
        <w:rPr>
          <w:spacing w:val="-2"/>
          <w:w w:val="125"/>
        </w:rPr>
        <w:t> </w:t>
      </w:r>
      <w:r>
        <w:rPr>
          <w:w w:val="125"/>
        </w:rPr>
        <w:t>years</w:t>
      </w:r>
      <w:r>
        <w:rPr>
          <w:spacing w:val="-2"/>
          <w:w w:val="125"/>
        </w:rPr>
        <w:t> </w:t>
      </w:r>
      <w:r>
        <w:rPr>
          <w:w w:val="125"/>
        </w:rPr>
        <w:t>of</w:t>
      </w:r>
      <w:r>
        <w:rPr>
          <w:spacing w:val="-2"/>
          <w:w w:val="125"/>
        </w:rPr>
        <w:t> </w:t>
      </w:r>
      <w:r>
        <w:rPr>
          <w:w w:val="125"/>
        </w:rPr>
        <w:t>experience</w:t>
      </w:r>
      <w:r>
        <w:rPr>
          <w:spacing w:val="-2"/>
          <w:w w:val="125"/>
        </w:rPr>
        <w:t> </w:t>
      </w:r>
      <w:r>
        <w:rPr>
          <w:w w:val="125"/>
        </w:rPr>
        <w:t>conducting</w:t>
      </w:r>
      <w:r>
        <w:rPr>
          <w:spacing w:val="-2"/>
          <w:w w:val="125"/>
        </w:rPr>
        <w:t> </w:t>
      </w:r>
      <w:r>
        <w:rPr>
          <w:w w:val="125"/>
        </w:rPr>
        <w:t>interviews,</w:t>
      </w:r>
      <w:r>
        <w:rPr>
          <w:spacing w:val="-2"/>
          <w:w w:val="125"/>
        </w:rPr>
        <w:t> </w:t>
      </w:r>
      <w:r>
        <w:rPr>
          <w:w w:val="125"/>
        </w:rPr>
        <w:t>processing</w:t>
      </w:r>
      <w:r>
        <w:rPr>
          <w:spacing w:val="-2"/>
          <w:w w:val="125"/>
        </w:rPr>
        <w:t> </w:t>
      </w:r>
      <w:r>
        <w:rPr>
          <w:w w:val="125"/>
        </w:rPr>
        <w:t>evidence, and preparing cases for prosecution. Skilled in tracking leads, analyzing reports, and coordinating with outside agencies. Known for persistence, clear communication with victims, and thorough case follow-through.</w:t>
      </w:r>
    </w:p>
    <w:p>
      <w:pPr>
        <w:pStyle w:val="Heading1"/>
        <w:spacing w:before="268"/>
      </w:pPr>
      <w:r>
        <w:rPr>
          <w:color w:val="006A5C"/>
          <w:spacing w:val="-2"/>
        </w:rPr>
        <w:t>Key</w:t>
      </w:r>
      <w:r>
        <w:rPr>
          <w:color w:val="006A5C"/>
          <w:spacing w:val="-15"/>
        </w:rPr>
        <w:t> </w:t>
      </w:r>
      <w:r>
        <w:rPr>
          <w:color w:val="006A5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154" w:after="0"/>
        <w:ind w:left="1217" w:right="0" w:hanging="291"/>
        <w:jc w:val="left"/>
        <w:rPr>
          <w:sz w:val="21"/>
        </w:rPr>
      </w:pPr>
      <w:r>
        <w:rPr>
          <w:w w:val="130"/>
          <w:sz w:val="21"/>
        </w:rPr>
        <w:t>Case</w:t>
      </w:r>
      <w:r>
        <w:rPr>
          <w:spacing w:val="-11"/>
          <w:w w:val="130"/>
          <w:sz w:val="21"/>
        </w:rPr>
        <w:t> </w:t>
      </w:r>
      <w:r>
        <w:rPr>
          <w:spacing w:val="-2"/>
          <w:w w:val="130"/>
          <w:sz w:val="21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8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Interview</w:t>
      </w:r>
      <w:r>
        <w:rPr>
          <w:spacing w:val="-12"/>
          <w:w w:val="125"/>
          <w:sz w:val="21"/>
        </w:rPr>
        <w:t> </w:t>
      </w:r>
      <w:r>
        <w:rPr>
          <w:spacing w:val="-2"/>
          <w:w w:val="125"/>
          <w:sz w:val="21"/>
        </w:rPr>
        <w:t>techniques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Report</w:t>
      </w:r>
      <w:r>
        <w:rPr>
          <w:spacing w:val="10"/>
          <w:w w:val="125"/>
          <w:sz w:val="21"/>
        </w:rPr>
        <w:t> </w:t>
      </w:r>
      <w:r>
        <w:rPr>
          <w:spacing w:val="-2"/>
          <w:w w:val="125"/>
          <w:sz w:val="21"/>
        </w:rPr>
        <w:t>preparation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spacing w:val="-2"/>
          <w:w w:val="125"/>
          <w:sz w:val="21"/>
        </w:rPr>
        <w:t>Surveillance</w:t>
      </w:r>
    </w:p>
    <w:p>
      <w:pPr>
        <w:pStyle w:val="ListParagraph"/>
        <w:numPr>
          <w:ilvl w:val="0"/>
          <w:numId w:val="1"/>
        </w:numPr>
        <w:tabs>
          <w:tab w:pos="1217" w:val="left" w:leader="none"/>
        </w:tabs>
        <w:spacing w:line="240" w:lineRule="auto" w:before="99" w:after="0"/>
        <w:ind w:left="1217" w:right="0" w:hanging="291"/>
        <w:jc w:val="left"/>
        <w:rPr>
          <w:sz w:val="21"/>
        </w:rPr>
      </w:pPr>
      <w:r>
        <w:rPr>
          <w:w w:val="125"/>
          <w:sz w:val="21"/>
        </w:rPr>
        <w:t>Victim</w:t>
      </w:r>
      <w:r>
        <w:rPr>
          <w:spacing w:val="18"/>
          <w:w w:val="125"/>
          <w:sz w:val="21"/>
        </w:rPr>
        <w:t> </w:t>
      </w:r>
      <w:r>
        <w:rPr>
          <w:spacing w:val="-2"/>
          <w:w w:val="125"/>
          <w:sz w:val="21"/>
        </w:rPr>
        <w:t>support</w:t>
      </w:r>
    </w:p>
    <w:p>
      <w:pPr>
        <w:pStyle w:val="Heading1"/>
        <w:spacing w:before="293"/>
      </w:pPr>
      <w:r>
        <w:rPr>
          <w:color w:val="006A5C"/>
        </w:rPr>
        <w:t>Professional</w:t>
      </w:r>
      <w:r>
        <w:rPr>
          <w:color w:val="006A5C"/>
          <w:spacing w:val="-3"/>
        </w:rPr>
        <w:t> </w:t>
      </w:r>
      <w:r>
        <w:rPr>
          <w:color w:val="006A5C"/>
          <w:spacing w:val="-2"/>
        </w:rPr>
        <w:t>Experience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61" w:lineRule="auto" w:before="165"/>
        <w:ind w:left="926"/>
      </w:pPr>
      <w:r>
        <w:rPr>
          <w:spacing w:val="-2"/>
          <w:w w:val="125"/>
        </w:rPr>
        <w:t>September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2017</w:t>
      </w:r>
      <w:r>
        <w:rPr>
          <w:spacing w:val="-13"/>
          <w:w w:val="125"/>
        </w:rPr>
        <w:t> </w:t>
      </w:r>
      <w:r>
        <w:rPr>
          <w:spacing w:val="-2"/>
          <w:w w:val="125"/>
        </w:rPr>
        <w:t>- 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25"/>
      </w:pPr>
    </w:p>
    <w:p>
      <w:pPr>
        <w:pStyle w:val="BodyText"/>
        <w:ind w:left="926"/>
      </w:pPr>
      <w:r>
        <w:rPr>
          <w:w w:val="115"/>
        </w:rPr>
        <w:t>May</w:t>
      </w:r>
      <w:r>
        <w:rPr>
          <w:spacing w:val="-5"/>
          <w:w w:val="115"/>
        </w:rPr>
        <w:t> </w:t>
      </w:r>
      <w:r>
        <w:rPr>
          <w:w w:val="115"/>
        </w:rPr>
        <w:t>2012</w:t>
      </w:r>
      <w:r>
        <w:rPr>
          <w:spacing w:val="-4"/>
          <w:w w:val="115"/>
        </w:rPr>
        <w:t> </w:t>
      </w:r>
      <w:r>
        <w:rPr>
          <w:spacing w:val="-10"/>
          <w:w w:val="115"/>
        </w:rPr>
        <w:t>-</w:t>
      </w:r>
    </w:p>
    <w:p>
      <w:pPr>
        <w:pStyle w:val="BodyText"/>
        <w:spacing w:before="23"/>
        <w:ind w:left="926"/>
      </w:pPr>
      <w:r>
        <w:rPr>
          <w:spacing w:val="4"/>
          <w:w w:val="120"/>
        </w:rPr>
        <w:t>September</w:t>
      </w:r>
      <w:r>
        <w:rPr>
          <w:spacing w:val="42"/>
          <w:w w:val="120"/>
        </w:rPr>
        <w:t> </w:t>
      </w:r>
      <w:r>
        <w:rPr>
          <w:spacing w:val="-4"/>
          <w:w w:val="120"/>
        </w:rPr>
        <w:t>2017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0"/>
      </w:pPr>
    </w:p>
    <w:p>
      <w:pPr>
        <w:pStyle w:val="Heading1"/>
      </w:pPr>
      <w:r>
        <w:rPr>
          <w:color w:val="006A5C"/>
          <w:spacing w:val="-2"/>
        </w:rPr>
        <w:t>Education</w:t>
      </w:r>
    </w:p>
    <w:p>
      <w:pPr>
        <w:spacing w:before="166"/>
        <w:ind w:left="926" w:right="0" w:firstLine="0"/>
        <w:jc w:val="left"/>
        <w:rPr>
          <w:i/>
          <w:sz w:val="21"/>
        </w:rPr>
      </w:pPr>
      <w:r>
        <w:rPr>
          <w:i/>
          <w:w w:val="120"/>
          <w:sz w:val="21"/>
        </w:rPr>
        <w:t>May</w:t>
      </w:r>
      <w:r>
        <w:rPr>
          <w:i/>
          <w:spacing w:val="8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2012</w:t>
      </w:r>
    </w:p>
    <w:p>
      <w:pPr>
        <w:pStyle w:val="Heading2"/>
        <w:spacing w:before="162"/>
      </w:pPr>
      <w:r>
        <w:rPr>
          <w:b w:val="0"/>
        </w:rPr>
        <w:br w:type="column"/>
      </w:r>
      <w:r>
        <w:rPr>
          <w:spacing w:val="-4"/>
        </w:rPr>
        <w:t>Police</w:t>
      </w:r>
      <w:r>
        <w:rPr>
          <w:spacing w:val="-6"/>
        </w:rPr>
        <w:t> </w:t>
      </w:r>
      <w:r>
        <w:rPr>
          <w:spacing w:val="-2"/>
        </w:rPr>
        <w:t>Investigator</w:t>
      </w:r>
    </w:p>
    <w:p>
      <w:pPr>
        <w:spacing w:before="56"/>
        <w:ind w:left="211" w:right="0" w:firstLine="0"/>
        <w:jc w:val="left"/>
        <w:rPr>
          <w:i/>
          <w:sz w:val="21"/>
        </w:rPr>
      </w:pPr>
      <w:r>
        <w:rPr>
          <w:i/>
          <w:w w:val="130"/>
          <w:sz w:val="21"/>
        </w:rPr>
        <w:t>Northield</w:t>
      </w:r>
      <w:r>
        <w:rPr>
          <w:i/>
          <w:spacing w:val="18"/>
          <w:w w:val="130"/>
          <w:sz w:val="21"/>
        </w:rPr>
        <w:t> </w:t>
      </w:r>
      <w:r>
        <w:rPr>
          <w:i/>
          <w:w w:val="130"/>
          <w:sz w:val="21"/>
        </w:rPr>
        <w:t>Police</w:t>
      </w:r>
      <w:r>
        <w:rPr>
          <w:i/>
          <w:spacing w:val="18"/>
          <w:w w:val="130"/>
          <w:sz w:val="21"/>
        </w:rPr>
        <w:t> </w:t>
      </w:r>
      <w:r>
        <w:rPr>
          <w:i/>
          <w:w w:val="130"/>
          <w:sz w:val="21"/>
        </w:rPr>
        <w:t>Department,</w:t>
      </w:r>
      <w:r>
        <w:rPr>
          <w:i/>
          <w:spacing w:val="19"/>
          <w:w w:val="130"/>
          <w:sz w:val="21"/>
        </w:rPr>
        <w:t> </w:t>
      </w:r>
      <w:r>
        <w:rPr>
          <w:i/>
          <w:w w:val="130"/>
          <w:sz w:val="21"/>
        </w:rPr>
        <w:t>Northield,</w:t>
      </w:r>
      <w:r>
        <w:rPr>
          <w:i/>
          <w:spacing w:val="18"/>
          <w:w w:val="130"/>
          <w:sz w:val="21"/>
        </w:rPr>
        <w:t> </w:t>
      </w:r>
      <w:r>
        <w:rPr>
          <w:i/>
          <w:spacing w:val="-5"/>
          <w:w w:val="130"/>
          <w:sz w:val="21"/>
        </w:rPr>
        <w:t>MN</w:t>
      </w:r>
    </w:p>
    <w:p>
      <w:pPr>
        <w:pStyle w:val="ListParagraph"/>
        <w:numPr>
          <w:ilvl w:val="0"/>
          <w:numId w:val="2"/>
        </w:numPr>
        <w:tabs>
          <w:tab w:pos="412" w:val="left" w:leader="none"/>
          <w:tab w:pos="414" w:val="left" w:leader="none"/>
        </w:tabs>
        <w:spacing w:line="261" w:lineRule="auto" w:before="99" w:after="0"/>
        <w:ind w:left="414" w:right="1813" w:hanging="191"/>
        <w:jc w:val="left"/>
        <w:rPr>
          <w:sz w:val="21"/>
        </w:rPr>
      </w:pPr>
      <w:r>
        <w:rPr>
          <w:w w:val="125"/>
          <w:sz w:val="21"/>
        </w:rPr>
        <w:t>Investigate property crimes and complete detailed case files </w:t>
      </w:r>
      <w:r>
        <w:rPr>
          <w:w w:val="125"/>
          <w:sz w:val="21"/>
        </w:rPr>
        <w:t>for </w:t>
      </w:r>
      <w:r>
        <w:rPr>
          <w:spacing w:val="-2"/>
          <w:w w:val="125"/>
          <w:sz w:val="21"/>
        </w:rPr>
        <w:t>prosecutors</w:t>
      </w:r>
    </w:p>
    <w:p>
      <w:pPr>
        <w:pStyle w:val="ListParagraph"/>
        <w:numPr>
          <w:ilvl w:val="0"/>
          <w:numId w:val="2"/>
        </w:numPr>
        <w:tabs>
          <w:tab w:pos="412" w:val="left" w:leader="none"/>
          <w:tab w:pos="414" w:val="left" w:leader="none"/>
        </w:tabs>
        <w:spacing w:line="261" w:lineRule="auto" w:before="63" w:after="0"/>
        <w:ind w:left="414" w:right="1317" w:hanging="191"/>
        <w:jc w:val="left"/>
        <w:rPr>
          <w:sz w:val="21"/>
        </w:rPr>
      </w:pPr>
      <w:r>
        <w:rPr>
          <w:w w:val="125"/>
          <w:sz w:val="21"/>
        </w:rPr>
        <w:t>Conduct interviews with victims, witnesses, and suspects to develop </w:t>
      </w:r>
      <w:r>
        <w:rPr>
          <w:spacing w:val="-2"/>
          <w:w w:val="125"/>
          <w:sz w:val="21"/>
        </w:rPr>
        <w:t>leads</w:t>
      </w:r>
    </w:p>
    <w:p>
      <w:pPr>
        <w:pStyle w:val="ListParagraph"/>
        <w:numPr>
          <w:ilvl w:val="0"/>
          <w:numId w:val="2"/>
        </w:numPr>
        <w:tabs>
          <w:tab w:pos="413" w:val="left" w:leader="none"/>
        </w:tabs>
        <w:spacing w:line="240" w:lineRule="auto" w:before="62" w:after="0"/>
        <w:ind w:left="413" w:right="0" w:hanging="189"/>
        <w:jc w:val="left"/>
        <w:rPr>
          <w:sz w:val="21"/>
        </w:rPr>
      </w:pPr>
      <w:r>
        <w:rPr>
          <w:w w:val="125"/>
          <w:sz w:val="21"/>
        </w:rPr>
        <w:t>Coordinate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regional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task</w:t>
      </w:r>
      <w:r>
        <w:rPr>
          <w:spacing w:val="11"/>
          <w:w w:val="125"/>
          <w:sz w:val="21"/>
        </w:rPr>
        <w:t> </w:t>
      </w:r>
      <w:r>
        <w:rPr>
          <w:w w:val="125"/>
          <w:sz w:val="21"/>
        </w:rPr>
        <w:t>forces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10"/>
          <w:w w:val="125"/>
          <w:sz w:val="21"/>
        </w:rPr>
        <w:t> </w:t>
      </w:r>
      <w:r>
        <w:rPr>
          <w:w w:val="125"/>
          <w:sz w:val="21"/>
        </w:rPr>
        <w:t>multi-jurisdictional</w:t>
      </w:r>
      <w:r>
        <w:rPr>
          <w:spacing w:val="11"/>
          <w:w w:val="125"/>
          <w:sz w:val="21"/>
        </w:rPr>
        <w:t> </w:t>
      </w:r>
      <w:r>
        <w:rPr>
          <w:spacing w:val="-2"/>
          <w:w w:val="125"/>
          <w:sz w:val="21"/>
        </w:rPr>
        <w:t>cases</w:t>
      </w:r>
    </w:p>
    <w:p>
      <w:pPr>
        <w:pStyle w:val="Heading2"/>
        <w:spacing w:before="147"/>
      </w:pPr>
      <w:r>
        <w:rPr/>
        <w:t>Patrol</w:t>
      </w:r>
      <w:r>
        <w:rPr>
          <w:spacing w:val="7"/>
        </w:rPr>
        <w:t> </w:t>
      </w:r>
      <w:r>
        <w:rPr>
          <w:spacing w:val="-2"/>
        </w:rPr>
        <w:t>Officer</w:t>
      </w:r>
    </w:p>
    <w:p>
      <w:pPr>
        <w:spacing w:before="56"/>
        <w:ind w:left="211" w:right="0" w:firstLine="0"/>
        <w:jc w:val="left"/>
        <w:rPr>
          <w:i/>
          <w:sz w:val="21"/>
        </w:rPr>
      </w:pPr>
      <w:r>
        <w:rPr>
          <w:i/>
          <w:w w:val="130"/>
          <w:sz w:val="21"/>
        </w:rPr>
        <w:t>Northield</w:t>
      </w:r>
      <w:r>
        <w:rPr>
          <w:i/>
          <w:spacing w:val="18"/>
          <w:w w:val="130"/>
          <w:sz w:val="21"/>
        </w:rPr>
        <w:t> </w:t>
      </w:r>
      <w:r>
        <w:rPr>
          <w:i/>
          <w:w w:val="130"/>
          <w:sz w:val="21"/>
        </w:rPr>
        <w:t>Police</w:t>
      </w:r>
      <w:r>
        <w:rPr>
          <w:i/>
          <w:spacing w:val="18"/>
          <w:w w:val="130"/>
          <w:sz w:val="21"/>
        </w:rPr>
        <w:t> </w:t>
      </w:r>
      <w:r>
        <w:rPr>
          <w:i/>
          <w:w w:val="130"/>
          <w:sz w:val="21"/>
        </w:rPr>
        <w:t>Department,</w:t>
      </w:r>
      <w:r>
        <w:rPr>
          <w:i/>
          <w:spacing w:val="19"/>
          <w:w w:val="130"/>
          <w:sz w:val="21"/>
        </w:rPr>
        <w:t> </w:t>
      </w:r>
      <w:r>
        <w:rPr>
          <w:i/>
          <w:w w:val="130"/>
          <w:sz w:val="21"/>
        </w:rPr>
        <w:t>Northield,</w:t>
      </w:r>
      <w:r>
        <w:rPr>
          <w:i/>
          <w:spacing w:val="18"/>
          <w:w w:val="130"/>
          <w:sz w:val="21"/>
        </w:rPr>
        <w:t> </w:t>
      </w:r>
      <w:r>
        <w:rPr>
          <w:i/>
          <w:spacing w:val="-5"/>
          <w:w w:val="130"/>
          <w:sz w:val="21"/>
        </w:rPr>
        <w:t>MN</w:t>
      </w:r>
    </w:p>
    <w:p>
      <w:pPr>
        <w:pStyle w:val="ListParagraph"/>
        <w:numPr>
          <w:ilvl w:val="0"/>
          <w:numId w:val="2"/>
        </w:numPr>
        <w:tabs>
          <w:tab w:pos="412" w:val="left" w:leader="none"/>
          <w:tab w:pos="414" w:val="left" w:leader="none"/>
        </w:tabs>
        <w:spacing w:line="261" w:lineRule="auto" w:before="99" w:after="0"/>
        <w:ind w:left="414" w:right="1576" w:hanging="191"/>
        <w:jc w:val="left"/>
        <w:rPr>
          <w:sz w:val="21"/>
        </w:rPr>
      </w:pPr>
      <w:r>
        <w:rPr>
          <w:w w:val="125"/>
          <w:sz w:val="21"/>
        </w:rPr>
        <w:t>Responded to calls for service and completed accurate reports </w:t>
      </w:r>
      <w:r>
        <w:rPr>
          <w:w w:val="125"/>
          <w:sz w:val="21"/>
        </w:rPr>
        <w:t>for follow-up units</w:t>
      </w:r>
    </w:p>
    <w:p>
      <w:pPr>
        <w:pStyle w:val="ListParagraph"/>
        <w:numPr>
          <w:ilvl w:val="0"/>
          <w:numId w:val="2"/>
        </w:numPr>
        <w:tabs>
          <w:tab w:pos="412" w:val="left" w:leader="none"/>
          <w:tab w:pos="414" w:val="left" w:leader="none"/>
        </w:tabs>
        <w:spacing w:line="261" w:lineRule="auto" w:before="62" w:after="0"/>
        <w:ind w:left="414" w:right="1549" w:hanging="191"/>
        <w:jc w:val="left"/>
        <w:rPr>
          <w:sz w:val="21"/>
        </w:rPr>
      </w:pPr>
      <w:r>
        <w:rPr>
          <w:w w:val="125"/>
          <w:sz w:val="21"/>
        </w:rPr>
        <w:t>Conducted vehicle stops and enforced traffic laws across assigned </w:t>
      </w:r>
      <w:r>
        <w:rPr>
          <w:spacing w:val="-2"/>
          <w:w w:val="125"/>
          <w:sz w:val="21"/>
        </w:rPr>
        <w:t>districts</w:t>
      </w:r>
    </w:p>
    <w:p>
      <w:pPr>
        <w:pStyle w:val="ListParagraph"/>
        <w:numPr>
          <w:ilvl w:val="0"/>
          <w:numId w:val="2"/>
        </w:numPr>
        <w:tabs>
          <w:tab w:pos="412" w:val="left" w:leader="none"/>
          <w:tab w:pos="414" w:val="left" w:leader="none"/>
        </w:tabs>
        <w:spacing w:line="261" w:lineRule="auto" w:before="63" w:after="0"/>
        <w:ind w:left="414" w:right="1755" w:hanging="191"/>
        <w:jc w:val="left"/>
        <w:rPr>
          <w:sz w:val="21"/>
        </w:rPr>
      </w:pPr>
      <w:r>
        <w:rPr>
          <w:w w:val="125"/>
          <w:sz w:val="21"/>
        </w:rPr>
        <w:t>Assisted investigators by preserving scenes and gathering initial </w:t>
      </w:r>
      <w:r>
        <w:rPr>
          <w:spacing w:val="-2"/>
          <w:w w:val="125"/>
          <w:sz w:val="21"/>
        </w:rPr>
        <w:t>statements</w:t>
      </w:r>
    </w:p>
    <w:p>
      <w:pPr>
        <w:pStyle w:val="BodyText"/>
      </w:pPr>
    </w:p>
    <w:p>
      <w:pPr>
        <w:pStyle w:val="BodyText"/>
        <w:spacing w:before="219"/>
      </w:pPr>
    </w:p>
    <w:p>
      <w:pPr>
        <w:pStyle w:val="Heading2"/>
      </w:pPr>
      <w:r>
        <w:rPr/>
        <w:t>Bachelor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Arts</w:t>
      </w:r>
      <w:r>
        <w:rPr>
          <w:spacing w:val="-9"/>
        </w:rPr>
        <w:t> </w:t>
      </w:r>
      <w:r>
        <w:rPr/>
        <w:t>in</w:t>
      </w:r>
      <w:r>
        <w:rPr>
          <w:spacing w:val="-10"/>
        </w:rPr>
        <w:t> </w:t>
      </w:r>
      <w:r>
        <w:rPr>
          <w:spacing w:val="-2"/>
        </w:rPr>
        <w:t>Sociology</w:t>
      </w:r>
    </w:p>
    <w:p>
      <w:pPr>
        <w:pStyle w:val="BodyText"/>
        <w:spacing w:before="55"/>
        <w:ind w:left="211"/>
      </w:pPr>
      <w:r>
        <w:rPr>
          <w:w w:val="120"/>
        </w:rPr>
        <w:t>Riverbend</w:t>
      </w:r>
      <w:r>
        <w:rPr>
          <w:spacing w:val="41"/>
          <w:w w:val="120"/>
        </w:rPr>
        <w:t> </w:t>
      </w:r>
      <w:r>
        <w:rPr>
          <w:w w:val="120"/>
        </w:rPr>
        <w:t>College,</w:t>
      </w:r>
      <w:r>
        <w:rPr>
          <w:spacing w:val="42"/>
          <w:w w:val="120"/>
        </w:rPr>
        <w:t> </w:t>
      </w:r>
      <w:r>
        <w:rPr>
          <w:w w:val="120"/>
        </w:rPr>
        <w:t>Northfield,</w:t>
      </w:r>
      <w:r>
        <w:rPr>
          <w:spacing w:val="41"/>
          <w:w w:val="120"/>
        </w:rPr>
        <w:t> </w:t>
      </w:r>
      <w:r>
        <w:rPr>
          <w:spacing w:val="-5"/>
          <w:w w:val="120"/>
        </w:rPr>
        <w:t>MN</w:t>
      </w:r>
    </w:p>
    <w:sectPr>
      <w:type w:val="continuous"/>
      <w:pgSz w:w="11920" w:h="16860"/>
      <w:pgMar w:top="0" w:bottom="280" w:left="0" w:right="0"/>
      <w:cols w:num="2" w:equalWidth="0">
        <w:col w:w="2806" w:space="40"/>
        <w:col w:w="907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numPicBullet w:numPicBulletId="1">
    <w:pict>
      <v:shape id="_x0000_i1076" type="#_x0000_t75" style="width:5.250000pt;height:4.500000pt" o:bullet="t">
        <v:imagedata r:id="rId2" o:title="image3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14" w:hanging="191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85" w:hanging="19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50" w:hanging="19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19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880" w:hanging="19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746" w:hanging="19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611" w:hanging="19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76" w:hanging="19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341" w:hanging="19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121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289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359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429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99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56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639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708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778" w:hanging="292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1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"/>
      <w:ind w:left="211"/>
      <w:outlineLvl w:val="2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913"/>
      <w:outlineLvl w:val="3"/>
    </w:pPr>
    <w:rPr>
      <w:rFonts w:ascii="Calibri" w:hAnsi="Calibri" w:eastAsia="Calibri" w:cs="Calibri"/>
      <w:b/>
      <w:bCs/>
      <w:sz w:val="21"/>
      <w:szCs w:val="2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414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2026-01-21T11:39:39Z</dcterms:created>
  <dcterms:modified xsi:type="dcterms:W3CDTF">2026-01-21T11:39:39Z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