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(123)</w:t>
      </w:r>
      <w:r>
        <w:rPr>
          <w:color w:val="FFFFFF"/>
          <w:spacing w:val="53"/>
          <w:w w:val="115"/>
          <w:sz w:val="16"/>
        </w:rPr>
        <w:t> </w:t>
      </w:r>
      <w:r>
        <w:rPr>
          <w:color w:val="FFFFFF"/>
          <w:w w:val="115"/>
          <w:sz w:val="16"/>
        </w:rPr>
        <w:t>456-7890</w:t>
      </w:r>
      <w:r>
        <w:rPr>
          <w:color w:val="FFFFFF"/>
          <w:spacing w:val="68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4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email@example.com</w:t>
        </w:r>
      </w:hyperlink>
      <w:r>
        <w:rPr>
          <w:color w:val="FFFFFF"/>
          <w:spacing w:val="68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4"/>
          <w:w w:val="115"/>
          <w:sz w:val="18"/>
        </w:rPr>
        <w:t> </w:t>
      </w:r>
      <w:r>
        <w:rPr>
          <w:color w:val="FFFFFF"/>
          <w:w w:val="115"/>
          <w:sz w:val="16"/>
        </w:rPr>
        <w:t>LinkedIn</w:t>
      </w:r>
      <w:r>
        <w:rPr>
          <w:color w:val="FFFFFF"/>
          <w:spacing w:val="53"/>
          <w:w w:val="115"/>
          <w:sz w:val="16"/>
        </w:rPr>
        <w:t> </w:t>
      </w:r>
      <w:r>
        <w:rPr>
          <w:color w:val="FFFFFF"/>
          <w:w w:val="115"/>
          <w:sz w:val="16"/>
        </w:rPr>
        <w:t>URL</w:t>
      </w:r>
      <w:r>
        <w:rPr>
          <w:color w:val="FFFFFF"/>
          <w:spacing w:val="69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3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54"/>
          <w:w w:val="115"/>
          <w:sz w:val="16"/>
        </w:rPr>
        <w:t> </w:t>
      </w:r>
      <w:r>
        <w:rPr>
          <w:color w:val="FFFFFF"/>
          <w:spacing w:val="-7"/>
          <w:w w:val="115"/>
          <w:sz w:val="16"/>
        </w:rPr>
        <w:t>ST</w:t>
      </w:r>
    </w:p>
    <w:p>
      <w:pPr>
        <w:pStyle w:val="BodyText"/>
        <w:spacing w:before="111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9"/>
          <w:w w:val="105"/>
          <w:sz w:val="74"/>
        </w:rPr>
        <w:t>Nico</w:t>
      </w:r>
      <w:r>
        <w:rPr>
          <w:rFonts w:ascii="Trebuchet MS"/>
          <w:b/>
          <w:color w:val="FFFFFF"/>
          <w:spacing w:val="4"/>
          <w:w w:val="105"/>
          <w:sz w:val="74"/>
        </w:rPr>
        <w:t> </w:t>
      </w:r>
      <w:r>
        <w:rPr>
          <w:rFonts w:ascii="Trebuchet MS"/>
          <w:color w:val="FFFFFF"/>
          <w:spacing w:val="-2"/>
          <w:w w:val="105"/>
          <w:sz w:val="74"/>
        </w:rPr>
        <w:t>Clarke</w:t>
      </w:r>
    </w:p>
    <w:p>
      <w:pPr>
        <w:pStyle w:val="Heading2"/>
      </w:pPr>
      <w:r>
        <w:rPr>
          <w:color w:val="FFFFFF"/>
          <w:w w:val="105"/>
        </w:rPr>
        <w:t>Email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Marketing</w:t>
      </w:r>
      <w:r>
        <w:rPr>
          <w:color w:val="FFFFFF"/>
          <w:spacing w:val="15"/>
          <w:w w:val="105"/>
        </w:rPr>
        <w:t> </w:t>
      </w:r>
      <w:r>
        <w:rPr>
          <w:color w:val="FFFFFF"/>
          <w:spacing w:val="-2"/>
          <w:w w:val="105"/>
        </w:rPr>
        <w:t>Specialist</w:t>
      </w:r>
    </w:p>
    <w:p>
      <w:pPr>
        <w:spacing w:before="166"/>
        <w:ind w:left="547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Email</w:t>
      </w:r>
      <w:r>
        <w:rPr>
          <w:rFonts w:ascii="Verdana"/>
          <w:b/>
          <w:color w:val="FFFFFF"/>
          <w:spacing w:val="4"/>
          <w:sz w:val="16"/>
        </w:rPr>
        <w:t> </w:t>
      </w:r>
      <w:r>
        <w:rPr>
          <w:rFonts w:ascii="Verdana"/>
          <w:b/>
          <w:color w:val="FFFFFF"/>
          <w:sz w:val="16"/>
        </w:rPr>
        <w:t>marketing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specialist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with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expertise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in</w:t>
      </w:r>
      <w:r>
        <w:rPr>
          <w:rFonts w:ascii="Verdana"/>
          <w:b/>
          <w:color w:val="FFFFFF"/>
          <w:spacing w:val="4"/>
          <w:sz w:val="16"/>
        </w:rPr>
        <w:t> </w:t>
      </w:r>
      <w:r>
        <w:rPr>
          <w:rFonts w:ascii="Verdana"/>
          <w:b/>
          <w:color w:val="FFFFFF"/>
          <w:sz w:val="16"/>
        </w:rPr>
        <w:t>automation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and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customer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retention</w:t>
      </w:r>
    </w:p>
    <w:p>
      <w:pPr>
        <w:pStyle w:val="BodyText"/>
        <w:rPr>
          <w:rFonts w:ascii="Verdana"/>
          <w:b/>
          <w:sz w:val="16"/>
        </w:rPr>
      </w:pPr>
    </w:p>
    <w:p>
      <w:pPr>
        <w:pStyle w:val="BodyText"/>
        <w:rPr>
          <w:rFonts w:ascii="Verdana"/>
          <w:b/>
          <w:sz w:val="16"/>
        </w:rPr>
      </w:pPr>
    </w:p>
    <w:p>
      <w:pPr>
        <w:pStyle w:val="BodyText"/>
        <w:rPr>
          <w:rFonts w:ascii="Verdana"/>
          <w:b/>
          <w:sz w:val="16"/>
        </w:rPr>
      </w:pPr>
    </w:p>
    <w:p>
      <w:pPr>
        <w:pStyle w:val="BodyText"/>
        <w:spacing w:before="26"/>
        <w:rPr>
          <w:rFonts w:ascii="Verdana"/>
          <w:b/>
          <w:sz w:val="16"/>
        </w:rPr>
      </w:pPr>
    </w:p>
    <w:p>
      <w:pPr>
        <w:spacing w:line="259" w:lineRule="auto" w:before="0"/>
        <w:ind w:left="547" w:right="458" w:firstLine="0"/>
        <w:jc w:val="left"/>
        <w:rPr>
          <w:sz w:val="16"/>
        </w:rPr>
      </w:pPr>
      <w:r>
        <w:rPr>
          <w:color w:val="FFFFFF"/>
          <w:w w:val="130"/>
          <w:sz w:val="16"/>
        </w:rPr>
        <w:t>Email marketing specialist with 5+ years’ experience increasing open rates by 40%, improving CTR by 25%, and reducing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sales cycle by 20% via automated campaigns.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8"/>
        <w:rPr>
          <w:sz w:val="24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w w:val="105"/>
          <w:position w:val="1"/>
        </w:rPr>
        <w:t>KEY</w:t>
      </w:r>
      <w:r>
        <w:rPr>
          <w:color w:val="FFFFFF"/>
          <w:spacing w:val="-2"/>
          <w:w w:val="110"/>
          <w:position w:val="1"/>
        </w:rPr>
        <w:t> SKILLS</w:t>
      </w:r>
      <w:r>
        <w:rPr>
          <w:color w:val="FFFFFF"/>
          <w:position w:val="1"/>
        </w:rPr>
        <w:tab/>
      </w:r>
      <w:r>
        <w:rPr>
          <w:color w:val="FFFFFF"/>
          <w:spacing w:val="4"/>
          <w:w w:val="105"/>
        </w:rPr>
        <w:t>PROFESSIONAL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-2"/>
          <w:w w:val="110"/>
        </w:rPr>
        <w:t>EXPERIENCE</w:t>
      </w:r>
    </w:p>
    <w:p>
      <w:pPr>
        <w:pStyle w:val="BodyText"/>
        <w:spacing w:before="108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137" w:after="0"/>
        <w:ind w:left="732" w:right="0" w:hanging="298"/>
        <w:jc w:val="left"/>
        <w:rPr>
          <w:sz w:val="18"/>
        </w:rPr>
      </w:pPr>
      <w:r>
        <w:rPr>
          <w:w w:val="125"/>
          <w:sz w:val="18"/>
        </w:rPr>
        <w:t>Email automation (Klaviyo, Mailchimp, HubSpot)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56" w:after="0"/>
        <w:ind w:left="732" w:right="762" w:hanging="298"/>
        <w:jc w:val="left"/>
        <w:rPr>
          <w:sz w:val="18"/>
        </w:rPr>
      </w:pPr>
      <w:r>
        <w:rPr>
          <w:w w:val="130"/>
          <w:sz w:val="18"/>
        </w:rPr>
        <w:t>Segmentation and </w:t>
      </w:r>
      <w:r>
        <w:rPr>
          <w:spacing w:val="-2"/>
          <w:w w:val="130"/>
          <w:sz w:val="18"/>
        </w:rPr>
        <w:t>personalization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36" w:after="0"/>
        <w:ind w:left="732" w:right="470" w:hanging="298"/>
        <w:jc w:val="left"/>
        <w:rPr>
          <w:sz w:val="18"/>
        </w:rPr>
      </w:pPr>
      <w:r>
        <w:rPr>
          <w:w w:val="125"/>
          <w:sz w:val="18"/>
        </w:rPr>
        <w:t>A/B testing and performance tracking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0" w:lineRule="exact" w:before="26" w:after="0"/>
        <w:ind w:left="731" w:right="0" w:hanging="296"/>
        <w:jc w:val="left"/>
        <w:rPr>
          <w:sz w:val="18"/>
        </w:rPr>
      </w:pPr>
      <w:r>
        <w:rPr>
          <w:w w:val="130"/>
          <w:sz w:val="18"/>
        </w:rPr>
        <w:t>Drip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campaigns</w:t>
      </w:r>
    </w:p>
    <w:p>
      <w:pPr>
        <w:pStyle w:val="BodyText"/>
        <w:spacing w:before="39"/>
      </w:pPr>
      <w:r>
        <w:rPr/>
        <w:br w:type="column"/>
      </w:r>
      <w:r>
        <w:rPr/>
      </w:r>
    </w:p>
    <w:p>
      <w:pPr>
        <w:pStyle w:val="BodyText"/>
        <w:spacing w:line="252" w:lineRule="auto"/>
        <w:ind w:left="435" w:right="1147"/>
      </w:pPr>
      <w:r>
        <w:rPr>
          <w:w w:val="120"/>
        </w:rPr>
        <w:t>Email</w:t>
      </w:r>
      <w:r>
        <w:rPr>
          <w:spacing w:val="40"/>
          <w:w w:val="120"/>
        </w:rPr>
        <w:t> </w:t>
      </w:r>
      <w:r>
        <w:rPr>
          <w:w w:val="120"/>
        </w:rPr>
        <w:t>Marketing</w:t>
      </w:r>
      <w:r>
        <w:rPr>
          <w:spacing w:val="40"/>
          <w:w w:val="120"/>
        </w:rPr>
        <w:t> </w:t>
      </w:r>
      <w:r>
        <w:rPr>
          <w:w w:val="120"/>
        </w:rPr>
        <w:t>Specialist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Digital</w:t>
      </w:r>
      <w:r>
        <w:rPr>
          <w:spacing w:val="40"/>
          <w:w w:val="120"/>
        </w:rPr>
        <w:t> </w:t>
      </w:r>
      <w:r>
        <w:rPr>
          <w:w w:val="120"/>
        </w:rPr>
        <w:t>First</w:t>
      </w:r>
      <w:r>
        <w:rPr>
          <w:spacing w:val="40"/>
          <w:w w:val="120"/>
        </w:rPr>
        <w:t> </w:t>
      </w:r>
      <w:r>
        <w:rPr>
          <w:w w:val="120"/>
        </w:rPr>
        <w:t>Agency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Los</w:t>
      </w:r>
      <w:r>
        <w:rPr>
          <w:spacing w:val="40"/>
          <w:w w:val="120"/>
        </w:rPr>
        <w:t> </w:t>
      </w:r>
      <w:r>
        <w:rPr>
          <w:w w:val="120"/>
        </w:rPr>
        <w:t>Angeles,</w:t>
      </w:r>
      <w:r>
        <w:rPr>
          <w:spacing w:val="40"/>
          <w:w w:val="120"/>
        </w:rPr>
        <w:t> </w:t>
      </w:r>
      <w:r>
        <w:rPr>
          <w:w w:val="120"/>
        </w:rPr>
        <w:t>CA, June 2020 – Present</w:t>
      </w:r>
    </w:p>
    <w:p>
      <w:pPr>
        <w:pStyle w:val="ListParagraph"/>
        <w:numPr>
          <w:ilvl w:val="1"/>
          <w:numId w:val="1"/>
        </w:numPr>
        <w:tabs>
          <w:tab w:pos="917" w:val="left" w:leader="none"/>
        </w:tabs>
        <w:spacing w:line="343" w:lineRule="exact" w:before="191" w:after="0"/>
        <w:ind w:left="917" w:right="0" w:hanging="296"/>
        <w:jc w:val="left"/>
        <w:rPr>
          <w:sz w:val="18"/>
        </w:rPr>
      </w:pPr>
      <w:r>
        <w:rPr>
          <w:w w:val="130"/>
          <w:sz w:val="18"/>
        </w:rPr>
        <w:t>Increased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open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rates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40%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optimizing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subject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lines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email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timing</w:t>
      </w:r>
    </w:p>
    <w:p>
      <w:pPr>
        <w:pStyle w:val="ListParagraph"/>
        <w:numPr>
          <w:ilvl w:val="1"/>
          <w:numId w:val="1"/>
        </w:numPr>
        <w:tabs>
          <w:tab w:pos="917" w:val="left" w:leader="none"/>
        </w:tabs>
        <w:spacing w:line="323" w:lineRule="exact" w:before="0" w:after="0"/>
        <w:ind w:left="917" w:right="0" w:hanging="296"/>
        <w:jc w:val="left"/>
        <w:rPr>
          <w:sz w:val="18"/>
        </w:rPr>
      </w:pPr>
      <w:r>
        <w:rPr>
          <w:w w:val="130"/>
          <w:sz w:val="18"/>
        </w:rPr>
        <w:t>Improved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CTR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25%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through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targeted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content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segmentation</w:t>
      </w:r>
    </w:p>
    <w:p>
      <w:pPr>
        <w:pStyle w:val="ListParagraph"/>
        <w:numPr>
          <w:ilvl w:val="1"/>
          <w:numId w:val="1"/>
        </w:numPr>
        <w:tabs>
          <w:tab w:pos="917" w:val="left" w:leader="none"/>
        </w:tabs>
        <w:spacing w:line="336" w:lineRule="exact" w:before="0" w:after="0"/>
        <w:ind w:left="917" w:right="0" w:hanging="296"/>
        <w:jc w:val="left"/>
        <w:rPr>
          <w:sz w:val="18"/>
        </w:rPr>
      </w:pPr>
      <w:r>
        <w:rPr>
          <w:w w:val="125"/>
          <w:sz w:val="18"/>
        </w:rPr>
        <w:t>Automated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lead-nurturing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workflows,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shortening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sales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cycle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7"/>
          <w:w w:val="125"/>
          <w:sz w:val="18"/>
        </w:rPr>
        <w:t> </w:t>
      </w:r>
      <w:r>
        <w:rPr>
          <w:spacing w:val="-5"/>
          <w:w w:val="125"/>
          <w:sz w:val="18"/>
        </w:rPr>
        <w:t>20%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00" w:bottom="280" w:left="141" w:right="283"/>
          <w:cols w:num="2" w:equalWidth="0">
            <w:col w:w="3305" w:space="61"/>
            <w:col w:w="8130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52" w:lineRule="exact" w:before="0" w:after="0"/>
        <w:ind w:left="731" w:right="0" w:hanging="296"/>
        <w:jc w:val="left"/>
        <w:rPr>
          <w:sz w:val="18"/>
        </w:rPr>
      </w:pPr>
      <w:r>
        <w:rPr>
          <w:w w:val="130"/>
          <w:sz w:val="18"/>
        </w:rPr>
        <w:t>Lead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nurturing</w:t>
      </w:r>
    </w:p>
    <w:p>
      <w:pPr>
        <w:pStyle w:val="BodyText"/>
        <w:spacing w:line="252" w:lineRule="auto" w:before="158"/>
        <w:ind w:left="435" w:right="336"/>
      </w:pPr>
      <w:r>
        <w:rPr/>
        <w:br w:type="column"/>
      </w:r>
      <w:r>
        <w:rPr>
          <w:w w:val="120"/>
        </w:rPr>
        <w:t>Marketing</w:t>
      </w:r>
      <w:r>
        <w:rPr>
          <w:spacing w:val="40"/>
          <w:w w:val="120"/>
        </w:rPr>
        <w:t> </w:t>
      </w:r>
      <w:r>
        <w:rPr>
          <w:w w:val="120"/>
        </w:rPr>
        <w:t>Associate</w:t>
      </w:r>
      <w:r>
        <w:rPr>
          <w:spacing w:val="40"/>
          <w:w w:val="120"/>
        </w:rPr>
        <w:t> </w:t>
      </w:r>
      <w:r>
        <w:rPr>
          <w:w w:val="120"/>
        </w:rPr>
        <w:t>(Email</w:t>
      </w:r>
      <w:r>
        <w:rPr>
          <w:spacing w:val="40"/>
          <w:w w:val="120"/>
        </w:rPr>
        <w:t> </w:t>
      </w:r>
      <w:r>
        <w:rPr>
          <w:w w:val="120"/>
        </w:rPr>
        <w:t>Focus)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E-Commerce</w:t>
      </w:r>
      <w:r>
        <w:rPr>
          <w:spacing w:val="40"/>
          <w:w w:val="120"/>
        </w:rPr>
        <w:t> </w:t>
      </w:r>
      <w:r>
        <w:rPr>
          <w:w w:val="120"/>
        </w:rPr>
        <w:t>Now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Los</w:t>
      </w:r>
      <w:r>
        <w:rPr>
          <w:spacing w:val="40"/>
          <w:w w:val="120"/>
        </w:rPr>
        <w:t> </w:t>
      </w:r>
      <w:r>
        <w:rPr>
          <w:w w:val="120"/>
        </w:rPr>
        <w:t>Angeles,</w:t>
      </w:r>
      <w:r>
        <w:rPr>
          <w:spacing w:val="40"/>
          <w:w w:val="120"/>
        </w:rPr>
        <w:t> </w:t>
      </w:r>
      <w:r>
        <w:rPr>
          <w:w w:val="120"/>
        </w:rPr>
        <w:t>CA, August 2017 – June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141" w:right="283"/>
          <w:cols w:num="2" w:equalWidth="0">
            <w:col w:w="2228" w:space="1138"/>
            <w:col w:w="8130"/>
          </w:cols>
        </w:sectPr>
      </w:pPr>
    </w:p>
    <w:p>
      <w:pPr>
        <w:pStyle w:val="BodyText"/>
        <w:spacing w:before="98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952749"/>
                            <a:ext cx="9525" cy="775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7533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43500"/>
                                </a:lnTo>
                                <a:lnTo>
                                  <a:pt x="0" y="7753337"/>
                                </a:lnTo>
                                <a:lnTo>
                                  <a:pt x="9525" y="7753337"/>
                                </a:lnTo>
                                <a:lnTo>
                                  <a:pt x="9525" y="51435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0">
                                <a:moveTo>
                                  <a:pt x="7568183" y="2952749"/>
                                </a:moveTo>
                                <a:lnTo>
                                  <a:pt x="0" y="2952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3124199"/>
                            <a:ext cx="51873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9575">
                                <a:moveTo>
                                  <a:pt x="5186933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310038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30860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317182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952749"/>
                            <a:ext cx="9525" cy="450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505325">
                                <a:moveTo>
                                  <a:pt x="9524" y="4505324"/>
                                </a:moveTo>
                                <a:lnTo>
                                  <a:pt x="0" y="45053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505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310514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30813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30670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31432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48639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54625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544830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5435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shape style="position:absolute;left:3734;top:4650;width:15;height:12210" id="docshape2" coordorigin="3735,4650" coordsize="15,12210" path="m3750,4650l3735,4650,3735,12750,3735,16860,3750,16860,3750,12750,3750,4650xe" filled="true" fillcolor="#000000" stroked="false">
                  <v:path arrowok="t"/>
                  <v:fill type="solid"/>
                </v:shape>
                <v:rect style="position:absolute;left:0;top:0;width:11919;height:4650" id="docshape3" filled="true" fillcolor="#424242" stroked="false">
                  <v:fill type="solid"/>
                </v:rect>
                <v:rect style="position:absolute;left:3750;top:4920;width:8169;height:645" id="docshape4" filled="true" fillcolor="#785e93" stroked="false">
                  <v:fill type="solid"/>
                </v:rect>
                <v:shape style="position:absolute;left:9922;top:4882;width:735;height:705" id="docshape5" coordorigin="9922,4882" coordsize="735,705" path="m10302,5587l10278,5587,10266,5587,10206,5579,10138,5557,10076,5522,10022,5477,9978,5423,9946,5362,9927,5295,9922,5250,9922,5239,9922,5220,9932,5152,9955,5087,9991,5028,10039,4977,10096,4935,10160,4905,10230,4887,10278,4882,10302,4882,10374,4891,10442,4913,10504,4948,10558,4993,10602,5047,10634,5108,10653,5175,10657,5220,10657,5250,10648,5318,10625,5383,10589,5442,10541,5493,10484,5535,10420,5565,10350,5583,10314,5587,10302,5587xe" filled="true" fillcolor="#ffffff" stroked="false">
                  <v:path arrowok="t"/>
                  <v:fill type="solid"/>
                </v:shape>
                <v:shape style="position:absolute;left:9900;top:4860;width:780;height:748" id="docshape6" coordorigin="9900,4860" coordsize="780,748" path="m10316,5608l10264,5608,10239,5606,10201,5600,10189,5596,10165,5590,10153,5586,10129,5576,10117,5570,10095,5560,10084,5554,10063,5540,10052,5532,10033,5516,10023,5508,10005,5492,9997,5482,9980,5464,9973,5454,9959,5434,9952,5424,9940,5402,9935,5390,9925,5368,9920,5358,9913,5334,9910,5322,9905,5298,9903,5286,9901,5262,9900,5250,9900,5218,9901,5206,9903,5182,9905,5170,9910,5146,9913,5134,9920,5110,9925,5100,9935,5078,9940,5066,9952,5044,9959,5034,9973,5014,9980,5004,9997,4986,10005,4976,10023,4960,10033,4952,10052,4936,10063,4928,10084,4914,10095,4908,10117,4898,10129,4892,10153,4882,10165,4878,10189,4872,10201,4868,10239,4862,10264,4860,10316,4860,10341,4862,10379,4868,10391,4872,10415,4878,10427,4882,10451,4892,10463,4898,10476,4904,10267,4904,10245,4906,10201,4914,10179,4922,10168,4924,10148,4932,10137,4938,10117,4948,10108,4954,10089,4964,10080,4972,10062,4984,10054,4992,10038,5008,10030,5016,10016,5032,10009,5040,9997,5058,9991,5068,9980,5086,9976,5096,9967,5116,9963,5126,9957,5146,9954,5156,9949,5178,9948,5188,9946,5210,9945,5218,9945,5250,9946,5258,9948,5280,9949,5290,9954,5312,9957,5322,9963,5342,9967,5352,9976,5372,9980,5382,9991,5400,9997,5410,10009,5428,10016,5436,10030,5452,10038,5460,10054,5476,10062,5484,10080,5496,10089,5504,10108,5514,10117,5520,10137,5530,10148,5536,10168,5544,10179,5546,10201,5554,10245,5562,10267,5564,10476,5564,10463,5570,10451,5576,10427,5586,10415,5590,10391,5596,10379,5600,10341,5606,10316,5608xm10476,5564l10313,5564,10335,5562,10379,5554,10401,5546,10412,5544,10432,5536,10443,5530,10463,5520,10472,5514,10491,5504,10500,5496,10518,5484,10526,5476,10542,5460,10550,5452,10564,5436,10571,5428,10583,5410,10589,5400,10600,5382,10604,5372,10613,5352,10617,5342,10623,5322,10626,5312,10631,5290,10632,5280,10634,5258,10635,5250,10635,5218,10634,5210,10632,5188,10631,5178,10626,5156,10623,5146,10617,5126,10613,5116,10604,5096,10600,5086,10589,5068,10583,5058,10571,5040,10564,5032,10550,5016,10542,5008,10526,4992,10518,4984,10500,4972,10491,4964,10472,4954,10463,4948,10443,4938,10432,4932,10412,4924,10401,4922,10379,4914,10335,4906,10313,4904,10476,4904,10485,4908,10496,4914,10517,4928,10528,4936,10547,4952,10557,4960,10575,4976,10583,4986,10600,5004,10607,5014,10621,5034,10628,5044,10640,5066,10645,5078,10655,5100,10659,5110,10667,5134,10670,5146,10675,5170,10677,5182,10679,5206,10680,5218,10680,5250,10679,5262,10677,5286,10675,5298,10670,5322,10667,5334,10659,5358,10655,5368,10645,5390,10640,5402,10628,5424,10621,5434,10607,5454,10600,5464,10583,5482,10575,5492,10557,5508,10547,5516,10528,5532,10517,5540,10496,5554,10485,5560,10476,5564xe" filled="true" fillcolor="#785e93" stroked="false">
                  <v:path arrowok="t"/>
                  <v:fill type="solid"/>
                </v:shape>
                <v:shape style="position:absolute;left:10050;top:4995;width:480;height:480" type="#_x0000_t75" id="docshape7" stroked="false">
                  <v:imagedata r:id="rId6" o:title=""/>
                </v:shape>
                <v:rect style="position:absolute;left:3735;top:4650;width:15;height:7095" id="docshape8" filled="true" fillcolor="#000000" stroked="false">
                  <v:fill type="solid"/>
                </v:rect>
                <v:rect style="position:absolute;left:0;top:4890;width:2880;height:675" id="docshape9" filled="true" fillcolor="#785e93" stroked="false">
                  <v:fill type="solid"/>
                </v:rect>
                <v:shape style="position:absolute;left:2542;top:4852;width:735;height:705" id="docshape10" coordorigin="2542,4853" coordsize="735,705" path="m2922,5557l2898,5557,2886,5557,2826,5549,2758,5527,2696,5492,2642,5447,2598,5393,2566,5332,2547,5265,2542,5209,2543,5190,2552,5122,2575,5057,2611,4998,2659,4947,2716,4905,2780,4875,2850,4857,2898,4853,2922,4853,2994,4861,3062,4883,3124,4918,3178,4963,3222,5017,3254,5078,3273,5145,3277,5190,3277,5220,3268,5288,3245,5353,3209,5412,3161,5463,3104,5505,3040,5535,2970,5553,2922,5557xe" filled="true" fillcolor="#ffffff" stroked="false">
                  <v:path arrowok="t"/>
                  <v:fill type="solid"/>
                </v:shape>
                <v:shape style="position:absolute;left:2520;top:4830;width:780;height:748" id="docshape11" coordorigin="2520,4830" coordsize="780,748" path="m2936,5578l2884,5578,2859,5576,2821,5570,2809,5566,2785,5560,2773,5556,2749,5546,2737,5540,2715,5530,2704,5524,2683,5510,2672,5502,2653,5486,2643,5478,2625,5462,2617,5452,2600,5434,2593,5424,2579,5404,2572,5394,2560,5372,2555,5360,2545,5338,2541,5328,2533,5304,2530,5292,2525,5268,2523,5256,2521,5232,2520,5220,2520,5188,2521,5176,2523,5152,2525,5140,2530,5116,2533,5104,2541,5080,2545,5070,2555,5048,2560,5036,2572,5014,2579,5004,2593,4984,2600,4974,2617,4956,2625,4946,2643,4930,2653,4922,2672,4906,2683,4898,2704,4884,2715,4878,2737,4868,2749,4862,2773,4852,2785,4848,2809,4842,2821,4838,2859,4832,2884,4830,2936,4830,2961,4832,2999,4838,3011,4842,3035,4848,3047,4852,3071,4862,3083,4868,3096,4874,2887,4874,2865,4876,2821,4884,2799,4892,2788,4894,2768,4902,2757,4908,2737,4918,2728,4924,2709,4934,2700,4942,2682,4954,2674,4962,2658,4978,2650,4986,2636,5002,2629,5010,2617,5028,2611,5038,2600,5056,2596,5066,2587,5086,2583,5096,2577,5116,2574,5126,2569,5148,2568,5158,2566,5180,2565,5188,2565,5220,2566,5228,2568,5250,2569,5260,2574,5282,2577,5292,2583,5312,2587,5322,2596,5342,2600,5352,2611,5370,2617,5380,2629,5398,2636,5406,2650,5422,2658,5430,2674,5446,2682,5454,2700,5466,2709,5474,2728,5484,2737,5490,2757,5500,2768,5506,2788,5514,2799,5516,2821,5524,2865,5532,2887,5534,3096,5534,3083,5540,3071,5546,3047,5556,3035,5560,3011,5566,2999,5570,2961,5576,2936,5578xm3096,5534l2933,5534,2955,5532,2999,5524,3021,5516,3032,5514,3052,5506,3063,5500,3083,5490,3092,5484,3111,5474,3120,5466,3138,5454,3146,5446,3162,5430,3170,5422,3184,5406,3191,5398,3203,5380,3209,5370,3220,5352,3224,5342,3233,5322,3237,5312,3243,5292,3246,5282,3251,5260,3252,5250,3254,5228,3255,5220,3255,5188,3254,5180,3252,5158,3251,5148,3246,5126,3243,5116,3237,5096,3233,5086,3224,5066,3220,5056,3209,5038,3203,5028,3191,5010,3184,5002,3170,4986,3162,4978,3146,4962,3138,4954,3120,4942,3111,4934,3092,4924,3083,4918,3063,4908,3052,4902,3032,4894,3021,4892,2999,4884,2955,4876,2933,4874,3096,4874,3105,4878,3116,4884,3137,4898,3148,4906,3167,4922,3177,4930,3195,4946,3203,4956,3220,4974,3227,4984,3241,5004,3248,5014,3260,5036,3265,5048,3275,5070,3279,5080,3287,5104,3290,5116,3295,5140,3297,5152,3299,5176,3300,5188,3300,5220,3299,5232,3297,5256,3295,5268,3290,5292,3287,5304,3279,5328,3275,5338,3265,5360,3260,5372,3248,5394,3241,5404,3227,5424,3220,5434,3203,5452,3195,5462,3177,5478,3167,5486,3148,5502,3137,5510,3116,5524,3105,5530,3096,5534xe" filled="true" fillcolor="#785e93" stroked="false">
                  <v:path arrowok="t"/>
                  <v:fill type="solid"/>
                </v:shape>
                <v:shape style="position:absolute;left:2670;top:4950;width:480;height:510" type="#_x0000_t75" id="docshape12" stroked="false">
                  <v:imagedata r:id="rId7" o:title=""/>
                </v:shape>
                <v:rect style="position:absolute;left:0;top:8640;width:2880;height:675" id="docshape13" filled="true" fillcolor="#785e93" stroked="false">
                  <v:fill type="solid"/>
                </v:rect>
                <v:shape style="position:absolute;left:2542;top:8602;width:735;height:705" id="docshape14" coordorigin="2542,8603" coordsize="735,705" path="m2922,9307l2898,9307,2886,9307,2826,9299,2758,9277,2696,9242,2642,9197,2598,9143,2566,9082,2547,9015,2542,8959,2543,8940,2552,8872,2575,8807,2611,8748,2659,8697,2716,8655,2780,8625,2850,8607,2898,8603,2922,8603,2994,8611,3062,8633,3124,8668,3178,8713,3222,8767,3254,8828,3273,8895,3277,8940,3277,8970,3268,9038,3245,9103,3209,9162,3161,9213,3104,9255,3040,9285,2970,9303,2922,9307xe" filled="true" fillcolor="#ffffff" stroked="false">
                  <v:path arrowok="t"/>
                  <v:fill type="solid"/>
                </v:shape>
                <v:shape style="position:absolute;left:2520;top:8580;width:780;height:748" id="docshape15" coordorigin="2520,8580" coordsize="780,748" path="m2936,9328l2884,9328,2859,9326,2821,9320,2809,9316,2785,9310,2773,9306,2749,9296,2737,9290,2715,9280,2704,9274,2683,9260,2672,9252,2653,9236,2643,9228,2625,9212,2617,9202,2600,9184,2593,9174,2579,9154,2572,9144,2560,9122,2555,9110,2545,9088,2541,9078,2533,9054,2530,9042,2525,9018,2523,9006,2521,8982,2520,8970,2520,8938,2521,8926,2523,8902,2525,8890,2530,8866,2533,8854,2541,8830,2545,8820,2555,8798,2560,8786,2572,8764,2579,8754,2593,8734,2600,8724,2617,8706,2625,8696,2643,8680,2653,8672,2672,8656,2683,8648,2704,8634,2715,8628,2737,8618,2749,8612,2773,8602,2785,8598,2809,8592,2821,8588,2859,8582,2884,8580,2936,8580,2961,8582,2999,8588,3011,8592,3035,8598,3047,8602,3071,8612,3083,8618,3096,8624,2887,8624,2865,8626,2821,8634,2799,8642,2788,8644,2768,8652,2757,8658,2737,8668,2728,8674,2709,8684,2700,8692,2682,8704,2674,8712,2658,8728,2650,8736,2636,8752,2629,8760,2617,8778,2611,8788,2600,8806,2596,8816,2587,8836,2583,8846,2577,8866,2574,8876,2569,8898,2568,8908,2566,8930,2565,8938,2565,8970,2566,8978,2568,9000,2569,9010,2574,9032,2577,9042,2583,9062,2587,9072,2596,9092,2600,9102,2611,9120,2617,9130,2629,9148,2636,9156,2650,9172,2658,9180,2674,9196,2682,9204,2700,9216,2709,9224,2728,9234,2737,9240,2757,9250,2768,9256,2788,9264,2799,9266,2821,9274,2865,9282,2887,9284,3096,9284,3083,9290,3071,9296,3047,9306,3035,9310,3011,9316,2999,9320,2961,9326,2936,9328xm3096,9284l2933,9284,2955,9282,2999,9274,3021,9266,3032,9264,3052,9256,3063,9250,3083,9240,3092,9234,3111,9224,3120,9216,3138,9204,3146,9196,3162,9180,3170,9172,3184,9156,3191,9148,3203,9130,3209,9120,3220,9102,3224,9092,3233,9072,3237,9062,3243,9042,3246,9032,3251,9010,3252,9000,3254,8978,3255,8970,3255,8938,3254,8930,3252,8908,3251,8898,3246,8876,3243,8866,3237,8846,3233,8836,3224,8816,3220,8806,3209,8788,3203,8778,3191,8760,3184,8752,3170,8736,3162,8728,3146,8712,3138,8704,3120,8692,3111,8684,3092,8674,3083,8668,3063,8658,3052,8652,3032,8644,3021,8642,2999,8634,2955,8626,2933,8624,3096,8624,3105,8628,3116,8634,3137,8648,3148,8656,3167,8672,3177,8680,3195,8696,3203,8706,3220,8724,3227,8734,3241,8754,3248,8764,3260,8786,3265,8798,3275,8820,3279,8830,3287,8854,3290,8866,3295,8890,3297,8902,3299,8926,3300,8938,3300,8970,3299,8982,3297,9006,3295,9018,3290,9042,3287,9054,3279,9078,3275,9088,3265,9110,3260,9122,3248,9144,3241,9154,3227,9174,3220,9184,3203,9202,3195,9212,3177,9228,3167,9236,3148,9252,3137,9260,3116,9274,3105,9280,3096,9284xe" filled="true" fillcolor="#785e93" stroked="false">
                  <v:path arrowok="t"/>
                  <v:fill type="solid"/>
                </v:shape>
                <v:shape style="position:absolute;left:2670;top:8730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  <w:w w:val="110"/>
        </w:rPr>
        <w:t>EDUCATION</w:t>
      </w:r>
    </w:p>
    <w:p>
      <w:pPr>
        <w:pStyle w:val="BodyText"/>
        <w:spacing w:before="261"/>
        <w:rPr>
          <w:rFonts w:ascii="Trebuchet MS"/>
          <w:b/>
          <w:sz w:val="24"/>
        </w:rPr>
      </w:pPr>
    </w:p>
    <w:p>
      <w:pPr>
        <w:pStyle w:val="BodyText"/>
        <w:spacing w:line="244" w:lineRule="auto" w:before="1"/>
        <w:ind w:left="435"/>
      </w:pPr>
      <w:r>
        <w:rPr>
          <w:w w:val="130"/>
        </w:rPr>
        <w:t>Bachelor</w:t>
      </w:r>
      <w:r>
        <w:rPr>
          <w:spacing w:val="-5"/>
          <w:w w:val="130"/>
        </w:rPr>
        <w:t> </w:t>
      </w:r>
      <w:r>
        <w:rPr>
          <w:w w:val="130"/>
        </w:rPr>
        <w:t>of</w:t>
      </w:r>
      <w:r>
        <w:rPr>
          <w:spacing w:val="-5"/>
          <w:w w:val="130"/>
        </w:rPr>
        <w:t> </w:t>
      </w:r>
      <w:r>
        <w:rPr>
          <w:w w:val="130"/>
        </w:rPr>
        <w:t>Arts</w:t>
      </w:r>
      <w:r>
        <w:rPr>
          <w:spacing w:val="-5"/>
          <w:w w:val="130"/>
        </w:rPr>
        <w:t> </w:t>
      </w:r>
      <w:r>
        <w:rPr>
          <w:w w:val="130"/>
        </w:rPr>
        <w:t>in </w:t>
      </w:r>
      <w:r>
        <w:rPr>
          <w:spacing w:val="-2"/>
          <w:w w:val="130"/>
        </w:rPr>
        <w:t>Communications</w:t>
      </w:r>
    </w:p>
    <w:p>
      <w:pPr>
        <w:pStyle w:val="BodyText"/>
        <w:spacing w:before="96"/>
      </w:pPr>
    </w:p>
    <w:p>
      <w:pPr>
        <w:pStyle w:val="BodyText"/>
        <w:spacing w:line="244" w:lineRule="auto" w:before="1"/>
        <w:ind w:left="435"/>
      </w:pPr>
      <w:r>
        <w:rPr>
          <w:w w:val="115"/>
        </w:rPr>
        <w:t>University of California, Los</w:t>
      </w:r>
      <w:r>
        <w:rPr>
          <w:spacing w:val="80"/>
          <w:w w:val="115"/>
        </w:rPr>
        <w:t> </w:t>
      </w:r>
      <w:r>
        <w:rPr>
          <w:w w:val="115"/>
        </w:rPr>
        <w:t>Angeles </w:t>
      </w:r>
      <w:r>
        <w:rPr/>
        <w:t>| </w:t>
      </w:r>
      <w:r>
        <w:rPr>
          <w:w w:val="115"/>
        </w:rPr>
        <w:t>2017</w:t>
      </w:r>
    </w:p>
    <w:p>
      <w:pPr>
        <w:pStyle w:val="BodyText"/>
        <w:spacing w:before="12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340" w:val="left" w:leader="none"/>
          <w:tab w:pos="342" w:val="left" w:leader="none"/>
        </w:tabs>
        <w:spacing w:line="201" w:lineRule="auto" w:before="1" w:after="0"/>
        <w:ind w:left="342" w:right="153" w:hanging="298"/>
        <w:jc w:val="left"/>
        <w:rPr>
          <w:sz w:val="18"/>
        </w:rPr>
      </w:pPr>
      <w:r>
        <w:rPr>
          <w:w w:val="125"/>
          <w:sz w:val="18"/>
        </w:rPr>
        <w:t>Managed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email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marketing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campaigns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increased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customer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retention by 30%</w:t>
      </w:r>
    </w:p>
    <w:p>
      <w:pPr>
        <w:pStyle w:val="ListParagraph"/>
        <w:numPr>
          <w:ilvl w:val="0"/>
          <w:numId w:val="2"/>
        </w:numPr>
        <w:tabs>
          <w:tab w:pos="340" w:val="left" w:leader="none"/>
        </w:tabs>
        <w:spacing w:line="343" w:lineRule="exact" w:before="29" w:after="0"/>
        <w:ind w:left="340" w:right="0" w:hanging="296"/>
        <w:jc w:val="left"/>
        <w:rPr>
          <w:sz w:val="18"/>
        </w:rPr>
      </w:pPr>
      <w:r>
        <w:rPr>
          <w:w w:val="130"/>
          <w:sz w:val="18"/>
        </w:rPr>
        <w:t>Conducted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A/B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tests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refine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email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templates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improve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340" w:val="left" w:leader="none"/>
        </w:tabs>
        <w:spacing w:line="343" w:lineRule="exact" w:before="0" w:after="0"/>
        <w:ind w:left="340" w:right="0" w:hanging="296"/>
        <w:jc w:val="left"/>
        <w:rPr>
          <w:sz w:val="18"/>
        </w:rPr>
      </w:pPr>
      <w:r>
        <w:rPr>
          <w:w w:val="125"/>
          <w:sz w:val="18"/>
        </w:rPr>
        <w:t>Created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personalized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email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sequences,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boosting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conversion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rates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4"/>
          <w:w w:val="125"/>
          <w:sz w:val="18"/>
        </w:rPr>
        <w:t> </w:t>
      </w:r>
      <w:r>
        <w:rPr>
          <w:spacing w:val="-5"/>
          <w:w w:val="125"/>
          <w:sz w:val="18"/>
        </w:rPr>
        <w:t>15%</w:t>
      </w:r>
    </w:p>
    <w:sectPr>
      <w:type w:val="continuous"/>
      <w:pgSz w:w="11920" w:h="16860"/>
      <w:pgMar w:top="400" w:bottom="280" w:left="141" w:right="283"/>
      <w:cols w:num="2" w:equalWidth="0">
        <w:col w:w="3021" w:space="922"/>
        <w:col w:w="75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0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547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2026-02-28T14:14:56Z</dcterms:created>
  <dcterms:modified xsi:type="dcterms:W3CDTF">2026-02-28T14:14:56Z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