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40" w:right="11" w:firstLine="0"/>
        <w:jc w:val="center"/>
        <w:rPr>
          <w:rFonts w:ascii="Microsoft Sans Serif"/>
          <w:sz w:val="74"/>
        </w:rPr>
      </w:pPr>
      <w:r>
        <w:rPr>
          <w:b/>
          <w:color w:val="8CD3D3"/>
          <w:sz w:val="74"/>
        </w:rPr>
        <w:t>John</w:t>
      </w:r>
      <w:r>
        <w:rPr>
          <w:b/>
          <w:color w:val="8CD3D3"/>
          <w:spacing w:val="-18"/>
          <w:sz w:val="74"/>
        </w:rPr>
        <w:t> </w:t>
      </w:r>
      <w:r>
        <w:rPr>
          <w:rFonts w:ascii="Microsoft Sans Serif"/>
          <w:color w:val="8CD3D3"/>
          <w:spacing w:val="-4"/>
          <w:sz w:val="74"/>
        </w:rPr>
        <w:t>Smith</w:t>
      </w:r>
    </w:p>
    <w:p>
      <w:pPr>
        <w:spacing w:before="23"/>
        <w:ind w:left="4340" w:right="0" w:firstLine="0"/>
        <w:jc w:val="center"/>
        <w:rPr>
          <w:b/>
          <w:sz w:val="16"/>
        </w:rPr>
      </w:pPr>
      <w:r>
        <w:rPr>
          <w:b/>
          <w:color w:val="8CD3D3"/>
          <w:w w:val="105"/>
          <w:sz w:val="16"/>
        </w:rPr>
        <w:t>Clinical</w:t>
      </w:r>
      <w:r>
        <w:rPr>
          <w:b/>
          <w:color w:val="8CD3D3"/>
          <w:spacing w:val="12"/>
          <w:w w:val="105"/>
          <w:sz w:val="16"/>
        </w:rPr>
        <w:t> </w:t>
      </w:r>
      <w:r>
        <w:rPr>
          <w:b/>
          <w:color w:val="8CD3D3"/>
          <w:w w:val="105"/>
          <w:sz w:val="16"/>
        </w:rPr>
        <w:t>Medical</w:t>
      </w:r>
      <w:r>
        <w:rPr>
          <w:b/>
          <w:color w:val="8CD3D3"/>
          <w:spacing w:val="12"/>
          <w:w w:val="105"/>
          <w:sz w:val="16"/>
        </w:rPr>
        <w:t> </w:t>
      </w:r>
      <w:r>
        <w:rPr>
          <w:b/>
          <w:color w:val="8CD3D3"/>
          <w:spacing w:val="-2"/>
          <w:w w:val="105"/>
          <w:sz w:val="16"/>
        </w:rPr>
        <w:t>Assistant</w:t>
      </w:r>
    </w:p>
    <w:p>
      <w:pPr>
        <w:pStyle w:val="BodyText"/>
        <w:rPr>
          <w:b/>
          <w:sz w:val="18"/>
        </w:rPr>
      </w:pPr>
    </w:p>
    <w:p>
      <w:pPr>
        <w:pStyle w:val="BodyText"/>
        <w:spacing w:before="88"/>
        <w:rPr>
          <w:b/>
          <w:sz w:val="18"/>
        </w:rPr>
      </w:pPr>
    </w:p>
    <w:p>
      <w:pPr>
        <w:pStyle w:val="Heading1"/>
        <w:ind w:left="4336"/>
      </w:pPr>
      <w:r>
        <w:rPr>
          <w:color w:val="8CD3D3"/>
        </w:rPr>
        <w:t>A</w:t>
      </w:r>
      <w:r>
        <w:rPr>
          <w:color w:val="8CD3D3"/>
          <w:spacing w:val="-10"/>
        </w:rPr>
        <w:t> </w:t>
      </w:r>
      <w:r>
        <w:rPr>
          <w:color w:val="8CD3D3"/>
        </w:rPr>
        <w:t>B</w:t>
      </w:r>
      <w:r>
        <w:rPr>
          <w:color w:val="8CD3D3"/>
          <w:spacing w:val="-10"/>
        </w:rPr>
        <w:t> </w:t>
      </w:r>
      <w:r>
        <w:rPr>
          <w:color w:val="8CD3D3"/>
        </w:rPr>
        <w:t>O</w:t>
      </w:r>
      <w:r>
        <w:rPr>
          <w:color w:val="8CD3D3"/>
          <w:spacing w:val="-10"/>
        </w:rPr>
        <w:t> </w:t>
      </w:r>
      <w:r>
        <w:rPr>
          <w:color w:val="8CD3D3"/>
        </w:rPr>
        <w:t>U</w:t>
      </w:r>
      <w:r>
        <w:rPr>
          <w:color w:val="8CD3D3"/>
          <w:spacing w:val="-10"/>
        </w:rPr>
        <w:t> </w:t>
      </w:r>
      <w:r>
        <w:rPr>
          <w:color w:val="8CD3D3"/>
        </w:rPr>
        <w:t>T</w:t>
      </w:r>
      <w:r>
        <w:rPr>
          <w:color w:val="8CD3D3"/>
          <w:spacing w:val="78"/>
        </w:rPr>
        <w:t> </w:t>
      </w:r>
      <w:r>
        <w:rPr>
          <w:color w:val="8CD3D3"/>
        </w:rPr>
        <w:t>M</w:t>
      </w:r>
      <w:r>
        <w:rPr>
          <w:color w:val="8CD3D3"/>
          <w:spacing w:val="-10"/>
        </w:rPr>
        <w:t> E</w:t>
      </w:r>
    </w:p>
    <w:p>
      <w:pPr>
        <w:pStyle w:val="BodyText"/>
        <w:spacing w:line="292" w:lineRule="auto" w:before="172"/>
        <w:ind w:left="4336"/>
      </w:pPr>
      <w:r>
        <w:rPr>
          <w:w w:val="105"/>
        </w:rPr>
        <w:t>Clinical</w:t>
      </w:r>
      <w:r>
        <w:rPr>
          <w:spacing w:val="34"/>
          <w:w w:val="105"/>
        </w:rPr>
        <w:t> </w:t>
      </w:r>
      <w:r>
        <w:rPr>
          <w:w w:val="105"/>
        </w:rPr>
        <w:t>medical</w:t>
      </w:r>
      <w:r>
        <w:rPr>
          <w:spacing w:val="34"/>
          <w:w w:val="105"/>
        </w:rPr>
        <w:t> </w:t>
      </w:r>
      <w:r>
        <w:rPr>
          <w:w w:val="105"/>
        </w:rPr>
        <w:t>assistant</w:t>
      </w:r>
      <w:r>
        <w:rPr>
          <w:spacing w:val="34"/>
          <w:w w:val="105"/>
        </w:rPr>
        <w:t> </w:t>
      </w:r>
      <w:r>
        <w:rPr>
          <w:w w:val="105"/>
        </w:rPr>
        <w:t>with</w:t>
      </w:r>
      <w:r>
        <w:rPr>
          <w:spacing w:val="34"/>
          <w:w w:val="105"/>
        </w:rPr>
        <w:t> </w:t>
      </w:r>
      <w:r>
        <w:rPr>
          <w:w w:val="105"/>
        </w:rPr>
        <w:t>over</w:t>
      </w:r>
      <w:r>
        <w:rPr>
          <w:spacing w:val="34"/>
          <w:w w:val="105"/>
        </w:rPr>
        <w:t> </w:t>
      </w:r>
      <w:r>
        <w:rPr>
          <w:w w:val="105"/>
        </w:rPr>
        <w:t>four</w:t>
      </w:r>
      <w:r>
        <w:rPr>
          <w:spacing w:val="34"/>
          <w:w w:val="105"/>
        </w:rPr>
        <w:t> </w:t>
      </w:r>
      <w:r>
        <w:rPr>
          <w:w w:val="105"/>
        </w:rPr>
        <w:t>years</w:t>
      </w:r>
      <w:r>
        <w:rPr>
          <w:spacing w:val="34"/>
          <w:w w:val="105"/>
        </w:rPr>
        <w:t> </w:t>
      </w:r>
      <w:r>
        <w:rPr>
          <w:w w:val="105"/>
        </w:rPr>
        <w:t>of</w:t>
      </w:r>
      <w:r>
        <w:rPr>
          <w:spacing w:val="34"/>
          <w:w w:val="105"/>
        </w:rPr>
        <w:t> </w:t>
      </w:r>
      <w:r>
        <w:rPr>
          <w:w w:val="105"/>
        </w:rPr>
        <w:t>experience</w:t>
      </w:r>
      <w:r>
        <w:rPr>
          <w:spacing w:val="34"/>
          <w:w w:val="105"/>
        </w:rPr>
        <w:t> </w:t>
      </w:r>
      <w:r>
        <w:rPr>
          <w:w w:val="105"/>
        </w:rPr>
        <w:t>administering</w:t>
      </w:r>
      <w:r>
        <w:rPr>
          <w:spacing w:val="34"/>
          <w:w w:val="105"/>
        </w:rPr>
        <w:t> </w:t>
      </w:r>
      <w:r>
        <w:rPr>
          <w:w w:val="105"/>
        </w:rPr>
        <w:t>medications, performing</w:t>
      </w:r>
      <w:r>
        <w:rPr>
          <w:spacing w:val="40"/>
          <w:w w:val="105"/>
        </w:rPr>
        <w:t> </w:t>
      </w:r>
      <w:r>
        <w:rPr>
          <w:w w:val="105"/>
        </w:rPr>
        <w:t>laboratory</w:t>
      </w:r>
      <w:r>
        <w:rPr>
          <w:spacing w:val="40"/>
          <w:w w:val="105"/>
        </w:rPr>
        <w:t> </w:t>
      </w:r>
      <w:r>
        <w:rPr>
          <w:w w:val="105"/>
        </w:rPr>
        <w:t>tests,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assisting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patient</w:t>
      </w:r>
      <w:r>
        <w:rPr>
          <w:spacing w:val="40"/>
          <w:w w:val="105"/>
        </w:rPr>
        <w:t> </w:t>
      </w:r>
      <w:r>
        <w:rPr>
          <w:w w:val="105"/>
        </w:rPr>
        <w:t>examinations.</w:t>
      </w:r>
      <w:r>
        <w:rPr>
          <w:spacing w:val="40"/>
          <w:w w:val="105"/>
        </w:rPr>
        <w:t> </w:t>
      </w:r>
      <w:r>
        <w:rPr>
          <w:w w:val="105"/>
        </w:rPr>
        <w:t>Work</w:t>
      </w:r>
      <w:r>
        <w:rPr>
          <w:spacing w:val="40"/>
          <w:w w:val="105"/>
        </w:rPr>
        <w:t> </w:t>
      </w:r>
      <w:r>
        <w:rPr>
          <w:w w:val="105"/>
        </w:rPr>
        <w:t>highlights include</w:t>
      </w:r>
      <w:r>
        <w:rPr>
          <w:spacing w:val="40"/>
          <w:w w:val="105"/>
        </w:rPr>
        <w:t> </w:t>
      </w:r>
      <w:r>
        <w:rPr>
          <w:w w:val="105"/>
        </w:rPr>
        <w:t>improving</w:t>
      </w:r>
      <w:r>
        <w:rPr>
          <w:spacing w:val="40"/>
          <w:w w:val="105"/>
        </w:rPr>
        <w:t> </w:t>
      </w:r>
      <w:r>
        <w:rPr>
          <w:w w:val="105"/>
        </w:rPr>
        <w:t>lab</w:t>
      </w:r>
      <w:r>
        <w:rPr>
          <w:spacing w:val="40"/>
          <w:w w:val="105"/>
        </w:rPr>
        <w:t> </w:t>
      </w:r>
      <w:r>
        <w:rPr>
          <w:w w:val="105"/>
        </w:rPr>
        <w:t>efficiency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20%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enhancing</w:t>
      </w:r>
      <w:r>
        <w:rPr>
          <w:spacing w:val="40"/>
          <w:w w:val="105"/>
        </w:rPr>
        <w:t> </w:t>
      </w:r>
      <w:r>
        <w:rPr>
          <w:w w:val="105"/>
        </w:rPr>
        <w:t>patient</w:t>
      </w:r>
      <w:r>
        <w:rPr>
          <w:spacing w:val="40"/>
          <w:w w:val="105"/>
        </w:rPr>
        <w:t> </w:t>
      </w:r>
      <w:r>
        <w:rPr>
          <w:w w:val="105"/>
        </w:rPr>
        <w:t>satisfaction</w:t>
      </w:r>
      <w:r>
        <w:rPr>
          <w:spacing w:val="40"/>
          <w:w w:val="105"/>
        </w:rPr>
        <w:t> </w:t>
      </w:r>
      <w:r>
        <w:rPr>
          <w:w w:val="105"/>
        </w:rPr>
        <w:t>scores</w:t>
      </w:r>
      <w:r>
        <w:rPr>
          <w:spacing w:val="40"/>
          <w:w w:val="105"/>
        </w:rPr>
        <w:t> </w:t>
      </w:r>
      <w:r>
        <w:rPr>
          <w:w w:val="105"/>
        </w:rPr>
        <w:t>by 30% at Johnson &amp; Johnson.</w:t>
      </w:r>
    </w:p>
    <w:p>
      <w:pPr>
        <w:pStyle w:val="BodyText"/>
        <w:spacing w:before="3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940" w:bottom="280" w:left="425" w:right="283"/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110"/>
        <w:rPr>
          <w:sz w:val="18"/>
        </w:rPr>
      </w:pPr>
    </w:p>
    <w:p>
      <w:pPr>
        <w:pStyle w:val="Heading1"/>
        <w:spacing w:before="1"/>
      </w:pPr>
      <w:r>
        <w:rPr>
          <w:color w:val="FFFFFF"/>
        </w:rPr>
        <w:t>P</w:t>
      </w:r>
      <w:r>
        <w:rPr>
          <w:color w:val="FFFFFF"/>
          <w:spacing w:val="-11"/>
        </w:rPr>
        <w:t> </w:t>
      </w:r>
      <w:r>
        <w:rPr>
          <w:color w:val="FFFFFF"/>
        </w:rPr>
        <w:t>E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S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A</w:t>
      </w:r>
      <w:r>
        <w:rPr>
          <w:color w:val="FFFFFF"/>
          <w:spacing w:val="-11"/>
        </w:rPr>
        <w:t> </w:t>
      </w:r>
      <w:r>
        <w:rPr>
          <w:color w:val="FFFFFF"/>
        </w:rPr>
        <w:t>L</w:t>
      </w:r>
      <w:r>
        <w:rPr>
          <w:color w:val="FFFFFF"/>
          <w:spacing w:val="75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F</w:t>
      </w:r>
      <w:r>
        <w:rPr>
          <w:color w:val="FFFFFF"/>
          <w:spacing w:val="-13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M</w:t>
      </w:r>
      <w:r>
        <w:rPr>
          <w:color w:val="FFFFFF"/>
          <w:spacing w:val="-11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spacing w:before="105"/>
        <w:ind w:left="95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8CD3D3"/>
          <w:sz w:val="18"/>
        </w:rPr>
        <w:t>P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R</w:t>
      </w:r>
      <w:r>
        <w:rPr>
          <w:b/>
          <w:color w:val="8CD3D3"/>
          <w:spacing w:val="-17"/>
          <w:sz w:val="18"/>
        </w:rPr>
        <w:t> </w:t>
      </w:r>
      <w:r>
        <w:rPr>
          <w:b/>
          <w:color w:val="8CD3D3"/>
          <w:sz w:val="18"/>
        </w:rPr>
        <w:t>O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F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E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S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S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I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O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N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A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L</w:t>
      </w:r>
      <w:r>
        <w:rPr>
          <w:b/>
          <w:color w:val="8CD3D3"/>
          <w:spacing w:val="35"/>
          <w:sz w:val="18"/>
        </w:rPr>
        <w:t> </w:t>
      </w:r>
      <w:r>
        <w:rPr>
          <w:b/>
          <w:color w:val="8CD3D3"/>
          <w:sz w:val="18"/>
        </w:rPr>
        <w:t>E</w:t>
      </w:r>
      <w:r>
        <w:rPr>
          <w:b/>
          <w:color w:val="8CD3D3"/>
          <w:spacing w:val="-12"/>
          <w:sz w:val="18"/>
        </w:rPr>
        <w:t> </w:t>
      </w:r>
      <w:r>
        <w:rPr>
          <w:b/>
          <w:color w:val="8CD3D3"/>
          <w:sz w:val="18"/>
        </w:rPr>
        <w:t>X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P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E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R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I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E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N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C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pacing w:val="-10"/>
          <w:sz w:val="18"/>
        </w:rPr>
        <w:t>E</w:t>
      </w:r>
    </w:p>
    <w:p>
      <w:pPr>
        <w:spacing w:before="16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Clinical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assistant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Johnson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Johnson,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Denver,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CO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2020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3199" w:space="1041"/>
            <w:col w:w="6972"/>
          </w:cols>
        </w:sectPr>
      </w:pPr>
    </w:p>
    <w:p>
      <w:pPr>
        <w:spacing w:before="123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spacing w:line="600" w:lineRule="exact" w:before="66"/>
        <w:ind w:left="9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41" w:lineRule="exact" w:before="111" w:after="0"/>
        <w:ind w:left="1265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Administer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medications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100%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accuracy,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adhering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strict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protocols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20" w:lineRule="exact" w:before="0" w:after="0"/>
        <w:ind w:left="126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Conduct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laboratory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tests,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resulting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efficiency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23" w:lineRule="exact" w:before="0" w:after="0"/>
        <w:ind w:left="126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Assist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examinations,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7"/>
          <w:w w:val="105"/>
          <w:sz w:val="16"/>
        </w:rPr>
        <w:t> </w:t>
      </w:r>
      <w:r>
        <w:rPr>
          <w:spacing w:val="-5"/>
          <w:w w:val="105"/>
          <w:sz w:val="16"/>
        </w:rPr>
        <w:t>30%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43" w:lineRule="exact" w:before="0" w:after="0"/>
        <w:ind w:left="126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Manage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EHRs,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timely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accurate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records</w:t>
      </w:r>
    </w:p>
    <w:p>
      <w:pPr>
        <w:pStyle w:val="ListParagraph"/>
        <w:spacing w:after="0" w:line="343" w:lineRule="exact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283"/>
          <w:cols w:num="2" w:equalWidth="0">
            <w:col w:w="2808" w:space="782"/>
            <w:col w:w="7622"/>
          </w:cols>
        </w:sectPr>
      </w:pPr>
    </w:p>
    <w:p>
      <w:pPr>
        <w:pStyle w:val="BodyText"/>
        <w:spacing w:before="104"/>
        <w:rPr>
          <w:sz w:val="18"/>
        </w:rPr>
      </w:pPr>
    </w:p>
    <w:p>
      <w:pPr>
        <w:spacing w:before="1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Denver,</w:t>
      </w:r>
      <w:r>
        <w:rPr>
          <w:color w:val="FFFFFF"/>
          <w:spacing w:val="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CO</w:t>
      </w:r>
    </w:p>
    <w:p>
      <w:pPr>
        <w:spacing w:before="12"/>
        <w:ind w:left="969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Medical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intern</w:t>
      </w:r>
    </w:p>
    <w:p>
      <w:pPr>
        <w:spacing w:before="48"/>
        <w:ind w:left="969" w:right="0" w:firstLine="0"/>
        <w:jc w:val="left"/>
        <w:rPr>
          <w:sz w:val="18"/>
        </w:rPr>
      </w:pPr>
      <w:r>
        <w:rPr>
          <w:w w:val="105"/>
          <w:sz w:val="18"/>
        </w:rPr>
        <w:t>Pfizer,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Chicago,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IL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2020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7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2015" w:space="1352"/>
            <w:col w:w="7845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95" w:lineRule="auto" w:before="198"/>
      </w:pPr>
      <w:r>
        <w:rPr>
          <w:color w:val="FFFFFF"/>
          <w:w w:val="105"/>
        </w:rPr>
        <w:t>Bachelor of Science in Health </w:t>
      </w:r>
      <w:r>
        <w:rPr>
          <w:color w:val="FFFFFF"/>
          <w:spacing w:val="-2"/>
          <w:w w:val="105"/>
        </w:rPr>
        <w:t>Sciences</w:t>
      </w:r>
    </w:p>
    <w:p>
      <w:pPr>
        <w:pStyle w:val="BodyText"/>
        <w:spacing w:before="33"/>
        <w:rPr>
          <w:b/>
          <w:sz w:val="18"/>
        </w:rPr>
      </w:pPr>
    </w:p>
    <w:p>
      <w:pPr>
        <w:spacing w:before="1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Phoenix,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Phoenix,</w:t>
      </w:r>
      <w:r>
        <w:rPr>
          <w:color w:val="FFFFFF"/>
          <w:spacing w:val="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AZ</w:t>
      </w:r>
    </w:p>
    <w:p>
      <w:pPr>
        <w:pStyle w:val="BodyText"/>
        <w:spacing w:before="20"/>
        <w:rPr>
          <w:sz w:val="18"/>
        </w:rPr>
      </w:pPr>
    </w:p>
    <w:p>
      <w:pPr>
        <w:pStyle w:val="Heading2"/>
        <w:spacing w:line="295" w:lineRule="auto" w:before="1"/>
      </w:pPr>
      <w:r>
        <w:rPr>
          <w:color w:val="FFFFFF"/>
          <w:w w:val="105"/>
        </w:rPr>
        <w:t>Associate of Applied Science in Medical Assisting</w:t>
      </w:r>
    </w:p>
    <w:p>
      <w:pPr>
        <w:pStyle w:val="BodyText"/>
        <w:spacing w:before="33"/>
        <w:rPr>
          <w:b/>
          <w:sz w:val="18"/>
        </w:rPr>
      </w:pPr>
    </w:p>
    <w:p>
      <w:pPr>
        <w:spacing w:before="0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Pima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Medical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Institute,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Denver,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CO</w:t>
      </w:r>
    </w:p>
    <w:p>
      <w:pPr>
        <w:pStyle w:val="BodyText"/>
        <w:spacing w:before="21"/>
        <w:rPr>
          <w:sz w:val="18"/>
        </w:rPr>
      </w:pPr>
    </w:p>
    <w:p>
      <w:pPr>
        <w:pStyle w:val="Heading2"/>
      </w:pPr>
      <w:r>
        <w:rPr>
          <w:color w:val="FFFFFF"/>
          <w:w w:val="105"/>
        </w:rPr>
        <w:t>Diploma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Medical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Assisting</w:t>
      </w:r>
    </w:p>
    <w:p>
      <w:pPr>
        <w:pStyle w:val="BodyText"/>
        <w:spacing w:before="81"/>
        <w:rPr>
          <w:b/>
          <w:sz w:val="18"/>
        </w:rPr>
      </w:pPr>
    </w:p>
    <w:p>
      <w:pPr>
        <w:spacing w:before="1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Kaplan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University,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Chicago,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IL</w:t>
      </w:r>
    </w:p>
    <w:p>
      <w:pPr>
        <w:pStyle w:val="BodyText"/>
        <w:spacing w:before="125"/>
        <w:rPr>
          <w:sz w:val="18"/>
        </w:rPr>
      </w:pPr>
    </w:p>
    <w:p>
      <w:pPr>
        <w:pStyle w:val="Heading1"/>
        <w:spacing w:before="1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43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  <w:tab w:pos="616" w:val="left" w:leader="none"/>
        </w:tabs>
        <w:spacing w:line="208" w:lineRule="auto" w:before="91" w:after="0"/>
        <w:ind w:left="616" w:right="215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Gained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hands-on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administering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medications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performing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lab </w:t>
      </w:r>
      <w:r>
        <w:rPr>
          <w:spacing w:val="-4"/>
          <w:w w:val="105"/>
          <w:sz w:val="16"/>
        </w:rPr>
        <w:t>tests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</w:tabs>
        <w:spacing w:line="336" w:lineRule="exact" w:before="55" w:after="0"/>
        <w:ind w:left="614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Helped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examinations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treatments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</w:tabs>
        <w:spacing w:line="336" w:lineRule="exact" w:before="0" w:after="0"/>
        <w:ind w:left="614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Received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positive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feedback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professionalism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30"/>
          <w:w w:val="105"/>
          <w:sz w:val="16"/>
        </w:rPr>
        <w:t> </w:t>
      </w:r>
      <w:r>
        <w:rPr>
          <w:spacing w:val="-4"/>
          <w:w w:val="105"/>
          <w:sz w:val="16"/>
        </w:rPr>
        <w:t>care</w:t>
      </w:r>
    </w:p>
    <w:p>
      <w:pPr>
        <w:pStyle w:val="BodyText"/>
        <w:spacing w:before="76"/>
      </w:pPr>
    </w:p>
    <w:p>
      <w:pPr>
        <w:pStyle w:val="Heading1"/>
      </w:pPr>
      <w:r>
        <w:rPr>
          <w:color w:val="8CD3D3"/>
        </w:rPr>
        <w:t>C</w:t>
      </w:r>
      <w:r>
        <w:rPr>
          <w:color w:val="8CD3D3"/>
          <w:spacing w:val="-12"/>
        </w:rPr>
        <w:t> </w:t>
      </w:r>
      <w:r>
        <w:rPr>
          <w:color w:val="8CD3D3"/>
        </w:rPr>
        <w:t>E</w:t>
      </w:r>
      <w:r>
        <w:rPr>
          <w:color w:val="8CD3D3"/>
          <w:spacing w:val="-12"/>
        </w:rPr>
        <w:t> </w:t>
      </w:r>
      <w:r>
        <w:rPr>
          <w:color w:val="8CD3D3"/>
        </w:rPr>
        <w:t>R</w:t>
      </w:r>
      <w:r>
        <w:rPr>
          <w:color w:val="8CD3D3"/>
          <w:spacing w:val="-14"/>
        </w:rPr>
        <w:t> </w:t>
      </w:r>
      <w:r>
        <w:rPr>
          <w:color w:val="8CD3D3"/>
        </w:rPr>
        <w:t>T</w:t>
      </w:r>
      <w:r>
        <w:rPr>
          <w:color w:val="8CD3D3"/>
          <w:spacing w:val="-12"/>
        </w:rPr>
        <w:t> </w:t>
      </w:r>
      <w:r>
        <w:rPr>
          <w:color w:val="8CD3D3"/>
        </w:rPr>
        <w:t>I</w:t>
      </w:r>
      <w:r>
        <w:rPr>
          <w:color w:val="8CD3D3"/>
          <w:spacing w:val="-12"/>
        </w:rPr>
        <w:t> </w:t>
      </w:r>
      <w:r>
        <w:rPr>
          <w:color w:val="8CD3D3"/>
        </w:rPr>
        <w:t>F</w:t>
      </w:r>
      <w:r>
        <w:rPr>
          <w:color w:val="8CD3D3"/>
          <w:spacing w:val="-12"/>
        </w:rPr>
        <w:t> </w:t>
      </w:r>
      <w:r>
        <w:rPr>
          <w:color w:val="8CD3D3"/>
        </w:rPr>
        <w:t>I</w:t>
      </w:r>
      <w:r>
        <w:rPr>
          <w:color w:val="8CD3D3"/>
          <w:spacing w:val="-11"/>
        </w:rPr>
        <w:t> </w:t>
      </w:r>
      <w:r>
        <w:rPr>
          <w:color w:val="8CD3D3"/>
        </w:rPr>
        <w:t>C</w:t>
      </w:r>
      <w:r>
        <w:rPr>
          <w:color w:val="8CD3D3"/>
          <w:spacing w:val="-7"/>
        </w:rPr>
        <w:t> </w:t>
      </w:r>
      <w:r>
        <w:rPr>
          <w:color w:val="8CD3D3"/>
          <w:spacing w:val="10"/>
        </w:rPr>
        <w:t>AT</w:t>
      </w:r>
      <w:r>
        <w:rPr>
          <w:color w:val="8CD3D3"/>
          <w:spacing w:val="-12"/>
        </w:rPr>
        <w:t> </w:t>
      </w:r>
      <w:r>
        <w:rPr>
          <w:color w:val="8CD3D3"/>
        </w:rPr>
        <w:t>I</w:t>
      </w:r>
      <w:r>
        <w:rPr>
          <w:color w:val="8CD3D3"/>
          <w:spacing w:val="-12"/>
        </w:rPr>
        <w:t> </w:t>
      </w:r>
      <w:r>
        <w:rPr>
          <w:color w:val="8CD3D3"/>
        </w:rPr>
        <w:t>O</w:t>
      </w:r>
      <w:r>
        <w:rPr>
          <w:color w:val="8CD3D3"/>
          <w:spacing w:val="-12"/>
        </w:rPr>
        <w:t> </w:t>
      </w:r>
      <w:r>
        <w:rPr>
          <w:color w:val="8CD3D3"/>
        </w:rPr>
        <w:t>N</w:t>
      </w:r>
      <w:r>
        <w:rPr>
          <w:color w:val="8CD3D3"/>
          <w:spacing w:val="-11"/>
        </w:rPr>
        <w:t> </w:t>
      </w:r>
      <w:r>
        <w:rPr>
          <w:color w:val="8CD3D3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341" w:lineRule="exact" w:before="96" w:after="0"/>
        <w:ind w:left="391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Certified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(CMA),</w:t>
      </w:r>
      <w:r>
        <w:rPr>
          <w:spacing w:val="29"/>
          <w:w w:val="105"/>
          <w:sz w:val="16"/>
        </w:rPr>
        <w:t> </w:t>
      </w:r>
      <w:r>
        <w:rPr>
          <w:spacing w:val="-4"/>
          <w:w w:val="105"/>
          <w:sz w:val="16"/>
        </w:rPr>
        <w:t>AAMA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320" w:lineRule="exact" w:before="0" w:after="0"/>
        <w:ind w:left="391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Registered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(RMA),</w:t>
      </w:r>
      <w:r>
        <w:rPr>
          <w:spacing w:val="26"/>
          <w:w w:val="105"/>
          <w:sz w:val="16"/>
        </w:rPr>
        <w:t> </w:t>
      </w:r>
      <w:r>
        <w:rPr>
          <w:spacing w:val="-5"/>
          <w:w w:val="105"/>
          <w:sz w:val="16"/>
        </w:rPr>
        <w:t>AMT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336" w:lineRule="exact" w:before="0" w:after="0"/>
        <w:ind w:left="391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National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Certified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(NCMA),</w:t>
      </w:r>
      <w:r>
        <w:rPr>
          <w:spacing w:val="28"/>
          <w:w w:val="105"/>
          <w:sz w:val="16"/>
        </w:rPr>
        <w:t> </w:t>
      </w:r>
      <w:r>
        <w:rPr>
          <w:spacing w:val="-4"/>
          <w:w w:val="105"/>
          <w:sz w:val="16"/>
        </w:rPr>
        <w:t>NCCT</w:t>
      </w:r>
    </w:p>
    <w:p>
      <w:pPr>
        <w:pStyle w:val="ListParagraph"/>
        <w:spacing w:after="0" w:line="336" w:lineRule="exact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283"/>
          <w:cols w:num="2" w:equalWidth="0">
            <w:col w:w="3337" w:space="903"/>
            <w:col w:w="6972"/>
          </w:cols>
        </w:sectPr>
      </w:pPr>
    </w:p>
    <w:p>
      <w:pPr>
        <w:pStyle w:val="ListParagraph"/>
        <w:numPr>
          <w:ilvl w:val="1"/>
          <w:numId w:val="2"/>
        </w:numPr>
        <w:tabs>
          <w:tab w:pos="577" w:val="left" w:leader="none"/>
          <w:tab w:pos="579" w:val="left" w:leader="none"/>
        </w:tabs>
        <w:spacing w:line="216" w:lineRule="auto" w:before="150" w:after="0"/>
        <w:ind w:left="579" w:right="7994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333375"/>
                            <a:ext cx="4762500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10371455">
                                <a:moveTo>
                                  <a:pt x="0" y="10371200"/>
                                </a:moveTo>
                                <a:lnTo>
                                  <a:pt x="4762233" y="10371200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1432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194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242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00450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8957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9838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2767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3529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1485900"/>
                            <a:ext cx="4758690" cy="792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7924800">
                                <a:moveTo>
                                  <a:pt x="0" y="7924798"/>
                                </a:moveTo>
                                <a:lnTo>
                                  <a:pt x="4758308" y="7924798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247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09874" y="0"/>
                            <a:ext cx="4758690" cy="148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485900">
                                <a:moveTo>
                                  <a:pt x="4758308" y="1485899"/>
                                </a:moveTo>
                                <a:lnTo>
                                  <a:pt x="0" y="14858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485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19424" y="14573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7520" id="docshapegroup1" coordorigin="0,0" coordsize="11919,16858">
                <v:rect style="position:absolute;left:4418;top:525;width:7500;height:16333" id="docshape2" filled="true" fillcolor="#f5f5f5" stroked="false">
                  <v:fill type="solid"/>
                </v:rect>
                <v:rect style="position:absolute;left:0;top:2220;width:4419;height:14638" id="docshape3" filled="true" fillcolor="#8cd3d3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4950;width:525;height:525" id="docshape6" coordorigin="705,4950" coordsize="525,525" path="m965,5475l902,5467,843,5444,791,5408,749,5359,720,5302,706,5240,705,5215,705,5198,716,5135,742,5077,781,5026,832,4987,890,4961,953,4950,970,4950,982,4950,1045,4961,1103,4987,1154,5026,1193,5077,1219,5135,1230,5198,1230,5215,1230,5227,1219,5290,1193,5348,1154,5399,1103,5438,1045,5464,982,5475,965,5475xe" filled="true" fillcolor="#e78f37" stroked="false">
                  <v:path arrowok="t"/>
                  <v:fill type="solid"/>
                </v:shape>
                <v:shape style="position:absolute;left:825;top:5070;width:279;height:279" type="#_x0000_t75" id="docshape7" stroked="false">
                  <v:imagedata r:id="rId7" o:title=""/>
                </v:shape>
                <v:shape style="position:absolute;left:705;top:5550;width:525;height:510" id="docshape8" coordorigin="705,5550" coordsize="525,510" path="m975,6060l960,6060,947,6060,886,6049,829,6024,780,5985,741,5936,716,5879,705,5818,705,5805,705,5792,716,5731,741,5674,780,5625,829,5586,886,5561,947,5550,960,5550,975,5550,1037,5558,1095,5580,1146,5616,1187,5663,1215,5719,1229,5780,1230,5805,1230,5818,1219,5879,1194,5936,1155,5985,1106,6024,1049,6049,988,6060,975,6060xe" filled="true" fillcolor="#e78f37" stroked="false">
                  <v:path arrowok="t"/>
                  <v:fill type="solid"/>
                </v:shape>
                <v:shape style="position:absolute;left:843;top:5670;width:243;height:270" type="#_x0000_t75" id="docshape9" stroked="false">
                  <v:imagedata r:id="rId8" o:title=""/>
                </v:shape>
                <v:shape style="position:absolute;left:705;top:6135;width:525;height:525" id="docshape10" coordorigin="705,6135" coordsize="525,525" path="m965,6660l902,6652,843,6629,791,6593,749,6544,720,6487,706,6425,705,6400,705,6383,716,6320,742,6262,781,6211,832,6172,890,6146,953,6135,970,6135,982,6135,1045,6146,1103,6172,1154,6211,1193,6262,1219,6320,1230,6383,1230,6400,1230,6412,1219,6475,1193,6533,1154,6584,1103,6623,1045,6649,982,6660,965,6660xe" filled="true" fillcolor="#e78f37" stroked="false">
                  <v:path arrowok="t"/>
                  <v:fill type="solid"/>
                </v:shape>
                <v:shape style="position:absolute;left:825;top:6273;width:279;height:242" type="#_x0000_t75" id="docshape11" stroked="false">
                  <v:imagedata r:id="rId9" o:title=""/>
                </v:shape>
                <v:shape style="position:absolute;left:705;top:6735;width:525;height:525" id="docshape12" coordorigin="705,6735" coordsize="525,525" path="m965,7260l902,7252,843,7229,791,7193,749,7144,720,7087,706,7025,705,7000,705,6983,716,6920,742,6862,781,6811,832,6772,890,6746,953,6735,970,6735,982,6735,1045,6746,1103,6772,1154,6811,1193,6862,1219,6920,1230,6983,1230,7000,1230,7012,1219,7075,1193,7133,1154,7184,1103,7223,1045,7249,982,7260,965,7260xe" filled="true" fillcolor="#e78f37" stroked="false">
                  <v:path arrowok="t"/>
                  <v:fill type="solid"/>
                </v:shape>
                <v:shape style="position:absolute;left:825;top:6855;width:278;height:279" type="#_x0000_t75" id="docshape13" stroked="false">
                  <v:imagedata r:id="rId10" o:title=""/>
                </v:shape>
                <v:rect style="position:absolute;left:4425;top:2340;width:7494;height:12480" id="docshape14" filled="true" fillcolor="#f5f5f5" stroked="false">
                  <v:fill type="solid"/>
                </v:rect>
                <v:rect style="position:absolute;left:4425;top:0;width:7494;height:2340" id="docshape15" filled="true" fillcolor="#ffffff" stroked="false">
                  <v:fill type="solid"/>
                </v:rect>
                <v:rect style="position:absolute;left:4755;top:2295;width:6690;height:45" id="docshape16" filled="true" fillcolor="#e78f37" stroked="false">
                  <v:fill type="solid"/>
                </v:rect>
                <v:shape style="position:absolute;left:413;top:418;width:3607;height:3607" id="docshape17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Administering medications and </w:t>
      </w:r>
      <w:r>
        <w:rPr>
          <w:color w:val="FFFFFF"/>
          <w:spacing w:val="-2"/>
          <w:w w:val="105"/>
          <w:sz w:val="18"/>
        </w:rPr>
        <w:t>injections</w:t>
      </w:r>
    </w:p>
    <w:p>
      <w:pPr>
        <w:pStyle w:val="ListParagraph"/>
        <w:numPr>
          <w:ilvl w:val="1"/>
          <w:numId w:val="2"/>
        </w:numPr>
        <w:tabs>
          <w:tab w:pos="577" w:val="left" w:leader="none"/>
        </w:tabs>
        <w:spacing w:line="351" w:lineRule="exact" w:before="69" w:after="0"/>
        <w:ind w:left="577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EHR</w:t>
      </w:r>
      <w:r>
        <w:rPr>
          <w:color w:val="FFFFFF"/>
          <w:spacing w:val="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577" w:val="left" w:leader="none"/>
          <w:tab w:pos="579" w:val="left" w:leader="none"/>
        </w:tabs>
        <w:spacing w:line="216" w:lineRule="auto" w:before="18" w:after="0"/>
        <w:ind w:left="579" w:right="7983" w:hanging="298"/>
        <w:jc w:val="left"/>
        <w:rPr>
          <w:sz w:val="18"/>
        </w:rPr>
      </w:pPr>
      <w:r>
        <w:rPr>
          <w:color w:val="FFFFFF"/>
          <w:w w:val="105"/>
          <w:sz w:val="18"/>
        </w:rPr>
        <w:t>Laboratory tests and specimen </w:t>
      </w:r>
      <w:r>
        <w:rPr>
          <w:color w:val="FFFFFF"/>
          <w:spacing w:val="-2"/>
          <w:w w:val="105"/>
          <w:sz w:val="18"/>
        </w:rPr>
        <w:t>preparation</w:t>
      </w:r>
    </w:p>
    <w:p>
      <w:pPr>
        <w:pStyle w:val="ListParagraph"/>
        <w:numPr>
          <w:ilvl w:val="1"/>
          <w:numId w:val="2"/>
        </w:numPr>
        <w:tabs>
          <w:tab w:pos="577" w:val="left" w:leader="none"/>
          <w:tab w:pos="579" w:val="left" w:leader="none"/>
        </w:tabs>
        <w:spacing w:line="216" w:lineRule="auto" w:before="93" w:after="0"/>
        <w:ind w:left="579" w:right="8121" w:hanging="298"/>
        <w:jc w:val="left"/>
        <w:rPr>
          <w:sz w:val="18"/>
        </w:rPr>
      </w:pPr>
      <w:r>
        <w:rPr>
          <w:color w:val="FFFFFF"/>
          <w:w w:val="105"/>
          <w:sz w:val="18"/>
        </w:rPr>
        <w:t>Patient care and examination </w:t>
      </w:r>
      <w:r>
        <w:rPr>
          <w:color w:val="FFFFFF"/>
          <w:spacing w:val="-2"/>
          <w:w w:val="105"/>
          <w:sz w:val="18"/>
        </w:rPr>
        <w:t>assistance</w:t>
      </w:r>
    </w:p>
    <w:p>
      <w:pPr>
        <w:pStyle w:val="ListParagraph"/>
        <w:numPr>
          <w:ilvl w:val="1"/>
          <w:numId w:val="2"/>
        </w:numPr>
        <w:tabs>
          <w:tab w:pos="577" w:val="left" w:leader="none"/>
        </w:tabs>
        <w:spacing w:line="240" w:lineRule="auto" w:before="69" w:after="0"/>
        <w:ind w:left="577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Phlebotomy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EKG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testing</w:t>
      </w:r>
    </w:p>
    <w:sectPr>
      <w:type w:val="continuous"/>
      <w:pgSz w:w="11920" w:h="16860"/>
      <w:pgMar w:top="9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9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4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2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81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2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2026-02-20T16:56:18Z</dcterms:created>
  <dcterms:modified xsi:type="dcterms:W3CDTF">2026-02-20T16:56:18Z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