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24"/>
        <w:rPr>
          <w:rFonts w:ascii="Times New Roman"/>
          <w:sz w:val="26"/>
        </w:rPr>
      </w:pPr>
    </w:p>
    <w:p>
      <w:pPr>
        <w:pStyle w:val="Heading1"/>
      </w:pPr>
      <w:r>
        <w:rPr>
          <w:color w:val="49443D"/>
          <w:spacing w:val="-8"/>
          <w:sz w:val="29"/>
        </w:rPr>
        <w:t>P</w:t>
      </w:r>
      <w:r>
        <w:rPr>
          <w:color w:val="49443D"/>
          <w:spacing w:val="-8"/>
        </w:rPr>
        <w:t>ERSONAL</w:t>
      </w:r>
      <w:r>
        <w:rPr>
          <w:color w:val="49443D"/>
          <w:spacing w:val="-4"/>
        </w:rPr>
        <w:t> </w:t>
      </w:r>
      <w:r>
        <w:rPr>
          <w:color w:val="49443D"/>
          <w:spacing w:val="-2"/>
        </w:rPr>
        <w:t>INFORMATION</w:t>
      </w:r>
    </w:p>
    <w:p>
      <w:pPr>
        <w:pStyle w:val="BodyText"/>
        <w:spacing w:before="86"/>
        <w:rPr>
          <w:rFonts w:ascii="Arial"/>
          <w:b/>
          <w:sz w:val="26"/>
        </w:rPr>
      </w:pPr>
    </w:p>
    <w:p>
      <w:pPr>
        <w:pStyle w:val="BodyText"/>
        <w:ind w:left="1048"/>
      </w:pPr>
      <w:r>
        <w:rPr>
          <w:color w:val="2E2929"/>
        </w:rPr>
        <w:t>(555)</w:t>
      </w:r>
      <w:r>
        <w:rPr>
          <w:color w:val="2E2929"/>
          <w:spacing w:val="20"/>
        </w:rPr>
        <w:t> </w:t>
      </w:r>
      <w:r>
        <w:rPr>
          <w:color w:val="2E2929"/>
        </w:rPr>
        <w:t>678-</w:t>
      </w:r>
      <w:r>
        <w:rPr>
          <w:color w:val="2E2929"/>
          <w:spacing w:val="-4"/>
        </w:rPr>
        <w:t>9101</w:t>
      </w:r>
    </w:p>
    <w:p>
      <w:pPr>
        <w:pStyle w:val="BodyText"/>
        <w:spacing w:before="92"/>
      </w:pPr>
    </w:p>
    <w:p>
      <w:pPr>
        <w:pStyle w:val="BodyText"/>
        <w:spacing w:line="585" w:lineRule="auto"/>
        <w:ind w:left="1048"/>
      </w:pPr>
      <w:hyperlink r:id="rId5">
        <w:r>
          <w:rPr>
            <w:color w:val="2E2929"/>
            <w:spacing w:val="-2"/>
            <w:w w:val="105"/>
          </w:rPr>
          <w:t>liamcarter@email.com</w:t>
        </w:r>
      </w:hyperlink>
      <w:r>
        <w:rPr>
          <w:color w:val="2E2929"/>
          <w:spacing w:val="-2"/>
          <w:w w:val="105"/>
        </w:rPr>
        <w:t> LinkedIn</w:t>
      </w:r>
    </w:p>
    <w:p>
      <w:pPr>
        <w:pStyle w:val="BodyText"/>
        <w:spacing w:line="194" w:lineRule="exact"/>
        <w:ind w:left="1048"/>
      </w:pPr>
      <w:r>
        <w:rPr>
          <w:color w:val="2E2929"/>
        </w:rPr>
        <w:t>Atlanta, GA</w:t>
      </w:r>
      <w:r>
        <w:rPr>
          <w:color w:val="2E2929"/>
          <w:spacing w:val="-6"/>
        </w:rPr>
        <w:t> </w:t>
      </w:r>
      <w:r>
        <w:rPr>
          <w:color w:val="2E2929"/>
          <w:spacing w:val="-2"/>
        </w:rPr>
        <w:t>30309</w:t>
      </w:r>
    </w:p>
    <w:p>
      <w:pPr>
        <w:pStyle w:val="BodyText"/>
      </w:pPr>
    </w:p>
    <w:p>
      <w:pPr>
        <w:pStyle w:val="BodyText"/>
        <w:spacing w:before="110"/>
      </w:pPr>
    </w:p>
    <w:p>
      <w:pPr>
        <w:pStyle w:val="Heading1"/>
      </w:pPr>
      <w:r>
        <w:rPr>
          <w:color w:val="49443D"/>
          <w:spacing w:val="-2"/>
          <w:sz w:val="29"/>
        </w:rPr>
        <w:t>E</w:t>
      </w:r>
      <w:r>
        <w:rPr>
          <w:color w:val="49443D"/>
          <w:spacing w:val="-2"/>
        </w:rPr>
        <w:t>DUCATION</w:t>
      </w:r>
    </w:p>
    <w:p>
      <w:pPr>
        <w:pStyle w:val="BodyText"/>
        <w:spacing w:line="276" w:lineRule="auto" w:before="294"/>
        <w:ind w:left="769" w:right="252"/>
      </w:pPr>
      <w:r>
        <w:rPr>
          <w:w w:val="105"/>
        </w:rPr>
        <w:t>Bachelor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Science</w:t>
      </w:r>
      <w:r>
        <w:rPr>
          <w:spacing w:val="-15"/>
          <w:w w:val="105"/>
        </w:rPr>
        <w:t> </w:t>
      </w:r>
      <w:r>
        <w:rPr>
          <w:w w:val="105"/>
        </w:rPr>
        <w:t>(B.S.)</w:t>
      </w:r>
      <w:r>
        <w:rPr>
          <w:spacing w:val="-14"/>
          <w:w w:val="105"/>
        </w:rPr>
        <w:t> </w:t>
      </w:r>
      <w:r>
        <w:rPr>
          <w:w w:val="105"/>
        </w:rPr>
        <w:t>in Hospitality</w:t>
      </w:r>
      <w:r>
        <w:rPr>
          <w:spacing w:val="-13"/>
          <w:w w:val="105"/>
        </w:rPr>
        <w:t> </w:t>
      </w:r>
      <w:r>
        <w:rPr>
          <w:w w:val="105"/>
        </w:rPr>
        <w:t>Management</w:t>
      </w:r>
    </w:p>
    <w:p>
      <w:pPr>
        <w:spacing w:before="75"/>
        <w:ind w:left="0" w:right="224" w:firstLine="0"/>
        <w:jc w:val="center"/>
        <w:rPr>
          <w:rFonts w:ascii="Microsoft Sans Serif"/>
          <w:sz w:val="78"/>
        </w:rPr>
      </w:pPr>
      <w:r>
        <w:rPr/>
        <w:br w:type="column"/>
      </w:r>
      <w:r>
        <w:rPr>
          <w:rFonts w:ascii="Arial"/>
          <w:b/>
          <w:color w:val="FFFFFF"/>
          <w:spacing w:val="10"/>
          <w:sz w:val="78"/>
        </w:rPr>
        <w:t>Liam</w:t>
      </w:r>
      <w:r>
        <w:rPr>
          <w:rFonts w:ascii="Arial"/>
          <w:b/>
          <w:color w:val="FFFFFF"/>
          <w:spacing w:val="-53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Carter</w:t>
      </w:r>
    </w:p>
    <w:p>
      <w:pPr>
        <w:pStyle w:val="Heading2"/>
      </w:pPr>
      <w:r>
        <w:rPr>
          <w:color w:val="FFFFFF"/>
          <w:spacing w:val="11"/>
        </w:rPr>
        <w:t>Upscale</w:t>
      </w:r>
      <w:r>
        <w:rPr>
          <w:color w:val="FFFFFF"/>
          <w:spacing w:val="21"/>
        </w:rPr>
        <w:t> </w:t>
      </w:r>
      <w:r>
        <w:rPr>
          <w:color w:val="FFFFFF"/>
          <w:spacing w:val="12"/>
        </w:rPr>
        <w:t>Steakhouse</w:t>
      </w:r>
      <w:r>
        <w:rPr>
          <w:color w:val="FFFFFF"/>
          <w:spacing w:val="22"/>
        </w:rPr>
        <w:t> </w:t>
      </w:r>
      <w:r>
        <w:rPr>
          <w:color w:val="FFFFFF"/>
          <w:spacing w:val="10"/>
        </w:rPr>
        <w:t>Server</w:t>
      </w:r>
    </w:p>
    <w:p>
      <w:pPr>
        <w:pStyle w:val="BodyText"/>
        <w:spacing w:line="266" w:lineRule="auto" w:before="189"/>
        <w:ind w:left="85" w:right="298"/>
        <w:jc w:val="center"/>
      </w:pPr>
      <w:r>
        <w:rPr>
          <w:color w:val="FFFFFF"/>
          <w:w w:val="105"/>
        </w:rPr>
        <w:t>Professional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server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six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39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upscale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steakhouses 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high-volume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dining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establishments.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38"/>
          <w:w w:val="105"/>
        </w:rPr>
        <w:t> </w:t>
      </w:r>
      <w:r>
        <w:rPr>
          <w:color w:val="FFFFFF"/>
          <w:w w:val="105"/>
        </w:rPr>
        <w:t>creating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memorable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guest experiences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increasing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restaurant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revenue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through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upselling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 personalized service. Excels in fast-paced environments while maintaining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attention to detail and guest satisfaction.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5"/>
      </w:pPr>
    </w:p>
    <w:p>
      <w:pPr>
        <w:pStyle w:val="Heading1"/>
      </w:pPr>
      <w:r>
        <w:rPr>
          <w:color w:val="FFFFFF"/>
          <w:spacing w:val="-8"/>
          <w:sz w:val="29"/>
        </w:rPr>
        <w:t>P</w:t>
      </w:r>
      <w:r>
        <w:rPr>
          <w:color w:val="FFFFFF"/>
          <w:spacing w:val="-8"/>
        </w:rPr>
        <w:t>ROFESSIONAL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"/>
        <w:rPr>
          <w:rFonts w:ascii="Arial"/>
          <w:b/>
          <w:sz w:val="26"/>
        </w:rPr>
      </w:pPr>
    </w:p>
    <w:p>
      <w:pPr>
        <w:pStyle w:val="BodyText"/>
        <w:spacing w:line="259" w:lineRule="auto"/>
        <w:ind w:left="100" w:right="3559"/>
      </w:pPr>
      <w:r>
        <w:rPr>
          <w:b/>
          <w:color w:val="FFFFFF"/>
        </w:rPr>
        <w:t>Server </w:t>
      </w:r>
      <w:r>
        <w:rPr>
          <w:color w:val="FFFFFF"/>
          <w:w w:val="85"/>
        </w:rPr>
        <w:t>| </w:t>
      </w:r>
      <w:r>
        <w:rPr>
          <w:color w:val="FFFFFF"/>
        </w:rPr>
        <w:t>Bones Steakhouse, Atlanta, GA February 2020 - Present</w:t>
      </w:r>
    </w:p>
    <w:p>
      <w:pPr>
        <w:pStyle w:val="BodyText"/>
        <w:spacing w:before="59"/>
      </w:pPr>
    </w:p>
    <w:p>
      <w:pPr>
        <w:pStyle w:val="BodyText"/>
        <w:spacing w:line="276" w:lineRule="auto"/>
        <w:ind w:left="862" w:right="288"/>
      </w:pPr>
      <w:r>
        <w:rPr>
          <w:color w:val="FFFFFF"/>
          <w:w w:val="105"/>
        </w:rPr>
        <w:t>Manage a 12-table section in a high-volume upscale steakhouse, serving over 150 guests nightly</w:t>
      </w:r>
    </w:p>
    <w:p>
      <w:pPr>
        <w:pStyle w:val="BodyText"/>
        <w:spacing w:line="276" w:lineRule="auto" w:before="75"/>
        <w:ind w:left="862" w:right="288"/>
      </w:pPr>
      <w:r>
        <w:rPr>
          <w:color w:val="FFFFFF"/>
          <w:w w:val="105"/>
        </w:rPr>
        <w:t>Upsell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premium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cuts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steak,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seafood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specials,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wine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pairings, resulting in a 25% increase in sales per shift</w:t>
      </w:r>
    </w:p>
    <w:p>
      <w:pPr>
        <w:pStyle w:val="BodyText"/>
        <w:spacing w:line="259" w:lineRule="auto" w:before="89"/>
        <w:ind w:left="862" w:right="29"/>
      </w:pPr>
      <w:r>
        <w:rPr>
          <w:color w:val="FFFFFF"/>
          <w:w w:val="105"/>
        </w:rPr>
        <w:t>Build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relationships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guests,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fostering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loyalty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contributing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95% guest return rate</w:t>
      </w:r>
    </w:p>
    <w:p>
      <w:pPr>
        <w:pStyle w:val="BodyText"/>
        <w:spacing w:line="276" w:lineRule="auto" w:before="103"/>
        <w:ind w:left="862" w:right="29"/>
      </w:pPr>
      <w:r>
        <w:rPr>
          <w:color w:val="FFFFFF"/>
          <w:w w:val="105"/>
        </w:rPr>
        <w:t>Mentor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 support junior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servers to enhance service standards and streamline team workflows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780" w:bottom="280" w:left="141" w:right="0"/>
          <w:cols w:num="2" w:equalWidth="0">
            <w:col w:w="3393" w:space="941"/>
            <w:col w:w="7445"/>
          </w:cols>
        </w:sectPr>
      </w:pPr>
    </w:p>
    <w:p>
      <w:pPr>
        <w:pStyle w:val="BodyText"/>
        <w:spacing w:before="8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line="276" w:lineRule="auto" w:before="106"/>
        <w:ind w:left="7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7448537"/>
                                </a:moveTo>
                                <a:lnTo>
                                  <a:pt x="0" y="74485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74485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914637"/>
                                </a:moveTo>
                                <a:lnTo>
                                  <a:pt x="0" y="2914637"/>
                                </a:lnTo>
                                <a:lnTo>
                                  <a:pt x="0" y="7086587"/>
                                </a:lnTo>
                                <a:lnTo>
                                  <a:pt x="4882134" y="7086587"/>
                                </a:lnTo>
                                <a:lnTo>
                                  <a:pt x="4882134" y="29146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52700"/>
                                </a:lnTo>
                                <a:lnTo>
                                  <a:pt x="4882134" y="25527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837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38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86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619624"/>
                            <a:ext cx="4762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76475">
                                <a:moveTo>
                                  <a:pt x="47625" y="2254910"/>
                                </a:moveTo>
                                <a:lnTo>
                                  <a:pt x="31102" y="2238375"/>
                                </a:lnTo>
                                <a:lnTo>
                                  <a:pt x="16535" y="2238375"/>
                                </a:lnTo>
                                <a:lnTo>
                                  <a:pt x="0" y="2254910"/>
                                </a:lnTo>
                                <a:lnTo>
                                  <a:pt x="0" y="2257425"/>
                                </a:lnTo>
                                <a:lnTo>
                                  <a:pt x="0" y="2259952"/>
                                </a:lnTo>
                                <a:lnTo>
                                  <a:pt x="16535" y="2276475"/>
                                </a:lnTo>
                                <a:lnTo>
                                  <a:pt x="31102" y="2276475"/>
                                </a:lnTo>
                                <a:lnTo>
                                  <a:pt x="47625" y="2259952"/>
                                </a:lnTo>
                                <a:lnTo>
                                  <a:pt x="47625" y="2254910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1426235"/>
                                </a:moveTo>
                                <a:lnTo>
                                  <a:pt x="31102" y="1409700"/>
                                </a:lnTo>
                                <a:lnTo>
                                  <a:pt x="16535" y="1409700"/>
                                </a:lnTo>
                                <a:lnTo>
                                  <a:pt x="0" y="1426235"/>
                                </a:lnTo>
                                <a:lnTo>
                                  <a:pt x="0" y="1428750"/>
                                </a:lnTo>
                                <a:lnTo>
                                  <a:pt x="0" y="1431277"/>
                                </a:lnTo>
                                <a:lnTo>
                                  <a:pt x="16535" y="1447800"/>
                                </a:lnTo>
                                <a:lnTo>
                                  <a:pt x="31102" y="1447800"/>
                                </a:lnTo>
                                <a:lnTo>
                                  <a:pt x="47625" y="1431277"/>
                                </a:lnTo>
                                <a:lnTo>
                                  <a:pt x="47625" y="1426235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3812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552712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37"/>
                                </a:lnTo>
                                <a:lnTo>
                                  <a:pt x="2235" y="361937"/>
                                </a:lnTo>
                                <a:lnTo>
                                  <a:pt x="151638" y="592823"/>
                                </a:lnTo>
                                <a:lnTo>
                                  <a:pt x="151638" y="361937"/>
                                </a:lnTo>
                                <a:lnTo>
                                  <a:pt x="5025009" y="36193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533774"/>
                            <a:ext cx="47625" cy="3181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181350">
                                <a:moveTo>
                                  <a:pt x="47625" y="3154197"/>
                                </a:moveTo>
                                <a:lnTo>
                                  <a:pt x="27165" y="3133725"/>
                                </a:lnTo>
                                <a:lnTo>
                                  <a:pt x="20472" y="3133725"/>
                                </a:lnTo>
                                <a:lnTo>
                                  <a:pt x="0" y="3154197"/>
                                </a:lnTo>
                                <a:lnTo>
                                  <a:pt x="0" y="3157766"/>
                                </a:lnTo>
                                <a:lnTo>
                                  <a:pt x="0" y="3160890"/>
                                </a:lnTo>
                                <a:lnTo>
                                  <a:pt x="20472" y="3181350"/>
                                </a:lnTo>
                                <a:lnTo>
                                  <a:pt x="27165" y="3181350"/>
                                </a:lnTo>
                                <a:lnTo>
                                  <a:pt x="47625" y="3160890"/>
                                </a:lnTo>
                                <a:lnTo>
                                  <a:pt x="47625" y="3154197"/>
                                </a:lnTo>
                                <a:close/>
                              </a:path>
                              <a:path w="47625" h="3181350">
                                <a:moveTo>
                                  <a:pt x="47625" y="2801772"/>
                                </a:moveTo>
                                <a:lnTo>
                                  <a:pt x="27165" y="2781300"/>
                                </a:lnTo>
                                <a:lnTo>
                                  <a:pt x="20472" y="2781300"/>
                                </a:lnTo>
                                <a:lnTo>
                                  <a:pt x="0" y="2801772"/>
                                </a:lnTo>
                                <a:lnTo>
                                  <a:pt x="0" y="2805341"/>
                                </a:lnTo>
                                <a:lnTo>
                                  <a:pt x="0" y="2808465"/>
                                </a:lnTo>
                                <a:lnTo>
                                  <a:pt x="20472" y="2828925"/>
                                </a:lnTo>
                                <a:lnTo>
                                  <a:pt x="27165" y="2828925"/>
                                </a:lnTo>
                                <a:lnTo>
                                  <a:pt x="47625" y="2808465"/>
                                </a:lnTo>
                                <a:lnTo>
                                  <a:pt x="47625" y="2801772"/>
                                </a:lnTo>
                                <a:close/>
                              </a:path>
                              <a:path w="47625" h="318135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3181350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318135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31813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31813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3181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7086600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235" y="361950"/>
                                </a:lnTo>
                                <a:lnTo>
                                  <a:pt x="151638" y="592836"/>
                                </a:lnTo>
                                <a:lnTo>
                                  <a:pt x="151638" y="361950"/>
                                </a:lnTo>
                                <a:lnTo>
                                  <a:pt x="5025009" y="36195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99" y="0"/>
                            <a:ext cx="132397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3975" h="1514475">
                                <a:moveTo>
                                  <a:pt x="0" y="1514474"/>
                                </a:moveTo>
                                <a:lnTo>
                                  <a:pt x="1323974" y="1514474"/>
                                </a:lnTo>
                                <a:lnTo>
                                  <a:pt x="13239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2400" id="docshapegroup1" coordorigin="0,0" coordsize="11919,16858">
                <v:shape style="position:absolute;left:4229;top:0;width:7689;height:16858" id="docshape2" coordorigin="4230,0" coordsize="7689,16858" path="m11918,11730l4230,11730,4230,16858,11918,16858,11918,11730xm11918,4590l4230,4590,4230,11160,11918,11160,11918,4590xm11918,0l4230,0,4230,4020,11918,4020,11918,0xe" filled="true" fillcolor="#49443d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6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7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28;width:279;height:242" type="#_x0000_t75" id="docshape9" stroked="false">
                  <v:imagedata r:id="rId8" o:title=""/>
                </v:shape>
                <v:rect style="position:absolute;left:615;top:5730;width:405;height:435" id="docshape10" filled="true" fillcolor="#e69037" stroked="false">
                  <v:fill type="solid"/>
                </v:rect>
                <v:shape style="position:absolute;left:675;top:5805;width:278;height:279" type="#_x0000_t75" id="docshape11" stroked="false">
                  <v:imagedata r:id="rId9" o:title=""/>
                </v:shape>
                <v:shape style="position:absolute;left:614;top:7275;width:75;height:3585" id="docshape12" coordorigin="615,7275" coordsize="75,3585" path="m690,10826l689,10822,686,10815,684,10812,678,10806,675,10804,668,10801,664,10800,641,10800,637,10801,630,10804,627,10806,621,10812,619,10815,616,10822,615,10826,615,10830,615,10834,616,10838,619,10845,621,10848,627,10854,630,10856,637,10859,641,10860,664,10860,668,10859,675,10856,678,10854,684,10848,686,10845,689,10838,690,10834,690,10826xm690,10502l689,10497,685,10488,683,10484,676,10477,672,10475,663,10471,658,10470,647,10470,642,10471,633,10475,629,10477,622,10484,620,10488,616,10497,615,10502,615,10508,615,10513,616,10518,620,10527,622,10531,629,10538,633,10540,642,10544,647,10545,658,10545,663,10544,672,10540,676,10538,683,10531,685,10527,689,10518,690,10513,690,10502xm690,10172l689,10167,685,10158,683,10154,676,10147,672,10145,663,10141,658,10140,647,10140,642,10141,633,10145,629,10147,622,10154,620,10158,616,10167,615,10172,615,10178,615,10183,616,10188,620,10197,622,10201,629,10208,633,10210,642,10214,647,10215,658,10215,663,10214,672,10210,676,10208,683,10201,685,10197,689,10188,690,10183,690,10172xm690,9842l689,9837,685,9828,683,9824,676,9817,672,9815,663,9811,658,9810,647,9810,642,9811,633,9815,629,9817,622,9824,620,9828,616,9837,615,9842,615,9848,615,9853,616,9858,620,9867,622,9871,629,9878,633,9880,642,9884,647,9885,658,9885,663,9884,672,9880,676,9878,683,9871,685,9867,689,9858,690,9853,690,9842xm690,9521l689,9517,686,9510,684,9507,678,9501,675,9499,668,9496,664,9495,641,9495,637,9496,630,9499,627,9501,621,9507,619,9510,616,9517,615,9521,615,9525,615,9529,616,9533,619,9540,621,9543,627,9549,630,9551,637,9554,641,9555,664,9555,668,9554,675,9551,678,9549,684,9543,686,9540,689,9533,690,9529,690,9521xm690,7307l689,7302,685,7293,683,7289,676,7282,672,7280,663,7276,658,7275,647,7275,642,7276,633,7280,629,7282,622,7289,620,7293,616,7302,615,7307,615,7313,615,7318,616,7323,620,7332,622,7336,629,7343,633,7345,642,7349,647,7350,658,7350,663,7349,672,7345,676,7343,683,7336,685,7332,689,7323,690,7318,690,7307xe" filled="true" fillcolor="#000000" stroked="false">
                  <v:path arrowok="t"/>
                  <v:fill type="solid"/>
                </v:shape>
                <v:rect style="position:absolute;left:4245;top:3750;width:7545;height:15" id="docshape13" filled="true" fillcolor="#ffffff" stroked="false">
                  <v:fill type="solid"/>
                </v:rect>
                <v:shape style="position:absolute;left:4004;top:4020;width:7914;height:934" id="docshape14" coordorigin="4005,4020" coordsize="7914,934" path="m11918,4020l4005,4020,4005,4590,4009,4590,4244,4954,4244,4590,11918,4590,11918,4020xe" filled="true" fillcolor="#e69037" stroked="false">
                  <v:path arrowok="t"/>
                  <v:fill type="solid"/>
                </v:shape>
                <v:shape style="position:absolute;left:5039;top:5565;width:75;height:5010" id="docshape15" coordorigin="5040,5565" coordsize="75,5010" path="m5115,10532l5114,10527,5110,10518,5108,10514,5101,10507,5097,10505,5088,10501,5083,10500,5072,10500,5067,10501,5058,10505,5054,10507,5047,10514,5045,10518,5041,10527,5040,10532,5040,10538,5040,10543,5041,10548,5045,10557,5047,10561,5054,10568,5058,10570,5067,10574,5072,10575,5083,10575,5088,10574,5097,10570,5101,10568,5108,10561,5110,10557,5114,10548,5115,10543,5115,10532xm5115,9977l5114,9972,5110,9963,5108,9959,5101,9952,5097,9950,5088,9946,5083,9945,5072,9945,5067,9946,5058,9950,5054,9952,5047,9959,5045,9963,5041,9972,5040,9977,5040,9983,5040,9988,5041,9993,5045,10002,5047,10006,5054,10013,5058,10015,5067,10019,5072,10020,5083,10020,5088,10019,5097,10015,5101,10013,5108,10006,5110,10002,5114,9993,5115,9988,5115,9977xm5115,9422l5114,9417,5110,9408,5108,9404,5101,9397,5097,9395,5088,9391,5083,9390,5072,9390,5067,9391,5058,9395,5054,9397,5047,9404,5045,9408,5041,9417,5040,9422,5040,9428,5040,9433,5041,9438,5045,9447,5047,9451,5054,9458,5058,9460,5067,9464,5072,9465,5083,9465,5088,9464,5097,9460,5101,9458,5108,9451,5110,9447,5114,9438,5115,9433,5115,9422xm5115,8867l5114,8862,5110,8853,5108,8849,5101,8842,5097,8840,5088,8836,5083,8835,5072,8835,5067,8836,5058,8840,5054,8842,5047,8849,5045,8853,5041,8862,5040,8867,5040,8873,5040,8878,5041,8883,5045,8892,5047,8896,5054,8903,5058,8905,5067,8909,5072,8910,5083,8910,5088,8909,5097,8905,5101,8903,5108,8896,5110,8892,5114,8883,5115,8878,5115,8867xm5115,7277l5114,7272,5110,7263,5108,7259,5101,7252,5097,7250,5088,7246,5083,7245,5072,7245,5067,7246,5058,7250,5054,7252,5047,7259,5045,7263,5041,7272,5040,7277,5040,7283,5040,7288,5041,7293,5045,7302,5047,7306,5054,7313,5058,7315,5067,7319,5072,7320,5083,7320,5088,7319,5097,7315,5101,7313,5108,7306,5110,7302,5114,7293,5115,7288,5115,7277xm5115,6722l5114,6717,5110,6708,5108,6704,5101,6697,5097,6695,5088,6691,5083,6690,5072,6690,5067,6691,5058,6695,5054,6697,5047,6704,5045,6708,5041,6717,5040,6722,5040,6728,5040,6733,5041,6738,5045,6747,5047,6751,5054,6758,5058,6760,5067,6764,5072,6765,5083,6765,5088,6764,5097,6760,5101,6758,5108,6751,5110,6747,5114,6738,5115,6733,5115,6722xm5115,6152l5114,6147,5110,6138,5108,6134,5101,6127,5097,6125,5088,6121,5083,6120,5072,6120,5067,6121,5058,6125,5054,6127,5047,6134,5045,6138,5041,6147,5040,6152,5040,6158,5040,6163,5041,6168,5045,6177,5047,6181,5054,6188,5058,6190,5067,6194,5072,6195,5083,6195,5088,6194,5097,6190,5101,6188,5108,6181,5110,6177,5114,6168,5115,6163,5115,6152xm5115,5597l5114,5592,5110,5583,5108,5579,5101,5572,5097,5570,5088,5566,5083,5565,5072,5565,5067,5566,5058,5570,5054,5572,5047,5579,5045,5583,5041,5592,5040,5597,5040,5603,5040,5608,5041,5613,5045,5622,5047,5626,5054,5633,5058,5635,5067,5639,5072,5640,5083,5640,5088,5639,5097,5635,5101,5633,5108,5626,5110,5622,5114,5613,5115,5608,5115,5597xe" filled="true" fillcolor="#ffffff" stroked="false">
                  <v:path arrowok="t"/>
                  <v:fill type="solid"/>
                </v:shape>
                <v:shape style="position:absolute;left:4004;top:11160;width:7914;height:934" id="docshape16" coordorigin="4005,11160" coordsize="7914,934" path="m11918,11160l4005,11160,4005,11730,4009,11730,4244,12094,4244,11730,11918,11730,11918,11160xe" filled="true" fillcolor="#e69037" stroked="false">
                  <v:path arrowok="t"/>
                  <v:fill type="solid"/>
                </v:shape>
                <v:rect style="position:absolute;left:1080;top:0;width:2085;height:2385" id="docshape17" filled="true" fillcolor="#ffffff" stroked="false">
                  <v:fill type="solid"/>
                </v:rect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/>
        <w:t>Georgia State University,</w:t>
      </w:r>
      <w:r>
        <w:rPr>
          <w:spacing w:val="-3"/>
        </w:rPr>
        <w:t> </w:t>
      </w:r>
      <w:r>
        <w:rPr/>
        <w:t>Atlanta, GA </w:t>
      </w:r>
      <w:r>
        <w:rPr>
          <w:w w:val="85"/>
        </w:rPr>
        <w:t>| </w:t>
      </w:r>
      <w:r>
        <w:rPr/>
        <w:t>May 2018</w:t>
      </w:r>
    </w:p>
    <w:p>
      <w:pPr>
        <w:pStyle w:val="BodyText"/>
        <w:spacing w:before="107"/>
      </w:pPr>
    </w:p>
    <w:p>
      <w:pPr>
        <w:pStyle w:val="Heading1"/>
      </w:pPr>
      <w:r>
        <w:rPr>
          <w:color w:val="49443D"/>
          <w:spacing w:val="-7"/>
          <w:sz w:val="29"/>
        </w:rPr>
        <w:t>K</w:t>
      </w:r>
      <w:r>
        <w:rPr>
          <w:color w:val="49443D"/>
          <w:spacing w:val="-7"/>
        </w:rPr>
        <w:t>EY</w:t>
      </w:r>
      <w:r>
        <w:rPr>
          <w:color w:val="49443D"/>
          <w:spacing w:val="-9"/>
        </w:rPr>
        <w:t> </w:t>
      </w:r>
      <w:r>
        <w:rPr>
          <w:color w:val="49443D"/>
          <w:spacing w:val="-2"/>
        </w:rPr>
        <w:t>SKILLS</w:t>
      </w:r>
    </w:p>
    <w:p>
      <w:pPr>
        <w:pStyle w:val="BodyText"/>
        <w:spacing w:before="11"/>
        <w:rPr>
          <w:rFonts w:ascii="Arial"/>
          <w:b/>
          <w:sz w:val="26"/>
        </w:rPr>
      </w:pPr>
    </w:p>
    <w:p>
      <w:pPr>
        <w:pStyle w:val="BodyText"/>
        <w:ind w:left="769"/>
      </w:pPr>
      <w:r>
        <w:rPr>
          <w:w w:val="105"/>
        </w:rPr>
        <w:t>Upscale</w:t>
      </w:r>
      <w:r>
        <w:rPr>
          <w:spacing w:val="15"/>
          <w:w w:val="105"/>
        </w:rPr>
        <w:t> </w:t>
      </w:r>
      <w:r>
        <w:rPr>
          <w:w w:val="105"/>
        </w:rPr>
        <w:t>dining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service</w:t>
      </w:r>
    </w:p>
    <w:p>
      <w:pPr>
        <w:pStyle w:val="BodyText"/>
        <w:spacing w:line="379" w:lineRule="auto" w:before="106"/>
        <w:ind w:left="769"/>
      </w:pPr>
      <w:r>
        <w:rPr>
          <w:w w:val="105"/>
        </w:rPr>
        <w:t>Menu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wine</w:t>
      </w:r>
      <w:r>
        <w:rPr>
          <w:spacing w:val="-1"/>
          <w:w w:val="105"/>
        </w:rPr>
        <w:t> </w:t>
      </w:r>
      <w:r>
        <w:rPr>
          <w:w w:val="105"/>
        </w:rPr>
        <w:t>pairing</w:t>
      </w:r>
      <w:r>
        <w:rPr>
          <w:spacing w:val="-1"/>
          <w:w w:val="105"/>
        </w:rPr>
        <w:t> </w:t>
      </w:r>
      <w:r>
        <w:rPr>
          <w:w w:val="105"/>
        </w:rPr>
        <w:t>expertise High-volume service efficiency Guest loyalty development</w:t>
      </w:r>
    </w:p>
    <w:p>
      <w:pPr>
        <w:pStyle w:val="BodyText"/>
        <w:spacing w:line="208" w:lineRule="exact"/>
        <w:ind w:left="769"/>
      </w:pPr>
      <w:r>
        <w:rPr>
          <w:spacing w:val="-2"/>
        </w:rPr>
        <w:t>Staff</w:t>
      </w:r>
      <w:r>
        <w:rPr>
          <w:spacing w:val="-7"/>
        </w:rPr>
        <w:t> </w:t>
      </w:r>
      <w:r>
        <w:rPr>
          <w:spacing w:val="-2"/>
        </w:rPr>
        <w:t>mentorship</w:t>
      </w:r>
    </w:p>
    <w:p>
      <w:pPr>
        <w:pStyle w:val="BodyText"/>
        <w:spacing w:line="276" w:lineRule="auto" w:before="151"/>
        <w:ind w:left="100" w:right="3559"/>
      </w:pPr>
      <w:r>
        <w:rPr/>
        <w:br w:type="column"/>
      </w:r>
      <w:r>
        <w:rPr>
          <w:b/>
          <w:color w:val="FFFFFF"/>
        </w:rPr>
        <w:t>Server </w:t>
      </w:r>
      <w:r>
        <w:rPr>
          <w:color w:val="FFFFFF"/>
          <w:w w:val="85"/>
        </w:rPr>
        <w:t>| </w:t>
      </w:r>
      <w:r>
        <w:rPr>
          <w:color w:val="FFFFFF"/>
        </w:rPr>
        <w:t>South City</w:t>
      </w:r>
      <w:r>
        <w:rPr>
          <w:color w:val="FFFFFF"/>
          <w:spacing w:val="-3"/>
        </w:rPr>
        <w:t> </w:t>
      </w:r>
      <w:r>
        <w:rPr>
          <w:color w:val="FFFFFF"/>
        </w:rPr>
        <w:t>Kitchen,</w:t>
      </w:r>
      <w:r>
        <w:rPr>
          <w:color w:val="FFFFFF"/>
          <w:spacing w:val="-4"/>
        </w:rPr>
        <w:t> </w:t>
      </w:r>
      <w:r>
        <w:rPr>
          <w:color w:val="FFFFFF"/>
        </w:rPr>
        <w:t>Atlanta, GA August 2018 - January 2020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62"/>
      </w:pPr>
      <w:r>
        <w:rPr>
          <w:color w:val="FFFFFF"/>
          <w:w w:val="105"/>
        </w:rPr>
        <w:t>Delivered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exceptional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high-volume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Southern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cuisine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restaurant, managing up to 10 tables during peak hours</w:t>
      </w:r>
    </w:p>
    <w:p>
      <w:pPr>
        <w:pStyle w:val="BodyText"/>
        <w:spacing w:line="259" w:lineRule="auto" w:before="104"/>
        <w:ind w:left="862" w:right="288"/>
      </w:pPr>
      <w:r>
        <w:rPr>
          <w:color w:val="FFFFFF"/>
          <w:w w:val="110"/>
        </w:rPr>
        <w:t>Recommended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seasonal</w:t>
      </w:r>
      <w:r>
        <w:rPr>
          <w:color w:val="FFFFFF"/>
          <w:spacing w:val="-19"/>
          <w:w w:val="110"/>
        </w:rPr>
        <w:t> </w:t>
      </w:r>
      <w:r>
        <w:rPr>
          <w:color w:val="FFFFFF"/>
          <w:w w:val="110"/>
        </w:rPr>
        <w:t>specials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cocktails,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exceeding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monthly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sales targets by 20%</w:t>
      </w:r>
    </w:p>
    <w:p>
      <w:pPr>
        <w:pStyle w:val="BodyText"/>
        <w:spacing w:line="276" w:lineRule="auto" w:before="103"/>
        <w:ind w:left="862" w:right="29"/>
      </w:pPr>
      <w:r>
        <w:rPr>
          <w:color w:val="FFFFFF"/>
          <w:w w:val="105"/>
        </w:rPr>
        <w:t>Coordinated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kitchen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staff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ensure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smooth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timely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delivery of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orders</w:t>
      </w:r>
    </w:p>
    <w:p>
      <w:pPr>
        <w:pStyle w:val="BodyText"/>
        <w:spacing w:line="259" w:lineRule="auto" w:before="90"/>
        <w:ind w:left="862" w:right="288"/>
      </w:pPr>
      <w:r>
        <w:rPr>
          <w:color w:val="FFFFFF"/>
          <w:w w:val="105"/>
        </w:rPr>
        <w:t>Recognized by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management for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maintaining a positive attitude and handling guest concerns professionally</w:t>
      </w:r>
    </w:p>
    <w:p>
      <w:pPr>
        <w:pStyle w:val="BodyText"/>
        <w:spacing w:before="166"/>
      </w:pPr>
    </w:p>
    <w:p>
      <w:pPr>
        <w:spacing w:before="0"/>
        <w:ind w:left="63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sz w:val="29"/>
        </w:rPr>
        <w:t>R</w:t>
      </w:r>
      <w:r>
        <w:rPr>
          <w:rFonts w:ascii="Arial"/>
          <w:b/>
          <w:color w:val="FFFFFF"/>
          <w:spacing w:val="-2"/>
          <w:sz w:val="26"/>
        </w:rPr>
        <w:t>EFERENCES</w:t>
      </w:r>
    </w:p>
    <w:sectPr>
      <w:type w:val="continuous"/>
      <w:pgSz w:w="11920" w:h="16860"/>
      <w:pgMar w:top="780" w:bottom="280" w:left="141" w:right="0"/>
      <w:cols w:num="2" w:equalWidth="0">
        <w:col w:w="3554" w:space="780"/>
        <w:col w:w="74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right="224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iamcar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2026-02-15T13:39:52Z</dcterms:created>
  <dcterms:modified xsi:type="dcterms:W3CDTF">2026-02-15T13:39:52Z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