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ragraph">
                  <wp:posOffset>-635335</wp:posOffset>
                </wp:positionV>
                <wp:extent cx="7296150" cy="4429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4429125"/>
                          <a:chExt cx="7296150" cy="4429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175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752600">
                                <a:moveTo>
                                  <a:pt x="0" y="1752599"/>
                                </a:moveTo>
                                <a:lnTo>
                                  <a:pt x="2409824" y="1752599"/>
                                </a:lnTo>
                                <a:lnTo>
                                  <a:pt x="2409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52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4429125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442912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0.026386pt;width:574.5pt;height:348.75pt;mso-position-horizontal-relative:page;mso-position-vertical-relative:paragraph;z-index:-15781888" id="docshapegroup1" coordorigin="0,-1001" coordsize="11490,6975">
                <v:rect style="position:absolute;left:0;top:3214;width:3795;height:2760" id="docshape2" filled="true" fillcolor="#ff640d" stroked="false">
                  <v:fill type="solid"/>
                </v:rect>
                <v:rect style="position:absolute;left:3945;top:2704;width:7545;height:30" id="docshape3" filled="true" fillcolor="#000000" stroked="false">
                  <v:fill opacity="28783f" type="solid"/>
                </v:rect>
                <v:shape style="position:absolute;left:0;top:-1001;width:3795;height:6975" id="docshape4" coordorigin="0,-1001" coordsize="3795,6975" path="m3795,3214l0,3214,0,5974,3795,5974,3795,3214xm3795,-1001l0,-1001,0,2779,3795,2779,3795,-1001xe" filled="true" fillcolor="#ff640d" stroked="false">
                  <v:path arrowok="t"/>
                  <v:fill type="solid"/>
                </v:shape>
                <v:rect style="position:absolute;left:0;top:2779;width:3945;height:435" id="docshape5" filled="true" fillcolor="#e78f36" stroked="false">
                  <v:fill type="solid"/>
                </v:rect>
                <v:shape style="position:absolute;left:645;top:3484;width:317;height:317" type="#_x0000_t75" id="docshape6" stroked="false">
                  <v:imagedata r:id="rId5" o:title=""/>
                </v:shape>
                <v:shape style="position:absolute;left:645;top:4054;width:317;height:365" type="#_x0000_t75" id="docshape7" stroked="false">
                  <v:imagedata r:id="rId6" o:title=""/>
                </v:shape>
                <v:shape style="position:absolute;left:645;top:4705;width:317;height:274" type="#_x0000_t75" id="docshape8" stroked="false">
                  <v:imagedata r:id="rId7" o:title=""/>
                </v:shape>
                <v:shape style="position:absolute;left:645;top:5254;width:316;height:319" type="#_x0000_t75" id="docshape9" stroked="false">
                  <v:imagedata r:id="rId8" o:title=""/>
                </v:shape>
                <v:shape style="position:absolute;left:615;top:-441;width:2565;height:256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640D"/>
        </w:rPr>
        <w:t>Chris</w:t>
      </w:r>
      <w:r>
        <w:rPr>
          <w:color w:val="FF640D"/>
          <w:spacing w:val="-3"/>
        </w:rPr>
        <w:t> </w:t>
      </w:r>
      <w:r>
        <w:rPr>
          <w:color w:val="B45D08"/>
          <w:spacing w:val="-2"/>
        </w:rPr>
        <w:t>Jackson</w:t>
      </w:r>
    </w:p>
    <w:p>
      <w:pPr>
        <w:pStyle w:val="Heading2"/>
        <w:spacing w:before="207"/>
        <w:ind w:left="4167" w:right="340"/>
        <w:jc w:val="center"/>
      </w:pPr>
      <w:r>
        <w:rPr>
          <w:color w:val="FF640D"/>
        </w:rPr>
        <w:t>Diversity</w:t>
      </w:r>
      <w:r>
        <w:rPr>
          <w:color w:val="FF640D"/>
          <w:spacing w:val="1"/>
        </w:rPr>
        <w:t> </w:t>
      </w:r>
      <w:r>
        <w:rPr>
          <w:color w:val="FF640D"/>
        </w:rPr>
        <w:t>and</w:t>
      </w:r>
      <w:r>
        <w:rPr>
          <w:color w:val="FF640D"/>
          <w:spacing w:val="2"/>
        </w:rPr>
        <w:t> </w:t>
      </w:r>
      <w:r>
        <w:rPr>
          <w:color w:val="FF640D"/>
        </w:rPr>
        <w:t>Inclusion</w:t>
      </w:r>
      <w:r>
        <w:rPr>
          <w:color w:val="FF640D"/>
          <w:spacing w:val="1"/>
        </w:rPr>
        <w:t> </w:t>
      </w:r>
      <w:r>
        <w:rPr>
          <w:color w:val="FF640D"/>
          <w:spacing w:val="-2"/>
        </w:rPr>
        <w:t>Specialist</w:t>
      </w:r>
    </w:p>
    <w:p>
      <w:pPr>
        <w:spacing w:before="178"/>
        <w:ind w:left="4166" w:right="392" w:firstLine="0"/>
        <w:jc w:val="center"/>
        <w:rPr>
          <w:sz w:val="16"/>
        </w:rPr>
      </w:pPr>
      <w:r>
        <w:rPr>
          <w:color w:val="FF640D"/>
          <w:w w:val="105"/>
          <w:sz w:val="16"/>
        </w:rPr>
        <w:t>Diversity</w:t>
      </w:r>
      <w:r>
        <w:rPr>
          <w:color w:val="FF640D"/>
          <w:spacing w:val="16"/>
          <w:w w:val="105"/>
          <w:sz w:val="16"/>
        </w:rPr>
        <w:t> </w:t>
      </w:r>
      <w:r>
        <w:rPr>
          <w:color w:val="FF640D"/>
          <w:w w:val="105"/>
          <w:sz w:val="16"/>
        </w:rPr>
        <w:t>advocate</w:t>
      </w:r>
      <w:r>
        <w:rPr>
          <w:color w:val="FF640D"/>
          <w:spacing w:val="17"/>
          <w:w w:val="105"/>
          <w:sz w:val="16"/>
        </w:rPr>
        <w:t> </w:t>
      </w:r>
      <w:r>
        <w:rPr>
          <w:color w:val="FF640D"/>
          <w:w w:val="105"/>
          <w:sz w:val="16"/>
        </w:rPr>
        <w:t>with</w:t>
      </w:r>
      <w:r>
        <w:rPr>
          <w:color w:val="FF640D"/>
          <w:spacing w:val="17"/>
          <w:w w:val="105"/>
          <w:sz w:val="16"/>
        </w:rPr>
        <w:t> </w:t>
      </w:r>
      <w:r>
        <w:rPr>
          <w:color w:val="FF640D"/>
          <w:w w:val="105"/>
          <w:sz w:val="16"/>
        </w:rPr>
        <w:t>a</w:t>
      </w:r>
      <w:r>
        <w:rPr>
          <w:color w:val="FF640D"/>
          <w:spacing w:val="17"/>
          <w:w w:val="105"/>
          <w:sz w:val="16"/>
        </w:rPr>
        <w:t> </w:t>
      </w:r>
      <w:r>
        <w:rPr>
          <w:color w:val="FF640D"/>
          <w:w w:val="105"/>
          <w:sz w:val="16"/>
        </w:rPr>
        <w:t>passion</w:t>
      </w:r>
      <w:r>
        <w:rPr>
          <w:color w:val="FF640D"/>
          <w:spacing w:val="17"/>
          <w:w w:val="105"/>
          <w:sz w:val="16"/>
        </w:rPr>
        <w:t> </w:t>
      </w:r>
      <w:r>
        <w:rPr>
          <w:color w:val="FF640D"/>
          <w:w w:val="105"/>
          <w:sz w:val="16"/>
        </w:rPr>
        <w:t>for</w:t>
      </w:r>
      <w:r>
        <w:rPr>
          <w:color w:val="FF640D"/>
          <w:spacing w:val="17"/>
          <w:w w:val="105"/>
          <w:sz w:val="16"/>
        </w:rPr>
        <w:t> </w:t>
      </w:r>
      <w:r>
        <w:rPr>
          <w:color w:val="FF640D"/>
          <w:w w:val="105"/>
          <w:sz w:val="16"/>
        </w:rPr>
        <w:t>inclusive</w:t>
      </w:r>
      <w:r>
        <w:rPr>
          <w:color w:val="FF640D"/>
          <w:spacing w:val="17"/>
          <w:w w:val="105"/>
          <w:sz w:val="16"/>
        </w:rPr>
        <w:t> </w:t>
      </w:r>
      <w:r>
        <w:rPr>
          <w:color w:val="FF640D"/>
          <w:w w:val="105"/>
          <w:sz w:val="16"/>
        </w:rPr>
        <w:t>workplace</w:t>
      </w:r>
      <w:r>
        <w:rPr>
          <w:color w:val="FF640D"/>
          <w:spacing w:val="17"/>
          <w:w w:val="105"/>
          <w:sz w:val="16"/>
        </w:rPr>
        <w:t> </w:t>
      </w:r>
      <w:r>
        <w:rPr>
          <w:color w:val="FF640D"/>
          <w:spacing w:val="-2"/>
          <w:w w:val="105"/>
          <w:sz w:val="16"/>
        </w:rPr>
        <w:t>strategy</w:t>
      </w:r>
    </w:p>
    <w:p>
      <w:pPr>
        <w:spacing w:line="273" w:lineRule="auto" w:before="26"/>
        <w:ind w:left="4166" w:right="340" w:firstLine="0"/>
        <w:jc w:val="center"/>
        <w:rPr>
          <w:sz w:val="16"/>
        </w:rPr>
      </w:pPr>
      <w:r>
        <w:rPr>
          <w:color w:val="FF640D"/>
          <w:w w:val="105"/>
          <w:sz w:val="16"/>
        </w:rPr>
        <w:t>Forward-thinking HR professional with 6 years of experience leading diversity, equity, and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inclusion (DEI) initiatives. Skilled in program development, employee resource group (ERG)</w:t>
      </w:r>
      <w:r>
        <w:rPr>
          <w:color w:val="FF640D"/>
          <w:spacing w:val="80"/>
          <w:w w:val="105"/>
          <w:sz w:val="16"/>
        </w:rPr>
        <w:t> </w:t>
      </w:r>
      <w:r>
        <w:rPr>
          <w:color w:val="FF640D"/>
          <w:w w:val="105"/>
          <w:sz w:val="16"/>
        </w:rPr>
        <w:t>coordination, and inclusive hiring practices. Known for building trust across departments and</w:t>
      </w:r>
      <w:r>
        <w:rPr>
          <w:color w:val="FF640D"/>
          <w:spacing w:val="80"/>
          <w:w w:val="105"/>
          <w:sz w:val="16"/>
        </w:rPr>
        <w:t> </w:t>
      </w:r>
      <w:r>
        <w:rPr>
          <w:color w:val="FF640D"/>
          <w:w w:val="105"/>
          <w:sz w:val="16"/>
        </w:rPr>
        <w:t>improving workplace belonging.</w:t>
      </w: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0" w:right="141"/>
        </w:sectPr>
      </w:pPr>
    </w:p>
    <w:p>
      <w:pPr>
        <w:pStyle w:val="Heading2"/>
        <w:spacing w:before="66"/>
      </w:pPr>
      <w:r>
        <w:rPr>
          <w:color w:val="FFFFFF"/>
        </w:rPr>
        <w:t>PERSONAL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8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720328</wp:posOffset>
                </wp:positionH>
                <wp:positionV relativeFrom="paragraph">
                  <wp:posOffset>279673</wp:posOffset>
                </wp:positionV>
                <wp:extent cx="820419" cy="11811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820419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color w:val="FFFFFF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16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7890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6.718746pt;margin-top:22.021505pt;width:64.6pt;height:9.3pt;mso-position-horizontal-relative:page;mso-position-vertical-relative:paragraph;z-index:-15728640;mso-wrap-distance-left:0;mso-wrap-distance-right:0" type="#_x0000_t202" id="docshape11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color w:val="FFFFFF"/>
                        </w:rPr>
                        <w:t>(123)</w:t>
                      </w:r>
                      <w:r>
                        <w:rPr>
                          <w:color w:val="FFFFFF"/>
                          <w:spacing w:val="16"/>
                        </w:rPr>
                        <w:t> </w:t>
                      </w:r>
                      <w:r>
                        <w:rPr>
                          <w:color w:val="FFFFFF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</w:rPr>
                        <w:t>7890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83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</w:pPr>
      <w:r>
        <w:rPr>
          <w:color w:val="FF640D"/>
        </w:rPr>
        <w:t>PROFESSIONAL</w:t>
      </w:r>
      <w:r>
        <w:rPr>
          <w:color w:val="FF640D"/>
          <w:spacing w:val="66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before="1"/>
        <w:ind w:left="483"/>
      </w:pPr>
      <w:r>
        <w:rPr/>
        <w:t>DIVERSITY AND</w:t>
      </w:r>
      <w:r>
        <w:rPr>
          <w:spacing w:val="19"/>
        </w:rPr>
        <w:t> </w:t>
      </w:r>
      <w:r>
        <w:rPr/>
        <w:t>INCLUSION</w:t>
      </w:r>
      <w:r>
        <w:rPr>
          <w:spacing w:val="18"/>
        </w:rPr>
        <w:t> </w:t>
      </w:r>
      <w:r>
        <w:rPr/>
        <w:t>SPECIALIST</w:t>
      </w:r>
      <w:r>
        <w:rPr>
          <w:spacing w:val="23"/>
        </w:rPr>
        <w:t> </w:t>
      </w:r>
      <w:r>
        <w:rPr/>
        <w:t>|</w:t>
      </w:r>
      <w:r>
        <w:rPr>
          <w:spacing w:val="24"/>
        </w:rPr>
        <w:t> </w:t>
      </w:r>
      <w:r>
        <w:rPr/>
        <w:t>LENNOX</w:t>
      </w:r>
      <w:r>
        <w:rPr>
          <w:spacing w:val="18"/>
        </w:rPr>
        <w:t> </w:t>
      </w:r>
      <w:r>
        <w:rPr/>
        <w:t>SOLUTIONS,</w:t>
      </w:r>
      <w:r>
        <w:rPr>
          <w:spacing w:val="19"/>
        </w:rPr>
        <w:t> </w:t>
      </w:r>
      <w:r>
        <w:rPr/>
        <w:t>MINNEAPOLIS,</w:t>
      </w:r>
      <w:r>
        <w:rPr>
          <w:spacing w:val="18"/>
        </w:rPr>
        <w:t> </w:t>
      </w:r>
      <w:r>
        <w:rPr>
          <w:spacing w:val="-5"/>
        </w:rPr>
        <w:t>MN</w:t>
      </w:r>
    </w:p>
    <w:p>
      <w:pPr>
        <w:pStyle w:val="BodyText"/>
        <w:spacing w:before="18"/>
        <w:ind w:left="483"/>
      </w:pPr>
      <w:r>
        <w:rPr/>
        <w:t>APRIL</w:t>
      </w:r>
      <w:r>
        <w:rPr>
          <w:spacing w:val="-2"/>
        </w:rPr>
        <w:t> </w:t>
      </w:r>
      <w:r>
        <w:rPr/>
        <w:t>2021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141"/>
          <w:cols w:num="2" w:equalWidth="0">
            <w:col w:w="3371" w:space="423"/>
            <w:col w:w="7985"/>
          </w:cols>
        </w:sectPr>
      </w:pPr>
    </w:p>
    <w:p>
      <w:pPr>
        <w:pStyle w:val="BodyText"/>
        <w:spacing w:before="9"/>
        <w:rPr>
          <w:sz w:val="3"/>
        </w:rPr>
      </w:pPr>
    </w:p>
    <w:p>
      <w:pPr>
        <w:spacing w:line="186" w:lineRule="exact"/>
        <w:ind w:left="1134" w:right="0" w:firstLine="0"/>
        <w:rPr>
          <w:position w:val="-3"/>
          <w:sz w:val="18"/>
        </w:rPr>
      </w:pPr>
      <w:r>
        <w:rPr>
          <w:position w:val="-3"/>
          <w:sz w:val="18"/>
        </w:rPr>
        <mc:AlternateContent>
          <mc:Choice Requires="wps">
            <w:drawing>
              <wp:inline distT="0" distB="0" distL="0" distR="0">
                <wp:extent cx="952500" cy="11811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952500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hyperlink r:id="rId10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email@email.com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5pt;height:9.3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hyperlink r:id="rId10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email@email.com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>
        <w:rPr>
          <w:position w:val="-3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815" w:val="left" w:leader="none"/>
        </w:tabs>
        <w:spacing w:line="267" w:lineRule="exact" w:before="0" w:after="0"/>
        <w:ind w:left="481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Designed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company-wide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DEI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strategy,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ERG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participation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4815" w:val="left" w:leader="none"/>
        </w:tabs>
        <w:spacing w:line="333" w:lineRule="exact" w:before="0" w:after="0"/>
        <w:ind w:left="481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720328</wp:posOffset>
                </wp:positionH>
                <wp:positionV relativeFrom="paragraph">
                  <wp:posOffset>93229</wp:posOffset>
                </wp:positionV>
                <wp:extent cx="885190" cy="480059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885190" cy="48005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color w:val="FFFFFF"/>
                              </w:rPr>
                              <w:t>resume-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site.com</w:t>
                            </w:r>
                          </w:p>
                          <w:p>
                            <w:pPr>
                              <w:pStyle w:val="BodyText"/>
                              <w:spacing w:before="156"/>
                            </w:pPr>
                          </w:p>
                          <w:p>
                            <w:pPr>
                              <w:pStyle w:val="BodyText"/>
                            </w:pPr>
                            <w:r>
                              <w:rPr>
                                <w:color w:val="FFFFFF"/>
                                <w:spacing w:val="-4"/>
                                <w:w w:val="105"/>
                              </w:rPr>
                              <w:t>City,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</w:rPr>
                              <w:t>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718746pt;margin-top:7.340887pt;width:69.7pt;height:37.8pt;mso-position-horizontal-relative:page;mso-position-vertical-relative:paragraph;z-index:15731200" type="#_x0000_t202" id="docshape13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color w:val="FFFFFF"/>
                        </w:rPr>
                        <w:t>resume-</w:t>
                      </w:r>
                      <w:r>
                        <w:rPr>
                          <w:color w:val="FFFFFF"/>
                          <w:spacing w:val="-2"/>
                        </w:rPr>
                        <w:t>site.com</w:t>
                      </w:r>
                    </w:p>
                    <w:p>
                      <w:pPr>
                        <w:pStyle w:val="BodyText"/>
                        <w:spacing w:before="156"/>
                      </w:pPr>
                    </w:p>
                    <w:p>
                      <w:pPr>
                        <w:pStyle w:val="BodyText"/>
                      </w:pPr>
                      <w:r>
                        <w:rPr>
                          <w:color w:val="FFFFFF"/>
                          <w:spacing w:val="-4"/>
                          <w:w w:val="105"/>
                        </w:rPr>
                        <w:t>City,</w:t>
                      </w:r>
                      <w:r>
                        <w:rPr>
                          <w:color w:val="FFFFFF"/>
                          <w:spacing w:val="-6"/>
                          <w:w w:val="105"/>
                        </w:rPr>
                        <w:t> </w:t>
                      </w:r>
                      <w:r>
                        <w:rPr>
                          <w:color w:val="FFFFFF"/>
                          <w:spacing w:val="-7"/>
                          <w:w w:val="105"/>
                        </w:rPr>
                        <w:t>ST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Delivered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bias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inclusive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4815" w:val="left" w:leader="none"/>
        </w:tabs>
        <w:spacing w:line="343" w:lineRule="exact" w:before="0" w:after="0"/>
        <w:ind w:left="481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Partnered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recruiting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revise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diversify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candidate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pool</w:t>
      </w:r>
    </w:p>
    <w:p>
      <w:pPr>
        <w:pStyle w:val="BodyText"/>
        <w:spacing w:before="63"/>
      </w:pPr>
    </w:p>
    <w:p>
      <w:pPr>
        <w:pStyle w:val="BodyText"/>
        <w:ind w:left="4277"/>
      </w:pPr>
      <w:r>
        <w:rPr/>
        <w:t>HR</w:t>
      </w:r>
      <w:r>
        <w:rPr>
          <w:spacing w:val="10"/>
        </w:rPr>
        <w:t> </w:t>
      </w:r>
      <w:r>
        <w:rPr/>
        <w:t>GENERALIST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VALENCE</w:t>
      </w:r>
      <w:r>
        <w:rPr>
          <w:spacing w:val="11"/>
        </w:rPr>
        <w:t> </w:t>
      </w:r>
      <w:r>
        <w:rPr/>
        <w:t>MEDIA</w:t>
      </w:r>
      <w:r>
        <w:rPr>
          <w:spacing w:val="-2"/>
        </w:rPr>
        <w:t> </w:t>
      </w:r>
      <w:r>
        <w:rPr/>
        <w:t>GROUP,</w:t>
      </w:r>
      <w:r>
        <w:rPr>
          <w:spacing w:val="11"/>
        </w:rPr>
        <w:t> </w:t>
      </w:r>
      <w:r>
        <w:rPr/>
        <w:t>MINNEAPOLIS,</w:t>
      </w:r>
      <w:r>
        <w:rPr>
          <w:spacing w:val="10"/>
        </w:rPr>
        <w:t> </w:t>
      </w:r>
      <w:r>
        <w:rPr>
          <w:spacing w:val="-5"/>
        </w:rPr>
        <w:t>MN</w:t>
      </w:r>
    </w:p>
    <w:p>
      <w:pPr>
        <w:pStyle w:val="BodyText"/>
        <w:spacing w:before="18"/>
        <w:ind w:left="42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138011</wp:posOffset>
                </wp:positionV>
                <wp:extent cx="2505075" cy="27622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505075" cy="276225"/>
                        </a:xfrm>
                        <a:prstGeom prst="rect">
                          <a:avLst/>
                        </a:prstGeom>
                        <a:solidFill>
                          <a:srgbClr val="E78F36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390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867067pt;width:197.25pt;height:21.75pt;mso-position-horizontal-relative:page;mso-position-vertical-relative:paragraph;z-index:15730688" type="#_x0000_t202" id="docshape14" filled="true" fillcolor="#e78f36" stroked="false">
                <v:textbox inset="0,0,0,0">
                  <w:txbxContent>
                    <w:p>
                      <w:pPr>
                        <w:spacing w:before="78"/>
                        <w:ind w:left="390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SEPTEMBER</w:t>
      </w:r>
      <w:r>
        <w:rPr>
          <w:spacing w:val="-10"/>
        </w:rPr>
        <w:t> </w:t>
      </w:r>
      <w:r>
        <w:rPr/>
        <w:t>2017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MARCH</w:t>
      </w:r>
      <w:r>
        <w:rPr>
          <w:spacing w:val="-10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2"/>
        </w:numPr>
        <w:tabs>
          <w:tab w:pos="946" w:val="left" w:leader="none"/>
        </w:tabs>
        <w:spacing w:line="336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ragraph">
                  <wp:posOffset>-122928</wp:posOffset>
                </wp:positionV>
                <wp:extent cx="2409825" cy="60007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409825" cy="60007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9825" h="6000750">
                              <a:moveTo>
                                <a:pt x="2409812" y="0"/>
                              </a:moveTo>
                              <a:lnTo>
                                <a:pt x="0" y="0"/>
                              </a:lnTo>
                              <a:lnTo>
                                <a:pt x="0" y="1495425"/>
                              </a:lnTo>
                              <a:lnTo>
                                <a:pt x="0" y="6000737"/>
                              </a:lnTo>
                              <a:lnTo>
                                <a:pt x="2409812" y="6000737"/>
                              </a:lnTo>
                              <a:lnTo>
                                <a:pt x="2409812" y="1495425"/>
                              </a:lnTo>
                              <a:lnTo>
                                <a:pt x="24098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9.679412pt;width:189.75pt;height:472.5pt;mso-position-horizontal-relative:page;mso-position-vertical-relative:paragraph;z-index:-15782400" id="docshape15" coordorigin="0,-194" coordsize="3795,9450" path="m3795,-194l0,-194,0,2161,0,9256,3795,9256,3795,2161,3795,-194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5F5F5"/>
          <w:w w:val="105"/>
          <w:sz w:val="18"/>
        </w:rPr>
        <w:t>DEI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946" w:val="left" w:leader="none"/>
        </w:tabs>
        <w:spacing w:line="309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Inclusive</w:t>
      </w:r>
      <w:r>
        <w:rPr>
          <w:color w:val="F5F5F5"/>
          <w:spacing w:val="11"/>
          <w:sz w:val="18"/>
        </w:rPr>
        <w:t> </w:t>
      </w:r>
      <w:r>
        <w:rPr>
          <w:color w:val="F5F5F5"/>
          <w:sz w:val="18"/>
        </w:rPr>
        <w:t>hiring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practices</w:t>
      </w:r>
    </w:p>
    <w:p>
      <w:pPr>
        <w:pStyle w:val="ListParagraph"/>
        <w:numPr>
          <w:ilvl w:val="0"/>
          <w:numId w:val="2"/>
        </w:numPr>
        <w:tabs>
          <w:tab w:pos="946" w:val="left" w:leader="none"/>
          <w:tab w:pos="948" w:val="left" w:leader="none"/>
        </w:tabs>
        <w:spacing w:line="201" w:lineRule="auto" w:before="195" w:after="0"/>
        <w:ind w:left="948" w:right="77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Facilitated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culture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feedback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946" w:val="left" w:leader="none"/>
        </w:tabs>
        <w:spacing w:line="240" w:lineRule="auto" w:before="58" w:after="0"/>
        <w:ind w:left="94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policy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inclusion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lens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0" w:right="141"/>
          <w:cols w:num="2" w:equalWidth="0">
            <w:col w:w="3014" w:space="855"/>
            <w:col w:w="7910"/>
          </w:cols>
        </w:sectPr>
      </w:pPr>
    </w:p>
    <w:p>
      <w:pPr>
        <w:pStyle w:val="ListParagraph"/>
        <w:numPr>
          <w:ilvl w:val="0"/>
          <w:numId w:val="2"/>
        </w:numPr>
        <w:tabs>
          <w:tab w:pos="946" w:val="left" w:leader="none"/>
        </w:tabs>
        <w:spacing w:line="343" w:lineRule="exact" w:before="1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4"/>
          <w:w w:val="105"/>
          <w:sz w:val="18"/>
        </w:rPr>
        <w:t>ERGs</w:t>
      </w:r>
    </w:p>
    <w:p>
      <w:pPr>
        <w:pStyle w:val="ListParagraph"/>
        <w:numPr>
          <w:ilvl w:val="0"/>
          <w:numId w:val="2"/>
        </w:numPr>
        <w:tabs>
          <w:tab w:pos="946" w:val="left" w:leader="none"/>
        </w:tabs>
        <w:spacing w:line="330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Unconscious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bias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946" w:val="left" w:leader="none"/>
        </w:tabs>
        <w:spacing w:line="343" w:lineRule="exact" w:before="0" w:after="0"/>
        <w:ind w:left="94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Cultural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awareness</w:t>
      </w:r>
    </w:p>
    <w:p>
      <w:pPr>
        <w:pStyle w:val="Heading2"/>
        <w:spacing w:line="244" w:lineRule="exact"/>
        <w:ind w:left="650"/>
      </w:pPr>
      <w:r>
        <w:rPr>
          <w:b w:val="0"/>
        </w:rPr>
        <w:br w:type="column"/>
      </w:r>
      <w:r>
        <w:rPr>
          <w:color w:val="FF640D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ind w:left="743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Arts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Sociology</w:t>
      </w:r>
    </w:p>
    <w:p>
      <w:pPr>
        <w:pStyle w:val="BodyText"/>
        <w:spacing w:before="33"/>
        <w:ind w:left="743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Minnesota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Minneapolis,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0" w:right="141"/>
      <w:cols w:num="2" w:equalWidth="0">
        <w:col w:w="3107" w:space="427"/>
        <w:col w:w="82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94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8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6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67" w:right="340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0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94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2026-02-12T07:13:47Z</dcterms:created>
  <dcterms:modified xsi:type="dcterms:W3CDTF">2026-02-12T07:13:47Z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