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523" w:right="0" w:firstLine="0"/>
        <w:jc w:val="left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Avery</w:t>
      </w:r>
      <w:r>
        <w:rPr>
          <w:rFonts w:ascii="Arial"/>
          <w:b/>
          <w:color w:val="FFFFFF"/>
          <w:spacing w:val="-35"/>
          <w:w w:val="150"/>
          <w:sz w:val="85"/>
        </w:rPr>
        <w:t> </w:t>
      </w:r>
      <w:r>
        <w:rPr>
          <w:rFonts w:ascii="Microsoft Sans Serif"/>
          <w:color w:val="FFFFFF"/>
          <w:spacing w:val="9"/>
          <w:sz w:val="85"/>
        </w:rPr>
        <w:t>Harris</w:t>
      </w:r>
    </w:p>
    <w:p>
      <w:pPr>
        <w:pStyle w:val="Heading1"/>
      </w:pPr>
      <w:r>
        <w:rPr>
          <w:color w:val="FFFFFF"/>
        </w:rPr>
        <w:t>Occupational</w:t>
      </w:r>
      <w:r>
        <w:rPr>
          <w:color w:val="FFFFFF"/>
          <w:spacing w:val="3"/>
        </w:rPr>
        <w:t> </w:t>
      </w:r>
      <w:r>
        <w:rPr>
          <w:color w:val="FFFFFF"/>
        </w:rPr>
        <w:t>Therapist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(Neonatal)</w:t>
      </w:r>
    </w:p>
    <w:p>
      <w:pPr>
        <w:spacing w:line="259" w:lineRule="auto" w:before="168"/>
        <w:ind w:left="523" w:right="1246" w:firstLine="0"/>
        <w:jc w:val="left"/>
        <w:rPr>
          <w:sz w:val="16"/>
        </w:rPr>
      </w:pPr>
      <w:r>
        <w:rPr>
          <w:color w:val="FFFFFF"/>
          <w:w w:val="130"/>
          <w:sz w:val="16"/>
        </w:rPr>
        <w:t>NICU-certified Occupational Therapist specializing in early sensory and feeding support for premature infants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Six years of neonatal therapy experience providing developmental care to high-risk infants in hospital NICUs.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Skilled in reflex integration, parent education, and positioning techniques.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line="273" w:lineRule="auto" w:before="134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282"/>
        <w:ind w:left="876"/>
      </w:pPr>
      <w:r>
        <w:rPr>
          <w:color w:val="FFFFFF"/>
          <w:w w:val="115"/>
        </w:rPr>
        <w:t>(555)</w:t>
      </w:r>
      <w:r>
        <w:rPr>
          <w:color w:val="FFFFFF"/>
          <w:spacing w:val="32"/>
          <w:w w:val="115"/>
        </w:rPr>
        <w:t> </w:t>
      </w:r>
      <w:r>
        <w:rPr>
          <w:color w:val="FFFFFF"/>
          <w:w w:val="115"/>
        </w:rPr>
        <w:t>555-</w:t>
      </w:r>
      <w:r>
        <w:rPr>
          <w:color w:val="FFFFFF"/>
          <w:spacing w:val="-4"/>
          <w:w w:val="115"/>
        </w:rPr>
        <w:t>5555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color w:val="00BCA2"/>
        </w:rPr>
        <w:t>PROFESSIONAL</w:t>
      </w:r>
      <w:r>
        <w:rPr>
          <w:color w:val="00BCA2"/>
          <w:spacing w:val="-22"/>
        </w:rPr>
        <w:t> </w:t>
      </w:r>
      <w:r>
        <w:rPr>
          <w:color w:val="00BCA2"/>
          <w:spacing w:val="-2"/>
        </w:rPr>
        <w:t>EXPERIENCE</w:t>
      </w:r>
    </w:p>
    <w:p>
      <w:pPr>
        <w:spacing w:line="242" w:lineRule="auto" w:before="230"/>
        <w:ind w:left="114" w:right="0" w:firstLine="0"/>
        <w:jc w:val="left"/>
        <w:rPr>
          <w:sz w:val="18"/>
        </w:rPr>
      </w:pPr>
      <w:r>
        <w:rPr>
          <w:w w:val="120"/>
          <w:sz w:val="18"/>
        </w:rPr>
        <w:t>OCCUPATIONAL</w:t>
      </w:r>
      <w:r>
        <w:rPr>
          <w:spacing w:val="68"/>
          <w:w w:val="120"/>
          <w:sz w:val="18"/>
        </w:rPr>
        <w:t> </w:t>
      </w:r>
      <w:r>
        <w:rPr>
          <w:w w:val="120"/>
          <w:sz w:val="18"/>
        </w:rPr>
        <w:t>THERAPIST</w:t>
      </w:r>
      <w:r>
        <w:rPr>
          <w:spacing w:val="69"/>
          <w:w w:val="120"/>
          <w:sz w:val="18"/>
        </w:rPr>
        <w:t> </w:t>
      </w:r>
      <w:r>
        <w:rPr>
          <w:w w:val="120"/>
          <w:sz w:val="18"/>
        </w:rPr>
        <w:t>(NICU)</w:t>
      </w:r>
      <w:r>
        <w:rPr>
          <w:spacing w:val="75"/>
          <w:w w:val="120"/>
          <w:sz w:val="18"/>
        </w:rPr>
        <w:t> </w:t>
      </w:r>
      <w:r>
        <w:rPr>
          <w:sz w:val="18"/>
        </w:rPr>
        <w:t>|</w:t>
      </w:r>
      <w:r>
        <w:rPr>
          <w:spacing w:val="77"/>
          <w:w w:val="120"/>
          <w:sz w:val="18"/>
        </w:rPr>
        <w:t> </w:t>
      </w:r>
      <w:r>
        <w:rPr>
          <w:w w:val="120"/>
          <w:sz w:val="18"/>
        </w:rPr>
        <w:t>BALTIMORE</w:t>
      </w:r>
      <w:r>
        <w:rPr>
          <w:spacing w:val="69"/>
          <w:w w:val="120"/>
          <w:sz w:val="18"/>
        </w:rPr>
        <w:t> </w:t>
      </w:r>
      <w:r>
        <w:rPr>
          <w:w w:val="120"/>
          <w:sz w:val="18"/>
        </w:rPr>
        <w:t>CHILDREN’S</w:t>
      </w:r>
      <w:r>
        <w:rPr>
          <w:spacing w:val="68"/>
          <w:w w:val="120"/>
          <w:sz w:val="18"/>
        </w:rPr>
        <w:t> </w:t>
      </w:r>
      <w:r>
        <w:rPr>
          <w:w w:val="120"/>
          <w:sz w:val="18"/>
        </w:rPr>
        <w:t>HOSPITAL,</w:t>
      </w:r>
      <w:r>
        <w:rPr>
          <w:spacing w:val="80"/>
          <w:w w:val="150"/>
          <w:sz w:val="18"/>
        </w:rPr>
        <w:t> </w:t>
      </w:r>
      <w:r>
        <w:rPr>
          <w:w w:val="120"/>
          <w:sz w:val="18"/>
        </w:rPr>
        <w:t>BALTIMORE, MD</w:t>
      </w:r>
    </w:p>
    <w:p>
      <w:pPr>
        <w:pStyle w:val="Heading3"/>
        <w:spacing w:before="4"/>
      </w:pPr>
      <w:r>
        <w:rPr>
          <w:w w:val="125"/>
        </w:rPr>
        <w:t>OCTOBER</w:t>
      </w:r>
      <w:r>
        <w:rPr>
          <w:spacing w:val="27"/>
          <w:w w:val="125"/>
        </w:rPr>
        <w:t> </w:t>
      </w:r>
      <w:r>
        <w:rPr>
          <w:w w:val="125"/>
        </w:rPr>
        <w:t>2020</w:t>
      </w:r>
      <w:r>
        <w:rPr>
          <w:spacing w:val="27"/>
          <w:w w:val="125"/>
        </w:rPr>
        <w:t> </w:t>
      </w:r>
      <w:r>
        <w:rPr>
          <w:w w:val="125"/>
        </w:rPr>
        <w:t>–</w:t>
      </w:r>
      <w:r>
        <w:rPr>
          <w:spacing w:val="27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443" w:space="1314"/>
            <w:col w:w="7455"/>
          </w:cols>
        </w:sectPr>
      </w:pPr>
    </w:p>
    <w:p>
      <w:pPr>
        <w:pStyle w:val="BodyText"/>
        <w:spacing w:before="40"/>
      </w:pPr>
    </w:p>
    <w:p>
      <w:pPr>
        <w:pStyle w:val="BodyText"/>
        <w:spacing w:line="261" w:lineRule="auto"/>
        <w:ind w:left="876"/>
      </w:pPr>
      <w:hyperlink r:id="rId5">
        <w:r>
          <w:rPr>
            <w:color w:val="FFFFFF"/>
            <w:spacing w:val="-2"/>
            <w:w w:val="125"/>
          </w:rPr>
          <w:t>averyharris@email.co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10"/>
          <w:w w:val="130"/>
        </w:rPr>
        <w:t>m</w:t>
      </w:r>
    </w:p>
    <w:p>
      <w:pPr>
        <w:pStyle w:val="BodyText"/>
        <w:spacing w:line="526" w:lineRule="exact"/>
        <w:ind w:left="876" w:right="383"/>
      </w:pPr>
      <w:r>
        <w:rPr>
          <w:color w:val="FFFFFF"/>
          <w:spacing w:val="-2"/>
          <w:w w:val="125"/>
        </w:rPr>
        <w:t>Portfolio </w:t>
      </w:r>
      <w:r>
        <w:rPr>
          <w:color w:val="FFFFFF"/>
          <w:w w:val="125"/>
        </w:rPr>
        <w:t>Baltimore, </w:t>
      </w:r>
      <w:r>
        <w:rPr>
          <w:color w:val="FFFFFF"/>
          <w:w w:val="125"/>
        </w:rPr>
        <w:t>MD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1" w:lineRule="auto" w:before="62" w:after="0"/>
        <w:ind w:left="1174" w:right="49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Deliver developmental and feeding therapy for preterm infants in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Level III NICU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1" w:lineRule="auto" w:before="56" w:after="0"/>
        <w:ind w:left="1174" w:right="876" w:hanging="298"/>
        <w:jc w:val="left"/>
        <w:rPr>
          <w:sz w:val="18"/>
        </w:rPr>
      </w:pPr>
      <w:r>
        <w:rPr>
          <w:w w:val="125"/>
          <w:sz w:val="18"/>
        </w:rPr>
        <w:t>Train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parents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safe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handling,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swaddling,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kangaroo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care </w:t>
      </w:r>
      <w:r>
        <w:rPr>
          <w:spacing w:val="-2"/>
          <w:w w:val="12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240" w:lineRule="auto" w:before="30" w:after="0"/>
        <w:ind w:left="1172" w:right="0" w:hanging="296"/>
        <w:jc w:val="left"/>
        <w:rPr>
          <w:sz w:val="18"/>
        </w:rPr>
      </w:pPr>
      <w:r>
        <w:rPr>
          <w:w w:val="130"/>
          <w:sz w:val="18"/>
        </w:rPr>
        <w:t>Coordinate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discharge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planning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case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managers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973" w:space="263"/>
            <w:col w:w="7976"/>
          </w:cols>
        </w:sectPr>
      </w:pPr>
    </w:p>
    <w:p>
      <w:pPr>
        <w:pStyle w:val="BodyText"/>
        <w:spacing w:before="26"/>
        <w:rPr>
          <w:sz w:val="31"/>
        </w:rPr>
      </w:pPr>
    </w:p>
    <w:p>
      <w:pPr>
        <w:pStyle w:val="Heading2"/>
        <w:spacing w:line="290" w:lineRule="exact"/>
      </w:pPr>
      <w:r>
        <w:rPr>
          <w:color w:val="FFFFFF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147" w:lineRule="exact" w:before="0"/>
        <w:ind w:left="114" w:right="0" w:firstLine="0"/>
        <w:jc w:val="left"/>
        <w:rPr>
          <w:sz w:val="18"/>
        </w:rPr>
      </w:pPr>
      <w:r>
        <w:rPr/>
        <w:br w:type="column"/>
      </w:r>
      <w:r>
        <w:rPr>
          <w:spacing w:val="6"/>
          <w:w w:val="120"/>
          <w:sz w:val="18"/>
        </w:rPr>
        <w:t>OCCUPATIONAL</w:t>
      </w:r>
      <w:r>
        <w:rPr>
          <w:spacing w:val="51"/>
          <w:w w:val="120"/>
          <w:sz w:val="18"/>
        </w:rPr>
        <w:t> </w:t>
      </w:r>
      <w:r>
        <w:rPr>
          <w:spacing w:val="6"/>
          <w:w w:val="120"/>
          <w:sz w:val="18"/>
        </w:rPr>
        <w:t>THERAPIST</w:t>
      </w:r>
      <w:r>
        <w:rPr>
          <w:spacing w:val="57"/>
          <w:w w:val="120"/>
          <w:sz w:val="18"/>
        </w:rPr>
        <w:t> </w:t>
      </w:r>
      <w:r>
        <w:rPr>
          <w:spacing w:val="6"/>
          <w:sz w:val="18"/>
        </w:rPr>
        <w:t>|</w:t>
      </w:r>
      <w:r>
        <w:rPr>
          <w:spacing w:val="59"/>
          <w:w w:val="120"/>
          <w:sz w:val="18"/>
        </w:rPr>
        <w:t> </w:t>
      </w:r>
      <w:r>
        <w:rPr>
          <w:spacing w:val="6"/>
          <w:w w:val="120"/>
          <w:sz w:val="18"/>
        </w:rPr>
        <w:t>MARYLAND</w:t>
      </w:r>
      <w:r>
        <w:rPr>
          <w:spacing w:val="52"/>
          <w:w w:val="120"/>
          <w:sz w:val="18"/>
        </w:rPr>
        <w:t> </w:t>
      </w:r>
      <w:r>
        <w:rPr>
          <w:spacing w:val="6"/>
          <w:w w:val="120"/>
          <w:sz w:val="18"/>
        </w:rPr>
        <w:t>PERINATAL</w:t>
      </w:r>
      <w:r>
        <w:rPr>
          <w:spacing w:val="51"/>
          <w:w w:val="120"/>
          <w:sz w:val="18"/>
        </w:rPr>
        <w:t> </w:t>
      </w:r>
      <w:r>
        <w:rPr>
          <w:spacing w:val="6"/>
          <w:w w:val="120"/>
          <w:sz w:val="18"/>
        </w:rPr>
        <w:t>CENTER,</w:t>
      </w:r>
      <w:r>
        <w:rPr>
          <w:spacing w:val="52"/>
          <w:w w:val="120"/>
          <w:sz w:val="18"/>
        </w:rPr>
        <w:t> </w:t>
      </w:r>
      <w:r>
        <w:rPr>
          <w:spacing w:val="-2"/>
          <w:w w:val="120"/>
          <w:sz w:val="18"/>
        </w:rPr>
        <w:t>BALTIMORE,</w:t>
      </w:r>
    </w:p>
    <w:p>
      <w:pPr>
        <w:pStyle w:val="Heading3"/>
        <w:spacing w:before="3"/>
      </w:pPr>
      <w:r>
        <w:rPr>
          <w:spacing w:val="-5"/>
          <w:w w:val="125"/>
        </w:rPr>
        <w:t>MD</w:t>
      </w:r>
    </w:p>
    <w:p>
      <w:pPr>
        <w:spacing w:before="5"/>
        <w:ind w:left="114" w:right="0" w:firstLine="0"/>
        <w:jc w:val="left"/>
        <w:rPr>
          <w:sz w:val="18"/>
        </w:rPr>
      </w:pPr>
      <w:r>
        <w:rPr>
          <w:w w:val="125"/>
          <w:sz w:val="18"/>
        </w:rPr>
        <w:t>SEPTEMBER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2017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–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SEPTEMBER</w:t>
      </w:r>
      <w:r>
        <w:rPr>
          <w:spacing w:val="38"/>
          <w:w w:val="125"/>
          <w:sz w:val="18"/>
        </w:rPr>
        <w:t> </w:t>
      </w:r>
      <w:r>
        <w:rPr>
          <w:spacing w:val="-4"/>
          <w:w w:val="125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933" w:space="1824"/>
            <w:col w:w="7455"/>
          </w:cols>
        </w:sectPr>
      </w:pPr>
    </w:p>
    <w:p>
      <w:pPr>
        <w:pStyle w:val="BodyText"/>
        <w:spacing w:before="75"/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30"/>
          <w:sz w:val="18"/>
        </w:rPr>
        <w:t>NICU</w:t>
      </w:r>
      <w:r>
        <w:rPr>
          <w:color w:val="FFFFFF"/>
          <w:spacing w:val="16"/>
          <w:w w:val="130"/>
          <w:sz w:val="18"/>
        </w:rPr>
        <w:t> </w:t>
      </w:r>
      <w:r>
        <w:rPr>
          <w:color w:val="FFFFFF"/>
          <w:w w:val="130"/>
          <w:sz w:val="18"/>
        </w:rPr>
        <w:t>feeding</w:t>
      </w:r>
      <w:r>
        <w:rPr>
          <w:color w:val="FFFFFF"/>
          <w:spacing w:val="1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therapy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5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Infant</w:t>
      </w:r>
      <w:r>
        <w:rPr>
          <w:color w:val="FFFFFF"/>
          <w:spacing w:val="26"/>
          <w:w w:val="125"/>
          <w:sz w:val="18"/>
        </w:rPr>
        <w:t> </w:t>
      </w:r>
      <w:r>
        <w:rPr>
          <w:color w:val="FFFFFF"/>
          <w:w w:val="125"/>
          <w:sz w:val="18"/>
        </w:rPr>
        <w:t>sensory</w:t>
      </w:r>
      <w:r>
        <w:rPr>
          <w:color w:val="FFFFFF"/>
          <w:spacing w:val="27"/>
          <w:w w:val="125"/>
          <w:sz w:val="18"/>
        </w:rPr>
        <w:t> </w:t>
      </w:r>
      <w:r>
        <w:rPr>
          <w:color w:val="FFFFFF"/>
          <w:spacing w:val="-4"/>
          <w:w w:val="12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201" w:lineRule="auto" w:before="21" w:after="0"/>
        <w:ind w:left="727" w:right="722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30"/>
          <w:sz w:val="18"/>
        </w:rPr>
        <w:t>Kangaroo</w:t>
      </w:r>
      <w:r>
        <w:rPr>
          <w:color w:val="FFFFFF"/>
          <w:spacing w:val="-5"/>
          <w:w w:val="130"/>
          <w:sz w:val="18"/>
        </w:rPr>
        <w:t> </w:t>
      </w:r>
      <w:r>
        <w:rPr>
          <w:color w:val="FFFFFF"/>
          <w:w w:val="130"/>
          <w:sz w:val="18"/>
        </w:rPr>
        <w:t>care </w:t>
      </w:r>
      <w:r>
        <w:rPr>
          <w:color w:val="FFFFFF"/>
          <w:spacing w:val="-2"/>
          <w:w w:val="130"/>
          <w:sz w:val="18"/>
        </w:rPr>
        <w:t>positioning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213" w:lineRule="auto" w:before="27" w:after="0"/>
        <w:ind w:left="727" w:right="1438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Supported infants with feeding delays and neurological </w:t>
      </w:r>
      <w:r>
        <w:rPr>
          <w:spacing w:val="-2"/>
          <w:w w:val="130"/>
          <w:sz w:val="18"/>
        </w:rPr>
        <w:t>complications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1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Created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educational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handouts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caregivers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used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hospital-</w:t>
      </w:r>
      <w:r>
        <w:rPr>
          <w:spacing w:val="-4"/>
          <w:w w:val="125"/>
          <w:sz w:val="18"/>
        </w:rPr>
        <w:t>wide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Documented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progress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early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intervention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handoffs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852" w:space="830"/>
            <w:col w:w="7530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3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30"/>
          <w:sz w:val="18"/>
        </w:rPr>
        <w:t>Family</w:t>
      </w:r>
      <w:r>
        <w:rPr>
          <w:color w:val="FFFFFF"/>
          <w:spacing w:val="18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coaching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254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Reflex</w:t>
      </w:r>
      <w:r>
        <w:rPr>
          <w:color w:val="FFFFFF"/>
          <w:spacing w:val="22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development</w:t>
      </w:r>
    </w:p>
    <w:p>
      <w:pPr>
        <w:pStyle w:val="Heading2"/>
        <w:spacing w:before="120"/>
        <w:ind w:left="430"/>
      </w:pPr>
      <w:r>
        <w:rPr>
          <w:b w:val="0"/>
        </w:rPr>
        <w:br w:type="column"/>
      </w:r>
      <w:r>
        <w:rPr>
          <w:color w:val="00BCA2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698" w:space="742"/>
            <w:col w:w="7772"/>
          </w:cols>
        </w:sectPr>
      </w:pPr>
    </w:p>
    <w:p>
      <w:pPr>
        <w:pStyle w:val="ListParagraph"/>
        <w:numPr>
          <w:ilvl w:val="1"/>
          <w:numId w:val="2"/>
        </w:numPr>
        <w:tabs>
          <w:tab w:pos="4166" w:val="left" w:leader="none"/>
          <w:tab w:pos="4168" w:val="left" w:leader="none"/>
        </w:tabs>
        <w:spacing w:line="201" w:lineRule="auto" w:before="37" w:after="0"/>
        <w:ind w:left="4168" w:right="397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162799"/>
                            <a:ext cx="240030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543300">
                                <a:moveTo>
                                  <a:pt x="0" y="3543299"/>
                                </a:moveTo>
                                <a:lnTo>
                                  <a:pt x="2400299" y="35432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3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324099"/>
                            <a:ext cx="2400300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838700">
                                <a:moveTo>
                                  <a:pt x="2400299" y="4838699"/>
                                </a:moveTo>
                                <a:lnTo>
                                  <a:pt x="0" y="48386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83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2384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6099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40293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43529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66987"/>
                            <a:ext cx="4968240" cy="377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771900">
                                <a:moveTo>
                                  <a:pt x="4967859" y="3428987"/>
                                </a:moveTo>
                                <a:lnTo>
                                  <a:pt x="0" y="3428987"/>
                                </a:lnTo>
                                <a:lnTo>
                                  <a:pt x="0" y="3771887"/>
                                </a:lnTo>
                                <a:lnTo>
                                  <a:pt x="4967859" y="3771887"/>
                                </a:lnTo>
                                <a:lnTo>
                                  <a:pt x="4967859" y="3428987"/>
                                </a:lnTo>
                                <a:close/>
                              </a:path>
                              <a:path w="4968240" h="37719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4967859" y="342887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315;top:11280;width:3780;height:5580" id="docshape2" filled="true" fillcolor="#00bca2" stroked="false">
                  <v:fill type="solid"/>
                </v:rect>
                <v:rect style="position:absolute;left:0;top:0;width:11919;height:3660" id="docshape3" filled="true" fillcolor="#424242" stroked="false">
                  <v:fill type="solid"/>
                </v:rect>
                <v:rect style="position:absolute;left:315;top:3660;width:3780;height:7620" id="docshape4" filled="true" fillcolor="#00bca2" stroked="false">
                  <v:fill type="solid"/>
                </v:rect>
                <v:shape style="position:absolute;left:855;top:5100;width:255;height:255" type="#_x0000_t75" id="docshape5" stroked="false">
                  <v:imagedata r:id="rId6" o:title=""/>
                </v:shape>
                <v:shape style="position:absolute;left:855;top:5685;width:255;height:300" type="#_x0000_t75" id="docshape6" stroked="false">
                  <v:imagedata r:id="rId7" o:title=""/>
                </v:shape>
                <v:shape style="position:absolute;left:855;top:6345;width:256;height:226" type="#_x0000_t75" id="docshape7" stroked="false">
                  <v:imagedata r:id="rId8" o:title=""/>
                </v:shape>
                <v:shape style="position:absolute;left:855;top:6855;width:255;height:255" type="#_x0000_t75" id="docshape8" stroked="false">
                  <v:imagedata r:id="rId9" o:title=""/>
                </v:shape>
                <v:shape style="position:absolute;left:4094;top:3885;width:7824;height:5940" id="docshape9" coordorigin="4095,3885" coordsize="7824,5940" path="m11918,9285l4095,9285,4095,9825,11918,9825,11918,9285xm11918,3885l4095,3885,4095,4425,11918,4425,11918,3885xe" filled="true" fillcolor="#00bca2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Master of Occupational Therapy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Towson University </w:t>
      </w:r>
      <w:r>
        <w:rPr>
          <w:sz w:val="18"/>
        </w:rPr>
        <w:t>| </w:t>
      </w:r>
      <w:r>
        <w:rPr>
          <w:w w:val="120"/>
          <w:sz w:val="18"/>
        </w:rPr>
        <w:t>2017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0"/>
      <w:ind w:left="52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4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4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arri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2026-02-12T09:12:42Z</dcterms:created>
  <dcterms:modified xsi:type="dcterms:W3CDTF">2026-02-12T09:12:42Z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