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8"/>
        <w:ind w:left="103" w:right="0" w:firstLine="0"/>
        <w:jc w:val="left"/>
        <w:rPr>
          <w:sz w:val="16"/>
        </w:rPr>
      </w:pPr>
      <w:r>
        <w:rPr>
          <w:color w:val="FFFFFF"/>
          <w:sz w:val="16"/>
        </w:rPr>
        <w:t>(555)</w:t>
      </w:r>
      <w:r>
        <w:rPr>
          <w:color w:val="FFFFFF"/>
          <w:spacing w:val="30"/>
          <w:sz w:val="16"/>
        </w:rPr>
        <w:t> </w:t>
      </w:r>
      <w:r>
        <w:rPr>
          <w:color w:val="FFFFFF"/>
          <w:sz w:val="16"/>
        </w:rPr>
        <w:t>234-8765</w:t>
      </w:r>
      <w:r>
        <w:rPr>
          <w:color w:val="FFFFFF"/>
          <w:spacing w:val="46"/>
          <w:sz w:val="16"/>
        </w:rPr>
        <w:t> </w:t>
      </w:r>
      <w:r>
        <w:rPr>
          <w:color w:val="FFFFFF"/>
          <w:w w:val="85"/>
          <w:sz w:val="18"/>
        </w:rPr>
        <w:t>|</w:t>
      </w:r>
      <w:r>
        <w:rPr>
          <w:color w:val="FFFFFF"/>
          <w:spacing w:val="40"/>
          <w:sz w:val="18"/>
        </w:rPr>
        <w:t> </w:t>
      </w:r>
      <w:hyperlink r:id="rId5">
        <w:r>
          <w:rPr>
            <w:color w:val="FFFFFF"/>
            <w:sz w:val="16"/>
          </w:rPr>
          <w:t>brianawheeler@email.com</w:t>
        </w:r>
      </w:hyperlink>
      <w:r>
        <w:rPr>
          <w:color w:val="FFFFFF"/>
          <w:spacing w:val="46"/>
          <w:sz w:val="16"/>
        </w:rPr>
        <w:t> </w:t>
      </w:r>
      <w:r>
        <w:rPr>
          <w:color w:val="FFFFFF"/>
          <w:w w:val="85"/>
          <w:sz w:val="18"/>
        </w:rPr>
        <w:t>|</w:t>
      </w:r>
      <w:r>
        <w:rPr>
          <w:color w:val="FFFFFF"/>
          <w:spacing w:val="40"/>
          <w:sz w:val="18"/>
        </w:rPr>
        <w:t> </w:t>
      </w:r>
      <w:r>
        <w:rPr>
          <w:color w:val="FFFFFF"/>
          <w:sz w:val="16"/>
        </w:rPr>
        <w:t>LinkedIn</w:t>
      </w:r>
      <w:r>
        <w:rPr>
          <w:color w:val="FFFFFF"/>
          <w:spacing w:val="30"/>
          <w:sz w:val="16"/>
        </w:rPr>
        <w:t> </w:t>
      </w:r>
      <w:r>
        <w:rPr>
          <w:color w:val="FFFFFF"/>
          <w:sz w:val="16"/>
        </w:rPr>
        <w:t>URL</w:t>
      </w:r>
      <w:r>
        <w:rPr>
          <w:color w:val="FFFFFF"/>
          <w:spacing w:val="46"/>
          <w:sz w:val="16"/>
        </w:rPr>
        <w:t> </w:t>
      </w:r>
      <w:r>
        <w:rPr>
          <w:color w:val="FFFFFF"/>
          <w:w w:val="85"/>
          <w:sz w:val="18"/>
        </w:rPr>
        <w:t>|</w:t>
      </w:r>
      <w:r>
        <w:rPr>
          <w:color w:val="FFFFFF"/>
          <w:spacing w:val="40"/>
          <w:sz w:val="18"/>
        </w:rPr>
        <w:t> </w:t>
      </w:r>
      <w:r>
        <w:rPr>
          <w:color w:val="FFFFFF"/>
          <w:sz w:val="16"/>
        </w:rPr>
        <w:t>City,</w:t>
      </w:r>
      <w:r>
        <w:rPr>
          <w:color w:val="FFFFFF"/>
          <w:spacing w:val="30"/>
          <w:sz w:val="16"/>
        </w:rPr>
        <w:t> </w:t>
      </w:r>
      <w:r>
        <w:rPr>
          <w:color w:val="FFFFFF"/>
          <w:spacing w:val="-5"/>
          <w:sz w:val="16"/>
        </w:rPr>
        <w:t>ST</w:t>
      </w:r>
    </w:p>
    <w:p>
      <w:pPr>
        <w:pStyle w:val="BodyText"/>
        <w:spacing w:before="119"/>
        <w:rPr>
          <w:sz w:val="16"/>
        </w:rPr>
      </w:pPr>
    </w:p>
    <w:p>
      <w:pPr>
        <w:spacing w:before="0"/>
        <w:ind w:left="103" w:right="0" w:firstLine="0"/>
        <w:jc w:val="left"/>
        <w:rPr>
          <w:rFonts w:ascii="Calibri"/>
          <w:sz w:val="63"/>
        </w:rPr>
      </w:pPr>
      <w:r>
        <w:rPr>
          <w:rFonts w:ascii="Calibri"/>
          <w:b/>
          <w:color w:val="FFFFFF"/>
          <w:spacing w:val="11"/>
          <w:w w:val="125"/>
          <w:sz w:val="63"/>
        </w:rPr>
        <w:t>Briana</w:t>
      </w:r>
      <w:r>
        <w:rPr>
          <w:rFonts w:ascii="Calibri"/>
          <w:b/>
          <w:color w:val="FFFFFF"/>
          <w:spacing w:val="72"/>
          <w:w w:val="125"/>
          <w:sz w:val="63"/>
        </w:rPr>
        <w:t> </w:t>
      </w:r>
      <w:r>
        <w:rPr>
          <w:rFonts w:ascii="Calibri"/>
          <w:color w:val="FFFFFF"/>
          <w:spacing w:val="10"/>
          <w:w w:val="125"/>
          <w:sz w:val="63"/>
        </w:rPr>
        <w:t>Wheeler</w:t>
      </w:r>
    </w:p>
    <w:p>
      <w:pPr>
        <w:pStyle w:val="Heading1"/>
      </w:pPr>
      <w:r>
        <w:rPr>
          <w:color w:val="FFFFFF"/>
          <w:w w:val="130"/>
        </w:rPr>
        <w:t>Retail</w:t>
      </w:r>
      <w:r>
        <w:rPr>
          <w:color w:val="FFFFFF"/>
          <w:spacing w:val="37"/>
          <w:w w:val="130"/>
        </w:rPr>
        <w:t> </w:t>
      </w:r>
      <w:r>
        <w:rPr>
          <w:color w:val="FFFFFF"/>
          <w:w w:val="130"/>
        </w:rPr>
        <w:t>Construction</w:t>
      </w:r>
      <w:r>
        <w:rPr>
          <w:color w:val="FFFFFF"/>
          <w:spacing w:val="38"/>
          <w:w w:val="130"/>
        </w:rPr>
        <w:t> </w:t>
      </w:r>
      <w:r>
        <w:rPr>
          <w:color w:val="FFFFFF"/>
          <w:w w:val="130"/>
        </w:rPr>
        <w:t>Project</w:t>
      </w:r>
      <w:r>
        <w:rPr>
          <w:color w:val="FFFFFF"/>
          <w:spacing w:val="37"/>
          <w:w w:val="130"/>
        </w:rPr>
        <w:t> </w:t>
      </w:r>
      <w:r>
        <w:rPr>
          <w:color w:val="FFFFFF"/>
          <w:spacing w:val="-2"/>
          <w:w w:val="130"/>
        </w:rPr>
        <w:t>Manager</w:t>
      </w:r>
    </w:p>
    <w:p>
      <w:pPr>
        <w:spacing w:before="146"/>
        <w:ind w:left="103" w:right="0" w:firstLine="0"/>
        <w:jc w:val="left"/>
        <w:rPr>
          <w:b/>
          <w:sz w:val="16"/>
        </w:rPr>
      </w:pPr>
      <w:r>
        <w:rPr>
          <w:b/>
          <w:color w:val="FFFFFF"/>
          <w:w w:val="105"/>
          <w:sz w:val="16"/>
        </w:rPr>
        <w:t>Retail</w:t>
      </w:r>
      <w:r>
        <w:rPr>
          <w:b/>
          <w:color w:val="FFFFFF"/>
          <w:spacing w:val="1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construction</w:t>
      </w:r>
      <w:r>
        <w:rPr>
          <w:b/>
          <w:color w:val="FFFFFF"/>
          <w:spacing w:val="23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project</w:t>
      </w:r>
      <w:r>
        <w:rPr>
          <w:b/>
          <w:color w:val="FFFFFF"/>
          <w:spacing w:val="23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manager</w:t>
      </w:r>
      <w:r>
        <w:rPr>
          <w:b/>
          <w:color w:val="FFFFFF"/>
          <w:spacing w:val="10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with</w:t>
      </w:r>
      <w:r>
        <w:rPr>
          <w:b/>
          <w:color w:val="FFFFFF"/>
          <w:spacing w:val="24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expertise</w:t>
      </w:r>
      <w:r>
        <w:rPr>
          <w:b/>
          <w:color w:val="FFFFFF"/>
          <w:spacing w:val="23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in</w:t>
      </w:r>
      <w:r>
        <w:rPr>
          <w:b/>
          <w:color w:val="FFFFFF"/>
          <w:spacing w:val="23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store</w:t>
      </w:r>
      <w:r>
        <w:rPr>
          <w:b/>
          <w:color w:val="FFFFFF"/>
          <w:spacing w:val="23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renovations</w:t>
      </w:r>
      <w:r>
        <w:rPr>
          <w:b/>
          <w:color w:val="FFFFFF"/>
          <w:spacing w:val="23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and</w:t>
      </w:r>
      <w:r>
        <w:rPr>
          <w:b/>
          <w:color w:val="FFFFFF"/>
          <w:spacing w:val="23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new</w:t>
      </w:r>
      <w:r>
        <w:rPr>
          <w:b/>
          <w:color w:val="FFFFFF"/>
          <w:spacing w:val="15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builds</w:t>
      </w:r>
    </w:p>
    <w:p>
      <w:pPr>
        <w:spacing w:before="25"/>
        <w:ind w:left="103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Project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manager</w:t>
      </w:r>
      <w:r>
        <w:rPr>
          <w:color w:val="FFFFFF"/>
          <w:spacing w:val="14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12+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managing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retail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store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construction,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ensuring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brand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consistency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adherence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to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corporate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spacing w:val="-2"/>
          <w:w w:val="105"/>
          <w:sz w:val="16"/>
        </w:rPr>
        <w:t>standards.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45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400" w:bottom="280" w:left="566" w:right="141"/>
        </w:sectPr>
      </w:pPr>
    </w:p>
    <w:p>
      <w:pPr>
        <w:spacing w:before="155"/>
        <w:ind w:left="475" w:right="0" w:firstLine="0"/>
        <w:jc w:val="left"/>
        <w:rPr>
          <w:rFonts w:ascii="Calibri"/>
          <w:b/>
          <w:sz w:val="16"/>
        </w:rPr>
      </w:pPr>
      <w:r>
        <w:rPr>
          <w:rFonts w:ascii="Calibri"/>
          <w:b/>
          <w:color w:val="FFFFFF"/>
          <w:w w:val="140"/>
          <w:sz w:val="16"/>
        </w:rPr>
        <w:t>KEY</w:t>
      </w:r>
      <w:r>
        <w:rPr>
          <w:rFonts w:ascii="Calibri"/>
          <w:b/>
          <w:color w:val="FFFFFF"/>
          <w:spacing w:val="12"/>
          <w:w w:val="140"/>
          <w:sz w:val="16"/>
        </w:rPr>
        <w:t> </w:t>
      </w:r>
      <w:r>
        <w:rPr>
          <w:rFonts w:ascii="Calibri"/>
          <w:b/>
          <w:color w:val="FFFFFF"/>
          <w:spacing w:val="-2"/>
          <w:w w:val="140"/>
          <w:sz w:val="16"/>
        </w:rPr>
        <w:t>SKILLS</w:t>
      </w:r>
    </w:p>
    <w:p>
      <w:pPr>
        <w:spacing w:before="110"/>
        <w:ind w:left="475" w:right="0" w:firstLine="0"/>
        <w:jc w:val="left"/>
        <w:rPr>
          <w:rFonts w:ascii="Calibri"/>
          <w:b/>
          <w:sz w:val="16"/>
        </w:rPr>
      </w:pPr>
      <w:r>
        <w:rPr/>
        <w:br w:type="column"/>
      </w:r>
      <w:r>
        <w:rPr>
          <w:rFonts w:ascii="Calibri"/>
          <w:b/>
          <w:color w:val="FFFFFF"/>
          <w:spacing w:val="2"/>
          <w:w w:val="135"/>
          <w:sz w:val="16"/>
        </w:rPr>
        <w:t>PROFESSIONAL</w:t>
      </w:r>
      <w:r>
        <w:rPr>
          <w:rFonts w:ascii="Calibri"/>
          <w:b/>
          <w:color w:val="FFFFFF"/>
          <w:spacing w:val="40"/>
          <w:w w:val="140"/>
          <w:sz w:val="16"/>
        </w:rPr>
        <w:t> </w:t>
      </w:r>
      <w:r>
        <w:rPr>
          <w:rFonts w:ascii="Calibri"/>
          <w:b/>
          <w:color w:val="FFFFFF"/>
          <w:spacing w:val="-2"/>
          <w:w w:val="140"/>
          <w:sz w:val="16"/>
        </w:rPr>
        <w:t>EXPERIENCE</w:t>
      </w:r>
    </w:p>
    <w:p>
      <w:pPr>
        <w:spacing w:after="0"/>
        <w:jc w:val="left"/>
        <w:rPr>
          <w:rFonts w:ascii="Calibri"/>
          <w:b/>
          <w:sz w:val="16"/>
        </w:rPr>
        <w:sectPr>
          <w:type w:val="continuous"/>
          <w:pgSz w:w="11920" w:h="16860"/>
          <w:pgMar w:top="400" w:bottom="280" w:left="566" w:right="141"/>
          <w:cols w:num="2" w:equalWidth="0">
            <w:col w:w="1549" w:space="2394"/>
            <w:col w:w="7270"/>
          </w:cols>
        </w:sectPr>
      </w:pPr>
    </w:p>
    <w:p>
      <w:pPr>
        <w:pStyle w:val="BodyText"/>
        <w:spacing w:before="31"/>
        <w:rPr>
          <w:rFonts w:ascii="Calibri"/>
          <w:b/>
          <w:sz w:val="20"/>
        </w:rPr>
      </w:pPr>
    </w:p>
    <w:p>
      <w:pPr>
        <w:pStyle w:val="BodyText"/>
        <w:spacing w:after="0"/>
        <w:rPr>
          <w:rFonts w:ascii="Calibri"/>
          <w:b/>
          <w:sz w:val="20"/>
        </w:rPr>
        <w:sectPr>
          <w:type w:val="continuous"/>
          <w:pgSz w:w="11920" w:h="16860"/>
          <w:pgMar w:top="400" w:bottom="280" w:left="566" w:right="141"/>
        </w:sectPr>
      </w:pPr>
    </w:p>
    <w:p>
      <w:pPr>
        <w:pStyle w:val="ListParagraph"/>
        <w:numPr>
          <w:ilvl w:val="0"/>
          <w:numId w:val="1"/>
        </w:numPr>
        <w:tabs>
          <w:tab w:pos="305" w:val="left" w:leader="none"/>
          <w:tab w:pos="307" w:val="left" w:leader="none"/>
        </w:tabs>
        <w:spacing w:line="201" w:lineRule="auto" w:before="140" w:after="0"/>
        <w:ind w:left="307" w:right="0" w:hanging="298"/>
        <w:jc w:val="left"/>
        <w:rPr>
          <w:rFonts w:ascii="Arial" w:hAnsi="Arial"/>
          <w:position w:val="-4"/>
          <w:sz w:val="31"/>
        </w:rPr>
      </w:pPr>
      <w:r>
        <w:rPr>
          <w:w w:val="105"/>
          <w:sz w:val="18"/>
        </w:rPr>
        <w:t>Retail store development and </w:t>
      </w:r>
      <w:r>
        <w:rPr>
          <w:spacing w:val="-2"/>
          <w:w w:val="105"/>
          <w:sz w:val="18"/>
        </w:rPr>
        <w:t>renovation</w:t>
      </w:r>
    </w:p>
    <w:p>
      <w:pPr>
        <w:spacing w:before="139"/>
        <w:ind w:left="10" w:right="0" w:firstLine="0"/>
        <w:jc w:val="left"/>
        <w:rPr>
          <w:sz w:val="20"/>
        </w:rPr>
      </w:pPr>
      <w:r>
        <w:rPr/>
        <w:br w:type="column"/>
      </w:r>
      <w:r>
        <w:rPr>
          <w:sz w:val="20"/>
        </w:rPr>
        <w:t>Retail</w:t>
      </w:r>
      <w:r>
        <w:rPr>
          <w:spacing w:val="37"/>
          <w:sz w:val="20"/>
        </w:rPr>
        <w:t> </w:t>
      </w:r>
      <w:r>
        <w:rPr>
          <w:sz w:val="20"/>
        </w:rPr>
        <w:t>Construction</w:t>
      </w:r>
      <w:r>
        <w:rPr>
          <w:spacing w:val="48"/>
          <w:sz w:val="20"/>
        </w:rPr>
        <w:t> </w:t>
      </w:r>
      <w:r>
        <w:rPr>
          <w:sz w:val="20"/>
        </w:rPr>
        <w:t>Project</w:t>
      </w:r>
      <w:r>
        <w:rPr>
          <w:spacing w:val="49"/>
          <w:sz w:val="20"/>
        </w:rPr>
        <w:t> </w:t>
      </w:r>
      <w:r>
        <w:rPr>
          <w:spacing w:val="-2"/>
          <w:sz w:val="20"/>
        </w:rPr>
        <w:t>Manager</w:t>
      </w:r>
    </w:p>
    <w:p>
      <w:pPr>
        <w:spacing w:before="3"/>
        <w:ind w:left="10" w:right="0" w:firstLine="0"/>
        <w:jc w:val="left"/>
        <w:rPr>
          <w:sz w:val="20"/>
        </w:rPr>
      </w:pPr>
      <w:r>
        <w:rPr>
          <w:sz w:val="20"/>
        </w:rPr>
        <w:t>Nationwide</w:t>
      </w:r>
      <w:r>
        <w:rPr>
          <w:spacing w:val="16"/>
          <w:sz w:val="20"/>
        </w:rPr>
        <w:t> </w:t>
      </w:r>
      <w:r>
        <w:rPr>
          <w:sz w:val="20"/>
        </w:rPr>
        <w:t>Retail</w:t>
      </w:r>
      <w:r>
        <w:rPr>
          <w:spacing w:val="9"/>
          <w:sz w:val="20"/>
        </w:rPr>
        <w:t> </w:t>
      </w:r>
      <w:r>
        <w:rPr>
          <w:sz w:val="20"/>
        </w:rPr>
        <w:t>Builders,</w:t>
      </w:r>
      <w:r>
        <w:rPr>
          <w:spacing w:val="16"/>
          <w:sz w:val="20"/>
        </w:rPr>
        <w:t> </w:t>
      </w:r>
      <w:r>
        <w:rPr>
          <w:sz w:val="20"/>
        </w:rPr>
        <w:t>City,</w:t>
      </w:r>
      <w:r>
        <w:rPr>
          <w:spacing w:val="17"/>
          <w:sz w:val="20"/>
        </w:rPr>
        <w:t> </w:t>
      </w:r>
      <w:r>
        <w:rPr>
          <w:sz w:val="20"/>
        </w:rPr>
        <w:t>ST,</w:t>
      </w:r>
      <w:r>
        <w:rPr>
          <w:spacing w:val="57"/>
          <w:w w:val="150"/>
          <w:sz w:val="20"/>
        </w:rPr>
        <w:t> </w:t>
      </w:r>
      <w:r>
        <w:rPr>
          <w:w w:val="85"/>
          <w:position w:val="1"/>
          <w:sz w:val="20"/>
        </w:rPr>
        <w:t>|</w:t>
      </w:r>
      <w:r>
        <w:rPr>
          <w:spacing w:val="17"/>
          <w:position w:val="1"/>
          <w:sz w:val="20"/>
        </w:rPr>
        <w:t> </w:t>
      </w:r>
      <w:r>
        <w:rPr>
          <w:sz w:val="20"/>
        </w:rPr>
        <w:t>April</w:t>
      </w:r>
      <w:r>
        <w:rPr>
          <w:spacing w:val="8"/>
          <w:sz w:val="20"/>
        </w:rPr>
        <w:t> </w:t>
      </w:r>
      <w:r>
        <w:rPr>
          <w:sz w:val="20"/>
        </w:rPr>
        <w:t>2016</w:t>
      </w:r>
      <w:r>
        <w:rPr>
          <w:spacing w:val="-1"/>
          <w:w w:val="130"/>
          <w:sz w:val="20"/>
        </w:rPr>
        <w:t> </w:t>
      </w:r>
      <w:r>
        <w:rPr>
          <w:w w:val="130"/>
          <w:sz w:val="20"/>
        </w:rPr>
        <w:t>–</w:t>
      </w:r>
      <w:r>
        <w:rPr>
          <w:spacing w:val="-2"/>
          <w:w w:val="130"/>
          <w:sz w:val="20"/>
        </w:rPr>
        <w:t> </w:t>
      </w:r>
      <w:r>
        <w:rPr>
          <w:spacing w:val="-2"/>
          <w:sz w:val="20"/>
        </w:rPr>
        <w:t>Present</w:t>
      </w:r>
    </w:p>
    <w:p>
      <w:pPr>
        <w:spacing w:after="0"/>
        <w:jc w:val="left"/>
        <w:rPr>
          <w:sz w:val="20"/>
        </w:rPr>
        <w:sectPr>
          <w:type w:val="continuous"/>
          <w:pgSz w:w="11920" w:h="16860"/>
          <w:pgMar w:top="400" w:bottom="280" w:left="566" w:right="141"/>
          <w:cols w:num="2" w:equalWidth="0">
            <w:col w:w="2937" w:space="932"/>
            <w:col w:w="7344"/>
          </w:cols>
        </w:sectPr>
      </w:pPr>
    </w:p>
    <w:p>
      <w:pPr>
        <w:pStyle w:val="ListParagraph"/>
        <w:numPr>
          <w:ilvl w:val="0"/>
          <w:numId w:val="1"/>
        </w:numPr>
        <w:tabs>
          <w:tab w:pos="305" w:val="left" w:leader="none"/>
          <w:tab w:pos="307" w:val="left" w:leader="none"/>
        </w:tabs>
        <w:spacing w:line="194" w:lineRule="auto" w:before="93" w:after="0"/>
        <w:ind w:left="307" w:right="502" w:hanging="298"/>
        <w:jc w:val="left"/>
        <w:rPr>
          <w:rFonts w:ascii="Arial" w:hAnsi="Arial"/>
          <w:position w:val="-5"/>
          <w:sz w:val="31"/>
        </w:rPr>
      </w:pPr>
      <w:r>
        <w:rPr>
          <w:w w:val="110"/>
          <w:sz w:val="18"/>
        </w:rPr>
        <w:t>Budgeting and vendor </w:t>
      </w:r>
      <w:r>
        <w:rPr>
          <w:spacing w:val="-2"/>
          <w:w w:val="110"/>
          <w:sz w:val="18"/>
        </w:rPr>
        <w:t>negotiation</w:t>
      </w:r>
    </w:p>
    <w:p>
      <w:pPr>
        <w:pStyle w:val="ListParagraph"/>
        <w:numPr>
          <w:ilvl w:val="0"/>
          <w:numId w:val="1"/>
        </w:numPr>
        <w:tabs>
          <w:tab w:pos="306" w:val="left" w:leader="none"/>
        </w:tabs>
        <w:spacing w:line="341" w:lineRule="exact" w:before="59" w:after="0"/>
        <w:ind w:left="306" w:right="0" w:hanging="296"/>
        <w:jc w:val="left"/>
        <w:rPr>
          <w:rFonts w:ascii="Arial" w:hAnsi="Arial"/>
          <w:position w:val="-4"/>
          <w:sz w:val="31"/>
        </w:rPr>
      </w:pPr>
      <w:r>
        <w:rPr>
          <w:w w:val="105"/>
          <w:sz w:val="18"/>
        </w:rPr>
        <w:t>Fast-track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project</w:t>
      </w:r>
      <w:r>
        <w:rPr>
          <w:spacing w:val="9"/>
          <w:w w:val="105"/>
          <w:sz w:val="18"/>
        </w:rPr>
        <w:t> </w:t>
      </w:r>
      <w:r>
        <w:rPr>
          <w:spacing w:val="-2"/>
          <w:w w:val="105"/>
          <w:sz w:val="18"/>
        </w:rPr>
        <w:t>execution</w:t>
      </w:r>
    </w:p>
    <w:p>
      <w:pPr>
        <w:pStyle w:val="ListParagraph"/>
        <w:numPr>
          <w:ilvl w:val="0"/>
          <w:numId w:val="1"/>
        </w:numPr>
        <w:tabs>
          <w:tab w:pos="305" w:val="left" w:leader="none"/>
          <w:tab w:pos="307" w:val="left" w:leader="none"/>
        </w:tabs>
        <w:spacing w:line="194" w:lineRule="auto" w:before="28" w:after="0"/>
        <w:ind w:left="307" w:right="224" w:hanging="298"/>
        <w:jc w:val="left"/>
        <w:rPr>
          <w:rFonts w:ascii="Arial" w:hAnsi="Arial"/>
          <w:position w:val="-5"/>
          <w:sz w:val="31"/>
        </w:rPr>
      </w:pPr>
      <w:r>
        <w:rPr>
          <w:w w:val="105"/>
          <w:sz w:val="18"/>
        </w:rPr>
        <w:t>Compliance with building </w:t>
      </w:r>
      <w:r>
        <w:rPr>
          <w:spacing w:val="-2"/>
          <w:w w:val="105"/>
          <w:sz w:val="18"/>
        </w:rPr>
        <w:t>codes</w:t>
      </w:r>
    </w:p>
    <w:p>
      <w:pPr>
        <w:pStyle w:val="BodyText"/>
        <w:spacing w:before="49"/>
      </w:pPr>
      <w:r>
        <w:rPr/>
        <w:br w:type="column"/>
      </w:r>
      <w:r>
        <w:rPr/>
      </w:r>
    </w:p>
    <w:p>
      <w:pPr>
        <w:pStyle w:val="ListParagraph"/>
        <w:numPr>
          <w:ilvl w:val="0"/>
          <w:numId w:val="1"/>
        </w:numPr>
        <w:tabs>
          <w:tab w:pos="305" w:val="left" w:leader="none"/>
          <w:tab w:pos="307" w:val="left" w:leader="none"/>
        </w:tabs>
        <w:spacing w:line="201" w:lineRule="auto" w:before="0" w:after="0"/>
        <w:ind w:left="307" w:right="483" w:hanging="298"/>
        <w:jc w:val="left"/>
        <w:rPr>
          <w:rFonts w:ascii="Arial" w:hAnsi="Arial"/>
          <w:position w:val="-4"/>
          <w:sz w:val="31"/>
        </w:rPr>
      </w:pPr>
      <w:r>
        <w:rPr>
          <w:w w:val="105"/>
          <w:sz w:val="18"/>
        </w:rPr>
        <w:t>Managed 50+ retail store build-outs across the country, meeting 100% of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project deadlines</w:t>
      </w:r>
    </w:p>
    <w:p>
      <w:pPr>
        <w:pStyle w:val="ListParagraph"/>
        <w:numPr>
          <w:ilvl w:val="0"/>
          <w:numId w:val="1"/>
        </w:numPr>
        <w:tabs>
          <w:tab w:pos="305" w:val="left" w:leader="none"/>
          <w:tab w:pos="307" w:val="left" w:leader="none"/>
        </w:tabs>
        <w:spacing w:line="189" w:lineRule="auto" w:before="107" w:after="0"/>
        <w:ind w:left="307" w:right="227" w:hanging="298"/>
        <w:jc w:val="left"/>
        <w:rPr>
          <w:rFonts w:ascii="Arial" w:hAnsi="Arial"/>
          <w:position w:val="-4"/>
          <w:sz w:val="31"/>
        </w:rPr>
      </w:pPr>
      <w:r>
        <w:rPr>
          <w:w w:val="105"/>
          <w:sz w:val="18"/>
        </w:rPr>
        <w:t>Negotiated vendor contracts,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saving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the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company over $1M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construction </w:t>
      </w:r>
      <w:r>
        <w:rPr>
          <w:spacing w:val="-2"/>
          <w:w w:val="105"/>
          <w:sz w:val="18"/>
        </w:rPr>
        <w:t>costs</w:t>
      </w:r>
    </w:p>
    <w:p>
      <w:pPr>
        <w:pStyle w:val="ListParagraph"/>
        <w:spacing w:after="0" w:line="189" w:lineRule="auto"/>
        <w:jc w:val="left"/>
        <w:rPr>
          <w:rFonts w:ascii="Arial" w:hAnsi="Arial"/>
          <w:position w:val="-4"/>
          <w:sz w:val="31"/>
        </w:rPr>
        <w:sectPr>
          <w:type w:val="continuous"/>
          <w:pgSz w:w="11920" w:h="16860"/>
          <w:pgMar w:top="400" w:bottom="280" w:left="566" w:right="141"/>
          <w:cols w:num="2" w:equalWidth="0">
            <w:col w:w="2802" w:space="1196"/>
            <w:col w:w="7215"/>
          </w:cols>
        </w:sectPr>
      </w:pPr>
    </w:p>
    <w:p>
      <w:pPr>
        <w:pStyle w:val="BodyText"/>
        <w:rPr>
          <w:sz w:val="16"/>
        </w:rPr>
      </w:pPr>
    </w:p>
    <w:p>
      <w:pPr>
        <w:pStyle w:val="BodyText"/>
        <w:spacing w:before="179"/>
        <w:rPr>
          <w:sz w:val="16"/>
        </w:rPr>
      </w:pPr>
    </w:p>
    <w:p>
      <w:pPr>
        <w:spacing w:before="1"/>
        <w:ind w:left="475" w:right="0" w:firstLine="0"/>
        <w:jc w:val="left"/>
        <w:rPr>
          <w:rFonts w:ascii="Calibri"/>
          <w:b/>
          <w:sz w:val="16"/>
        </w:rPr>
      </w:pPr>
      <w:r>
        <w:rPr>
          <w:rFonts w:ascii="Calibri"/>
          <w:b/>
          <w:color w:val="FFFFFF"/>
          <w:spacing w:val="-2"/>
          <w:w w:val="135"/>
          <w:sz w:val="16"/>
        </w:rPr>
        <w:t>EDUCATION</w:t>
      </w:r>
    </w:p>
    <w:p>
      <w:pPr>
        <w:spacing w:before="186"/>
        <w:ind w:left="475" w:right="0" w:firstLine="0"/>
        <w:jc w:val="left"/>
        <w:rPr>
          <w:sz w:val="20"/>
        </w:rPr>
      </w:pPr>
      <w:r>
        <w:rPr/>
        <w:br w:type="column"/>
      </w:r>
      <w:r>
        <w:rPr>
          <w:w w:val="105"/>
          <w:sz w:val="20"/>
        </w:rPr>
        <w:t>Assistant</w:t>
      </w:r>
      <w:r>
        <w:rPr>
          <w:spacing w:val="9"/>
          <w:w w:val="105"/>
          <w:sz w:val="20"/>
        </w:rPr>
        <w:t> </w:t>
      </w:r>
      <w:r>
        <w:rPr>
          <w:w w:val="105"/>
          <w:sz w:val="20"/>
        </w:rPr>
        <w:t>Project</w:t>
      </w:r>
      <w:r>
        <w:rPr>
          <w:spacing w:val="10"/>
          <w:w w:val="105"/>
          <w:sz w:val="20"/>
        </w:rPr>
        <w:t> </w:t>
      </w:r>
      <w:r>
        <w:rPr>
          <w:spacing w:val="-2"/>
          <w:w w:val="105"/>
          <w:sz w:val="20"/>
        </w:rPr>
        <w:t>Manager</w:t>
      </w:r>
    </w:p>
    <w:p>
      <w:pPr>
        <w:spacing w:before="3"/>
        <w:ind w:left="475" w:right="0" w:firstLine="0"/>
        <w:jc w:val="left"/>
        <w:rPr>
          <w:sz w:val="20"/>
        </w:rPr>
      </w:pPr>
      <w:r>
        <w:rPr>
          <w:sz w:val="20"/>
        </w:rPr>
        <w:t>ShopWorks</w:t>
      </w:r>
      <w:r>
        <w:rPr>
          <w:spacing w:val="27"/>
          <w:sz w:val="20"/>
        </w:rPr>
        <w:t> </w:t>
      </w:r>
      <w:r>
        <w:rPr>
          <w:sz w:val="20"/>
        </w:rPr>
        <w:t>Construction,</w:t>
      </w:r>
      <w:r>
        <w:rPr>
          <w:spacing w:val="28"/>
          <w:sz w:val="20"/>
        </w:rPr>
        <w:t> </w:t>
      </w:r>
      <w:r>
        <w:rPr>
          <w:sz w:val="20"/>
        </w:rPr>
        <w:t>City,</w:t>
      </w:r>
      <w:r>
        <w:rPr>
          <w:spacing w:val="27"/>
          <w:sz w:val="20"/>
        </w:rPr>
        <w:t> </w:t>
      </w:r>
      <w:r>
        <w:rPr>
          <w:sz w:val="20"/>
        </w:rPr>
        <w:t>ST,</w:t>
      </w:r>
      <w:r>
        <w:rPr>
          <w:spacing w:val="24"/>
          <w:sz w:val="20"/>
        </w:rPr>
        <w:t>  </w:t>
      </w:r>
      <w:r>
        <w:rPr>
          <w:w w:val="85"/>
          <w:position w:val="1"/>
          <w:sz w:val="20"/>
        </w:rPr>
        <w:t>|</w:t>
      </w:r>
      <w:r>
        <w:rPr>
          <w:spacing w:val="29"/>
          <w:position w:val="1"/>
          <w:sz w:val="20"/>
        </w:rPr>
        <w:t> </w:t>
      </w:r>
      <w:r>
        <w:rPr>
          <w:sz w:val="20"/>
        </w:rPr>
        <w:t>July</w:t>
      </w:r>
      <w:r>
        <w:rPr>
          <w:spacing w:val="19"/>
          <w:sz w:val="20"/>
        </w:rPr>
        <w:t> </w:t>
      </w:r>
      <w:r>
        <w:rPr>
          <w:sz w:val="20"/>
        </w:rPr>
        <w:t>2012</w:t>
      </w:r>
      <w:r>
        <w:rPr>
          <w:spacing w:val="9"/>
          <w:w w:val="130"/>
          <w:sz w:val="20"/>
        </w:rPr>
        <w:t> </w:t>
      </w:r>
      <w:r>
        <w:rPr>
          <w:w w:val="130"/>
          <w:sz w:val="20"/>
        </w:rPr>
        <w:t>–</w:t>
      </w:r>
      <w:r>
        <w:rPr>
          <w:spacing w:val="10"/>
          <w:w w:val="130"/>
          <w:sz w:val="20"/>
        </w:rPr>
        <w:t> </w:t>
      </w:r>
      <w:r>
        <w:rPr>
          <w:sz w:val="20"/>
        </w:rPr>
        <w:t>March</w:t>
      </w:r>
      <w:r>
        <w:rPr>
          <w:spacing w:val="28"/>
          <w:sz w:val="20"/>
        </w:rPr>
        <w:t> </w:t>
      </w:r>
      <w:r>
        <w:rPr>
          <w:spacing w:val="-4"/>
          <w:sz w:val="20"/>
        </w:rPr>
        <w:t>2016</w:t>
      </w:r>
    </w:p>
    <w:p>
      <w:pPr>
        <w:spacing w:after="0"/>
        <w:jc w:val="left"/>
        <w:rPr>
          <w:sz w:val="20"/>
        </w:rPr>
        <w:sectPr>
          <w:type w:val="continuous"/>
          <w:pgSz w:w="11920" w:h="16860"/>
          <w:pgMar w:top="400" w:bottom="280" w:left="566" w:right="141"/>
          <w:cols w:num="2" w:equalWidth="0">
            <w:col w:w="1615" w:space="1789"/>
            <w:col w:w="7809"/>
          </w:cols>
        </w:sectPr>
      </w:pPr>
    </w:p>
    <w:p>
      <w:pPr>
        <w:pStyle w:val="BodyText"/>
        <w:spacing w:before="227"/>
        <w:rPr>
          <w:sz w:val="20"/>
        </w:rPr>
      </w:pPr>
    </w:p>
    <w:p>
      <w:pPr>
        <w:spacing w:line="242" w:lineRule="auto" w:before="0"/>
        <w:ind w:left="10" w:right="0" w:firstLine="0"/>
        <w:jc w:val="left"/>
        <w:rPr>
          <w:position w:val="1"/>
          <w:sz w:val="20"/>
        </w:rPr>
      </w:pPr>
      <w:r>
        <w:rPr>
          <w:sz w:val="20"/>
        </w:rPr>
        <w:t>Bachelor of Science in Construction</w:t>
      </w:r>
      <w:r>
        <w:rPr>
          <w:spacing w:val="38"/>
          <w:sz w:val="20"/>
        </w:rPr>
        <w:t> </w:t>
      </w:r>
      <w:r>
        <w:rPr>
          <w:sz w:val="20"/>
        </w:rPr>
        <w:t>Management</w:t>
      </w:r>
      <w:r>
        <w:rPr>
          <w:spacing w:val="38"/>
          <w:sz w:val="20"/>
        </w:rPr>
        <w:t> </w:t>
      </w:r>
      <w:r>
        <w:rPr>
          <w:w w:val="85"/>
          <w:position w:val="1"/>
          <w:sz w:val="20"/>
        </w:rPr>
        <w:t>|</w:t>
      </w:r>
    </w:p>
    <w:p>
      <w:pPr>
        <w:pStyle w:val="ListParagraph"/>
        <w:numPr>
          <w:ilvl w:val="0"/>
          <w:numId w:val="1"/>
        </w:numPr>
        <w:tabs>
          <w:tab w:pos="306" w:val="left" w:leader="none"/>
        </w:tabs>
        <w:spacing w:line="343" w:lineRule="exact" w:before="136" w:after="0"/>
        <w:ind w:left="306" w:right="0" w:hanging="296"/>
        <w:jc w:val="left"/>
        <w:rPr>
          <w:rFonts w:ascii="Arial" w:hAnsi="Arial"/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Assisted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redesigning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flagship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retail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locations,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improving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brand</w:t>
      </w:r>
      <w:r>
        <w:rPr>
          <w:spacing w:val="27"/>
          <w:w w:val="105"/>
          <w:sz w:val="18"/>
        </w:rPr>
        <w:t> </w:t>
      </w:r>
      <w:r>
        <w:rPr>
          <w:spacing w:val="-2"/>
          <w:w w:val="105"/>
          <w:sz w:val="18"/>
        </w:rPr>
        <w:t>consistency</w:t>
      </w:r>
    </w:p>
    <w:p>
      <w:pPr>
        <w:pStyle w:val="ListParagraph"/>
        <w:numPr>
          <w:ilvl w:val="0"/>
          <w:numId w:val="1"/>
        </w:numPr>
        <w:tabs>
          <w:tab w:pos="306" w:val="left" w:leader="none"/>
        </w:tabs>
        <w:spacing w:line="343" w:lineRule="exact" w:before="0" w:after="0"/>
        <w:ind w:left="306" w:right="0" w:hanging="296"/>
        <w:jc w:val="left"/>
        <w:rPr>
          <w:rFonts w:ascii="Arial" w:hAnsi="Arial"/>
          <w:position w:val="-4"/>
          <w:sz w:val="31"/>
        </w:rPr>
      </w:pPr>
      <w:r>
        <w:rPr>
          <w:w w:val="105"/>
          <w:sz w:val="18"/>
        </w:rPr>
        <w:t>Supervised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contractor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performance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ensure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high-quality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store</w:t>
      </w:r>
      <w:r>
        <w:rPr>
          <w:spacing w:val="36"/>
          <w:w w:val="105"/>
          <w:sz w:val="18"/>
        </w:rPr>
        <w:t> </w:t>
      </w:r>
      <w:r>
        <w:rPr>
          <w:spacing w:val="-2"/>
          <w:w w:val="105"/>
          <w:sz w:val="18"/>
        </w:rPr>
        <w:t>finishes</w:t>
      </w:r>
    </w:p>
    <w:p>
      <w:pPr>
        <w:pStyle w:val="ListParagraph"/>
        <w:spacing w:after="0" w:line="343" w:lineRule="exact"/>
        <w:jc w:val="left"/>
        <w:rPr>
          <w:rFonts w:ascii="Arial" w:hAnsi="Arial"/>
          <w:position w:val="-4"/>
          <w:sz w:val="31"/>
        </w:rPr>
        <w:sectPr>
          <w:type w:val="continuous"/>
          <w:pgSz w:w="11920" w:h="16860"/>
          <w:pgMar w:top="400" w:bottom="280" w:left="566" w:right="141"/>
          <w:cols w:num="2" w:equalWidth="0">
            <w:col w:w="2720" w:space="1279"/>
            <w:col w:w="7214"/>
          </w:cols>
        </w:sectPr>
      </w:pPr>
    </w:p>
    <w:p>
      <w:pPr>
        <w:spacing w:line="247" w:lineRule="auto" w:before="16"/>
        <w:ind w:left="10" w:right="0" w:firstLine="0"/>
        <w:jc w:val="left"/>
        <w:rPr>
          <w:sz w:val="20"/>
        </w:rPr>
      </w:pPr>
      <w:r>
        <w:rPr>
          <w:sz w:val="20"/>
        </w:rPr>
        <w:t>Clemson University, Clemson,</w:t>
      </w:r>
      <w:r>
        <w:rPr>
          <w:w w:val="110"/>
          <w:sz w:val="20"/>
        </w:rPr>
        <w:t> </w:t>
      </w:r>
      <w:r>
        <w:rPr>
          <w:spacing w:val="-6"/>
          <w:w w:val="110"/>
          <w:sz w:val="20"/>
        </w:rPr>
        <w:t>SC</w:t>
      </w:r>
    </w:p>
    <w:p>
      <w:pPr>
        <w:pStyle w:val="BodyText"/>
        <w:rPr>
          <w:sz w:val="16"/>
        </w:rPr>
      </w:pPr>
      <w:r>
        <w:rPr/>
        <w:br w:type="column"/>
      </w:r>
      <w:r>
        <w:rPr>
          <w:sz w:val="16"/>
        </w:rPr>
      </w:r>
    </w:p>
    <w:p>
      <w:pPr>
        <w:pStyle w:val="BodyText"/>
        <w:spacing w:before="9"/>
        <w:rPr>
          <w:sz w:val="16"/>
        </w:rPr>
      </w:pPr>
    </w:p>
    <w:p>
      <w:pPr>
        <w:spacing w:before="0"/>
        <w:ind w:left="10" w:right="0" w:firstLine="0"/>
        <w:jc w:val="left"/>
        <w:rPr>
          <w:rFonts w:ascii="Calibri"/>
          <w:b/>
          <w:sz w:val="16"/>
        </w:rPr>
      </w:pPr>
      <w:r>
        <w:rPr>
          <w:rFonts w:ascii="Calibri"/>
          <w:b/>
          <w:color w:val="FFFFFF"/>
          <w:spacing w:val="-2"/>
          <w:w w:val="135"/>
          <w:sz w:val="16"/>
        </w:rPr>
        <w:t>CERTIFICATIONS</w:t>
      </w:r>
    </w:p>
    <w:p>
      <w:pPr>
        <w:spacing w:after="0"/>
        <w:jc w:val="left"/>
        <w:rPr>
          <w:rFonts w:ascii="Calibri"/>
          <w:b/>
          <w:sz w:val="16"/>
        </w:rPr>
        <w:sectPr>
          <w:type w:val="continuous"/>
          <w:pgSz w:w="11920" w:h="16860"/>
          <w:pgMar w:top="400" w:bottom="280" w:left="566" w:right="141"/>
          <w:cols w:num="2" w:equalWidth="0">
            <w:col w:w="2915" w:space="1493"/>
            <w:col w:w="6805"/>
          </w:cols>
        </w:sectPr>
      </w:pPr>
    </w:p>
    <w:p>
      <w:pPr>
        <w:pStyle w:val="BodyText"/>
        <w:spacing w:before="157"/>
        <w:rPr>
          <w:rFonts w:ascii="Calibri"/>
          <w:b/>
        </w:rPr>
      </w:pPr>
      <w:r>
        <w:rPr>
          <w:rFonts w:ascii="Calibri"/>
          <w:b/>
        </w:rPr>
        <mc:AlternateContent>
          <mc:Choice Requires="wps">
            <w:drawing>
              <wp:anchor distT="0" distB="0" distL="0" distR="0" allowOverlap="1" layoutInCell="1" locked="0" behindDoc="1" simplePos="0" relativeHeight="48753766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371712" y="2047887"/>
                            <a:ext cx="9525" cy="8658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658225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61962"/>
                                </a:lnTo>
                                <a:lnTo>
                                  <a:pt x="0" y="6048362"/>
                                </a:lnTo>
                                <a:lnTo>
                                  <a:pt x="0" y="8658200"/>
                                </a:lnTo>
                                <a:lnTo>
                                  <a:pt x="9525" y="8658200"/>
                                </a:lnTo>
                                <a:lnTo>
                                  <a:pt x="9525" y="6048362"/>
                                </a:lnTo>
                                <a:lnTo>
                                  <a:pt x="9525" y="561962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047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047875">
                                <a:moveTo>
                                  <a:pt x="7568183" y="2047874"/>
                                </a:moveTo>
                                <a:lnTo>
                                  <a:pt x="0" y="20478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0478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666987" y="2200287"/>
                            <a:ext cx="4901565" cy="419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419100">
                                <a:moveTo>
                                  <a:pt x="4901184" y="66675"/>
                                </a:moveTo>
                                <a:lnTo>
                                  <a:pt x="372516" y="66675"/>
                                </a:lnTo>
                                <a:lnTo>
                                  <a:pt x="372110" y="66217"/>
                                </a:lnTo>
                                <a:lnTo>
                                  <a:pt x="362407" y="56515"/>
                                </a:lnTo>
                                <a:lnTo>
                                  <a:pt x="329793" y="31496"/>
                                </a:lnTo>
                                <a:lnTo>
                                  <a:pt x="292925" y="13322"/>
                                </a:lnTo>
                                <a:lnTo>
                                  <a:pt x="253225" y="2679"/>
                                </a:lnTo>
                                <a:lnTo>
                                  <a:pt x="225945" y="0"/>
                                </a:lnTo>
                                <a:lnTo>
                                  <a:pt x="202692" y="0"/>
                                </a:lnTo>
                                <a:lnTo>
                                  <a:pt x="161937" y="5359"/>
                                </a:lnTo>
                                <a:lnTo>
                                  <a:pt x="123024" y="18567"/>
                                </a:lnTo>
                                <a:lnTo>
                                  <a:pt x="87426" y="39116"/>
                                </a:lnTo>
                                <a:lnTo>
                                  <a:pt x="56527" y="66217"/>
                                </a:lnTo>
                                <a:lnTo>
                                  <a:pt x="31508" y="98831"/>
                                </a:lnTo>
                                <a:lnTo>
                                  <a:pt x="13335" y="135686"/>
                                </a:lnTo>
                                <a:lnTo>
                                  <a:pt x="2692" y="175399"/>
                                </a:lnTo>
                                <a:lnTo>
                                  <a:pt x="0" y="209537"/>
                                </a:lnTo>
                                <a:lnTo>
                                  <a:pt x="12" y="216408"/>
                                </a:lnTo>
                                <a:lnTo>
                                  <a:pt x="5372" y="257149"/>
                                </a:lnTo>
                                <a:lnTo>
                                  <a:pt x="18580" y="296075"/>
                                </a:lnTo>
                                <a:lnTo>
                                  <a:pt x="39128" y="331673"/>
                                </a:lnTo>
                                <a:lnTo>
                                  <a:pt x="66230" y="362572"/>
                                </a:lnTo>
                                <a:lnTo>
                                  <a:pt x="98844" y="387591"/>
                                </a:lnTo>
                                <a:lnTo>
                                  <a:pt x="135699" y="405765"/>
                                </a:lnTo>
                                <a:lnTo>
                                  <a:pt x="175399" y="416407"/>
                                </a:lnTo>
                                <a:lnTo>
                                  <a:pt x="202692" y="419087"/>
                                </a:lnTo>
                                <a:lnTo>
                                  <a:pt x="225945" y="419087"/>
                                </a:lnTo>
                                <a:lnTo>
                                  <a:pt x="266687" y="413727"/>
                                </a:lnTo>
                                <a:lnTo>
                                  <a:pt x="305612" y="400519"/>
                                </a:lnTo>
                                <a:lnTo>
                                  <a:pt x="341210" y="379958"/>
                                </a:lnTo>
                                <a:lnTo>
                                  <a:pt x="372110" y="352869"/>
                                </a:lnTo>
                                <a:lnTo>
                                  <a:pt x="397129" y="320255"/>
                                </a:lnTo>
                                <a:lnTo>
                                  <a:pt x="414324" y="285750"/>
                                </a:lnTo>
                                <a:lnTo>
                                  <a:pt x="4901184" y="285750"/>
                                </a:lnTo>
                                <a:lnTo>
                                  <a:pt x="4901184" y="666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9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52724" y="2276474"/>
                            <a:ext cx="257174" cy="2666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2666987" y="5133974"/>
                            <a:ext cx="4901565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428625">
                                <a:moveTo>
                                  <a:pt x="4901184" y="76200"/>
                                </a:moveTo>
                                <a:lnTo>
                                  <a:pt x="379145" y="76200"/>
                                </a:lnTo>
                                <a:lnTo>
                                  <a:pt x="375970" y="72326"/>
                                </a:lnTo>
                                <a:lnTo>
                                  <a:pt x="371309" y="67170"/>
                                </a:lnTo>
                                <a:lnTo>
                                  <a:pt x="339966" y="39687"/>
                                </a:lnTo>
                                <a:lnTo>
                                  <a:pt x="303860" y="18846"/>
                                </a:lnTo>
                                <a:lnTo>
                                  <a:pt x="264388" y="5448"/>
                                </a:lnTo>
                                <a:lnTo>
                                  <a:pt x="223062" y="0"/>
                                </a:lnTo>
                                <a:lnTo>
                                  <a:pt x="205574" y="0"/>
                                </a:lnTo>
                                <a:lnTo>
                                  <a:pt x="164249" y="5448"/>
                                </a:lnTo>
                                <a:lnTo>
                                  <a:pt x="124777" y="18846"/>
                                </a:lnTo>
                                <a:lnTo>
                                  <a:pt x="88671" y="39687"/>
                                </a:lnTo>
                                <a:lnTo>
                                  <a:pt x="57327" y="67170"/>
                                </a:lnTo>
                                <a:lnTo>
                                  <a:pt x="31953" y="100241"/>
                                </a:lnTo>
                                <a:lnTo>
                                  <a:pt x="13525" y="137629"/>
                                </a:lnTo>
                                <a:lnTo>
                                  <a:pt x="2730" y="177901"/>
                                </a:lnTo>
                                <a:lnTo>
                                  <a:pt x="0" y="216103"/>
                                </a:lnTo>
                                <a:lnTo>
                                  <a:pt x="12" y="223062"/>
                                </a:lnTo>
                                <a:lnTo>
                                  <a:pt x="5448" y="264388"/>
                                </a:lnTo>
                                <a:lnTo>
                                  <a:pt x="18846" y="303860"/>
                                </a:lnTo>
                                <a:lnTo>
                                  <a:pt x="39687" y="339966"/>
                                </a:lnTo>
                                <a:lnTo>
                                  <a:pt x="67170" y="371309"/>
                                </a:lnTo>
                                <a:lnTo>
                                  <a:pt x="100241" y="396684"/>
                                </a:lnTo>
                                <a:lnTo>
                                  <a:pt x="137629" y="415112"/>
                                </a:lnTo>
                                <a:lnTo>
                                  <a:pt x="177901" y="425907"/>
                                </a:lnTo>
                                <a:lnTo>
                                  <a:pt x="205574" y="428625"/>
                                </a:lnTo>
                                <a:lnTo>
                                  <a:pt x="223062" y="428625"/>
                                </a:lnTo>
                                <a:lnTo>
                                  <a:pt x="264388" y="423189"/>
                                </a:lnTo>
                                <a:lnTo>
                                  <a:pt x="303860" y="409790"/>
                                </a:lnTo>
                                <a:lnTo>
                                  <a:pt x="339966" y="388950"/>
                                </a:lnTo>
                                <a:lnTo>
                                  <a:pt x="371309" y="361454"/>
                                </a:lnTo>
                                <a:lnTo>
                                  <a:pt x="396684" y="328383"/>
                                </a:lnTo>
                                <a:lnTo>
                                  <a:pt x="415112" y="291007"/>
                                </a:lnTo>
                                <a:lnTo>
                                  <a:pt x="416991" y="285750"/>
                                </a:lnTo>
                                <a:lnTo>
                                  <a:pt x="4901184" y="285750"/>
                                </a:lnTo>
                                <a:lnTo>
                                  <a:pt x="4901184" y="762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9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62249" y="5229224"/>
                            <a:ext cx="238124" cy="2381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371724" y="2047874"/>
                            <a:ext cx="9525" cy="4248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4248150">
                                <a:moveTo>
                                  <a:pt x="9524" y="4248149"/>
                                </a:moveTo>
                                <a:lnTo>
                                  <a:pt x="0" y="424814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4248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0" y="2228862"/>
                            <a:ext cx="2238375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38375" h="428625">
                                <a:moveTo>
                                  <a:pt x="2238362" y="47612"/>
                                </a:moveTo>
                                <a:lnTo>
                                  <a:pt x="559701" y="47612"/>
                                </a:lnTo>
                                <a:lnTo>
                                  <a:pt x="555091" y="43815"/>
                                </a:lnTo>
                                <a:lnTo>
                                  <a:pt x="549503" y="39674"/>
                                </a:lnTo>
                                <a:lnTo>
                                  <a:pt x="513397" y="18834"/>
                                </a:lnTo>
                                <a:lnTo>
                                  <a:pt x="473925" y="5435"/>
                                </a:lnTo>
                                <a:lnTo>
                                  <a:pt x="432600" y="0"/>
                                </a:lnTo>
                                <a:lnTo>
                                  <a:pt x="415112" y="0"/>
                                </a:lnTo>
                                <a:lnTo>
                                  <a:pt x="373786" y="5435"/>
                                </a:lnTo>
                                <a:lnTo>
                                  <a:pt x="334314" y="18834"/>
                                </a:lnTo>
                                <a:lnTo>
                                  <a:pt x="298208" y="39674"/>
                                </a:lnTo>
                                <a:lnTo>
                                  <a:pt x="287997" y="47612"/>
                                </a:lnTo>
                                <a:lnTo>
                                  <a:pt x="0" y="47612"/>
                                </a:lnTo>
                                <a:lnTo>
                                  <a:pt x="0" y="276212"/>
                                </a:lnTo>
                                <a:lnTo>
                                  <a:pt x="218211" y="276212"/>
                                </a:lnTo>
                                <a:lnTo>
                                  <a:pt x="220713" y="284441"/>
                                </a:lnTo>
                                <a:lnTo>
                                  <a:pt x="237921" y="322414"/>
                                </a:lnTo>
                                <a:lnTo>
                                  <a:pt x="262204" y="356298"/>
                                </a:lnTo>
                                <a:lnTo>
                                  <a:pt x="292620" y="384797"/>
                                </a:lnTo>
                                <a:lnTo>
                                  <a:pt x="328028" y="406806"/>
                                </a:lnTo>
                                <a:lnTo>
                                  <a:pt x="367042" y="421487"/>
                                </a:lnTo>
                                <a:lnTo>
                                  <a:pt x="408165" y="428282"/>
                                </a:lnTo>
                                <a:lnTo>
                                  <a:pt x="415112" y="428612"/>
                                </a:lnTo>
                                <a:lnTo>
                                  <a:pt x="432600" y="428612"/>
                                </a:lnTo>
                                <a:lnTo>
                                  <a:pt x="473925" y="423176"/>
                                </a:lnTo>
                                <a:lnTo>
                                  <a:pt x="513397" y="409778"/>
                                </a:lnTo>
                                <a:lnTo>
                                  <a:pt x="549503" y="388937"/>
                                </a:lnTo>
                                <a:lnTo>
                                  <a:pt x="580847" y="361454"/>
                                </a:lnTo>
                                <a:lnTo>
                                  <a:pt x="606221" y="328383"/>
                                </a:lnTo>
                                <a:lnTo>
                                  <a:pt x="624649" y="290995"/>
                                </a:lnTo>
                                <a:lnTo>
                                  <a:pt x="629488" y="276212"/>
                                </a:lnTo>
                                <a:lnTo>
                                  <a:pt x="2238362" y="276212"/>
                                </a:lnTo>
                                <a:lnTo>
                                  <a:pt x="2238362" y="476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9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50" y="2314574"/>
                            <a:ext cx="276224" cy="2666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0" y="4190999"/>
                            <a:ext cx="2238375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38375" h="428625">
                                <a:moveTo>
                                  <a:pt x="2238362" y="47625"/>
                                </a:moveTo>
                                <a:lnTo>
                                  <a:pt x="559701" y="47625"/>
                                </a:lnTo>
                                <a:lnTo>
                                  <a:pt x="555091" y="43827"/>
                                </a:lnTo>
                                <a:lnTo>
                                  <a:pt x="549503" y="39687"/>
                                </a:lnTo>
                                <a:lnTo>
                                  <a:pt x="513397" y="18846"/>
                                </a:lnTo>
                                <a:lnTo>
                                  <a:pt x="473925" y="5448"/>
                                </a:lnTo>
                                <a:lnTo>
                                  <a:pt x="432600" y="0"/>
                                </a:lnTo>
                                <a:lnTo>
                                  <a:pt x="415112" y="0"/>
                                </a:lnTo>
                                <a:lnTo>
                                  <a:pt x="373786" y="5448"/>
                                </a:lnTo>
                                <a:lnTo>
                                  <a:pt x="334314" y="18846"/>
                                </a:lnTo>
                                <a:lnTo>
                                  <a:pt x="298208" y="39687"/>
                                </a:lnTo>
                                <a:lnTo>
                                  <a:pt x="287997" y="47625"/>
                                </a:lnTo>
                                <a:lnTo>
                                  <a:pt x="0" y="47625"/>
                                </a:lnTo>
                                <a:lnTo>
                                  <a:pt x="0" y="276225"/>
                                </a:lnTo>
                                <a:lnTo>
                                  <a:pt x="218211" y="276225"/>
                                </a:lnTo>
                                <a:lnTo>
                                  <a:pt x="220713" y="284454"/>
                                </a:lnTo>
                                <a:lnTo>
                                  <a:pt x="237921" y="322427"/>
                                </a:lnTo>
                                <a:lnTo>
                                  <a:pt x="262204" y="356311"/>
                                </a:lnTo>
                                <a:lnTo>
                                  <a:pt x="292620" y="384810"/>
                                </a:lnTo>
                                <a:lnTo>
                                  <a:pt x="328028" y="406819"/>
                                </a:lnTo>
                                <a:lnTo>
                                  <a:pt x="367042" y="421500"/>
                                </a:lnTo>
                                <a:lnTo>
                                  <a:pt x="408165" y="428294"/>
                                </a:lnTo>
                                <a:lnTo>
                                  <a:pt x="415112" y="428625"/>
                                </a:lnTo>
                                <a:lnTo>
                                  <a:pt x="432600" y="428625"/>
                                </a:lnTo>
                                <a:lnTo>
                                  <a:pt x="473925" y="423189"/>
                                </a:lnTo>
                                <a:lnTo>
                                  <a:pt x="513397" y="409790"/>
                                </a:lnTo>
                                <a:lnTo>
                                  <a:pt x="549503" y="388950"/>
                                </a:lnTo>
                                <a:lnTo>
                                  <a:pt x="580847" y="361467"/>
                                </a:lnTo>
                                <a:lnTo>
                                  <a:pt x="606221" y="328396"/>
                                </a:lnTo>
                                <a:lnTo>
                                  <a:pt x="624649" y="291007"/>
                                </a:lnTo>
                                <a:lnTo>
                                  <a:pt x="629488" y="276225"/>
                                </a:lnTo>
                                <a:lnTo>
                                  <a:pt x="2238362" y="276225"/>
                                </a:lnTo>
                                <a:lnTo>
                                  <a:pt x="2238362" y="476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9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50" y="4267199"/>
                            <a:ext cx="276224" cy="2857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8816" id="docshapegroup1" coordorigin="0,0" coordsize="11919,16860">
                <v:shape style="position:absolute;left:3734;top:3225;width:15;height:13635" id="docshape2" coordorigin="3735,3225" coordsize="15,13635" path="m3750,3225l3735,3225,3735,4110,3735,12750,3735,16860,3750,16860,3750,12750,3750,4110,3750,3225xe" filled="true" fillcolor="#000000" stroked="false">
                  <v:path arrowok="t"/>
                  <v:fill type="solid"/>
                </v:shape>
                <v:rect style="position:absolute;left:0;top:0;width:11919;height:3225" id="docshape3" filled="true" fillcolor="#424242" stroked="false">
                  <v:fill type="solid"/>
                </v:rect>
                <v:shape style="position:absolute;left:4199;top:3465;width:7719;height:660" id="docshape4" coordorigin="4200,3465" coordsize="7719,660" path="m11918,3570l4787,3570,4786,3569,4771,3554,4719,3515,4661,3486,4599,3469,4556,3465,4519,3465,4455,3473,4394,3494,4338,3527,4289,3569,4250,3621,4221,3679,4204,3741,4200,3795,4200,3806,4208,3870,4229,3931,4262,3987,4304,4036,4356,4075,4414,4104,4476,4121,4519,4125,4556,4125,4620,4117,4681,4096,4737,4063,4786,4021,4825,3969,4852,3915,11918,3915,11918,3570xe" filled="true" fillcolor="#2a98de" stroked="false">
                  <v:path arrowok="t"/>
                  <v:fill type="solid"/>
                </v:shape>
                <v:shape style="position:absolute;left:4335;top:3585;width:405;height:420" type="#_x0000_t75" id="docshape5" stroked="false">
                  <v:imagedata r:id="rId6" o:title=""/>
                </v:shape>
                <v:shape style="position:absolute;left:4199;top:8085;width:7719;height:675" id="docshape6" coordorigin="4200,8085" coordsize="7719,675" path="m11918,8205l4797,8205,4792,8199,4785,8191,4735,8147,4679,8115,4616,8094,4551,8085,4524,8085,4459,8094,4396,8115,4340,8147,4290,8191,4250,8243,4221,8302,4204,8365,4200,8425,4200,8436,4209,8501,4230,8564,4262,8620,4306,8670,4358,8710,4417,8739,4480,8756,4524,8760,4551,8760,4616,8751,4679,8730,4735,8698,4785,8654,4825,8602,4854,8543,4857,8535,11918,8535,11918,8205xe" filled="true" fillcolor="#2a98de" stroked="false">
                  <v:path arrowok="t"/>
                  <v:fill type="solid"/>
                </v:shape>
                <v:shape style="position:absolute;left:4350;top:8235;width:375;height:375" type="#_x0000_t75" id="docshape7" stroked="false">
                  <v:imagedata r:id="rId7" o:title=""/>
                </v:shape>
                <v:rect style="position:absolute;left:3735;top:3225;width:15;height:6690" id="docshape8" filled="true" fillcolor="#000000" stroked="false">
                  <v:fill type="solid"/>
                </v:rect>
                <v:shape style="position:absolute;left:0;top:3510;width:3525;height:675" id="docshape9" coordorigin="0,3510" coordsize="3525,675" path="m3525,3585l881,3585,874,3579,865,3572,809,3540,746,3519,681,3510,654,3510,589,3519,526,3540,470,3572,454,3585,0,3585,0,3945,344,3945,348,3958,375,4018,413,4071,461,4116,517,4151,578,4174,643,4184,654,4185,681,4185,746,4176,809,4155,865,4123,915,4079,955,4027,984,3968,991,3945,3525,3945,3525,3585xe" filled="true" fillcolor="#2a98de" stroked="false">
                  <v:path arrowok="t"/>
                  <v:fill type="solid"/>
                </v:shape>
                <v:shape style="position:absolute;left:450;top:3645;width:435;height:420" type="#_x0000_t75" id="docshape10" stroked="false">
                  <v:imagedata r:id="rId8" o:title=""/>
                </v:shape>
                <v:shape style="position:absolute;left:0;top:6600;width:3525;height:675" id="docshape11" coordorigin="0,6600" coordsize="3525,675" path="m3525,6675l881,6675,874,6669,865,6662,809,6630,746,6609,681,6600,654,6600,589,6609,526,6630,470,6662,454,6675,0,6675,0,7035,344,7035,348,7048,375,7108,413,7161,461,7206,517,7241,578,7264,643,7274,654,7275,681,7275,746,7266,809,7245,865,7213,915,7169,955,7117,984,7058,991,7035,3525,7035,3525,6675xe" filled="true" fillcolor="#2a98de" stroked="false">
                  <v:path arrowok="t"/>
                  <v:fill type="solid"/>
                </v:shape>
                <v:shape style="position:absolute;left:450;top:6720;width:435;height:450" type="#_x0000_t75" id="docshape12" stroked="false">
                  <v:imagedata r:id="rId9" o:title=""/>
                </v:shape>
                <w10:wrap type="none"/>
              </v:group>
            </w:pict>
          </mc:Fallback>
        </mc:AlternateContent>
      </w:r>
    </w:p>
    <w:p>
      <w:pPr>
        <w:pStyle w:val="ListParagraph"/>
        <w:numPr>
          <w:ilvl w:val="1"/>
          <w:numId w:val="1"/>
        </w:numPr>
        <w:tabs>
          <w:tab w:pos="4174" w:val="left" w:leader="none"/>
        </w:tabs>
        <w:spacing w:line="240" w:lineRule="auto" w:before="0" w:after="0"/>
        <w:ind w:left="4174" w:right="0" w:hanging="296"/>
        <w:jc w:val="left"/>
        <w:rPr>
          <w:sz w:val="18"/>
        </w:rPr>
      </w:pPr>
      <w:r>
        <w:rPr>
          <w:spacing w:val="2"/>
          <w:w w:val="105"/>
          <w:sz w:val="18"/>
        </w:rPr>
        <w:t>OSHA</w:t>
      </w:r>
      <w:r>
        <w:rPr>
          <w:spacing w:val="27"/>
          <w:w w:val="105"/>
          <w:sz w:val="18"/>
        </w:rPr>
        <w:t> </w:t>
      </w:r>
      <w:r>
        <w:rPr>
          <w:spacing w:val="2"/>
          <w:w w:val="105"/>
          <w:sz w:val="18"/>
        </w:rPr>
        <w:t>30-Hour</w:t>
      </w:r>
      <w:r>
        <w:rPr>
          <w:spacing w:val="31"/>
          <w:w w:val="105"/>
          <w:sz w:val="18"/>
        </w:rPr>
        <w:t> </w:t>
      </w:r>
      <w:r>
        <w:rPr>
          <w:spacing w:val="2"/>
          <w:w w:val="105"/>
          <w:sz w:val="18"/>
        </w:rPr>
        <w:t>Construction</w:t>
      </w:r>
      <w:r>
        <w:rPr>
          <w:spacing w:val="37"/>
          <w:w w:val="105"/>
          <w:sz w:val="18"/>
        </w:rPr>
        <w:t> </w:t>
      </w:r>
      <w:r>
        <w:rPr>
          <w:spacing w:val="2"/>
          <w:w w:val="105"/>
          <w:sz w:val="18"/>
        </w:rPr>
        <w:t>Safety</w:t>
      </w:r>
      <w:r>
        <w:rPr>
          <w:spacing w:val="29"/>
          <w:w w:val="105"/>
          <w:sz w:val="18"/>
        </w:rPr>
        <w:t> </w:t>
      </w:r>
      <w:r>
        <w:rPr>
          <w:spacing w:val="-2"/>
          <w:w w:val="105"/>
          <w:sz w:val="18"/>
        </w:rPr>
        <w:t>Certification</w:t>
      </w:r>
    </w:p>
    <w:sectPr>
      <w:type w:val="continuous"/>
      <w:pgSz w:w="11920" w:h="16860"/>
      <w:pgMar w:top="400" w:bottom="280" w:left="566" w:right="14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30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176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04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90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76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62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48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35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212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40"/>
      <w:ind w:left="103"/>
      <w:outlineLvl w:val="1"/>
    </w:pPr>
    <w:rPr>
      <w:rFonts w:ascii="Calibri" w:hAnsi="Calibri" w:eastAsia="Calibri" w:cs="Calibri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307" w:hanging="298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brianawheeler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2026-02-27T13:13:24Z</dcterms:created>
  <dcterms:modified xsi:type="dcterms:W3CDTF">2026-02-27T13:13:24Z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2026-02-27T00:00:00Z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2026-02-27T00:00:00Z</vt:filetime>
  </property>
  <property fmtid="{D5CDD505-2E9C-101B-9397-08002B2CF9AE}" pid="5" name="Producer">
    <vt:lpwstr>Skia/PDF m121</vt:lpwstr>
  </property>
</Properties>
</file>