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30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712" type="#_x0000_t202" id="docshape2" filled="true" fillcolor="#33373c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Store Manager </w:t>
      </w:r>
      <w:r>
        <w:rPr>
          <w:position w:val="1"/>
        </w:rPr>
        <w:t>| </w:t>
      </w:r>
      <w:r>
        <w:rPr>
          <w:w w:val="120"/>
        </w:rPr>
        <w:t>TrailPro Gear, Denver, CO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January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60"/>
      </w:pPr>
    </w:p>
    <w:p>
      <w:pPr>
        <w:pStyle w:val="BodyText"/>
        <w:spacing w:line="705" w:lineRule="auto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-62315</wp:posOffset>
                </wp:positionV>
                <wp:extent cx="224790" cy="25844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906752pt;width:17.7pt;height:20.350pt;mso-position-horizontal-relative:page;mso-position-vertical-relative:paragraph;z-index:15730176" id="docshape3" coordorigin="555,-98" coordsize="354,407" path="m790,-46l673,-46,732,-98,790,-46xm908,309l555,309,555,58,617,3,617,-46,846,-46,846,-25,638,-25,638,79,576,79,576,267,598,267,576,288,908,288,908,309xm795,163l773,163,825,117,825,-25,846,-25,846,3,908,58,908,79,887,79,795,163xm804,17l659,17,659,-4,804,-4,804,17xm804,58l659,58,659,37,804,37,804,58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366309</wp:posOffset>
            </wp:positionV>
            <wp:extent cx="224229" cy="21907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7" w:after="0"/>
        <w:ind w:left="852" w:right="80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Increased camping gear category sales by 21% in 2022 through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expert-led workshops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1" w:after="0"/>
        <w:ind w:left="852" w:right="38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Created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employee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conversion by 15%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line="252" w:lineRule="auto" w:before="12"/>
        <w:ind w:left="4463" w:right="30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6772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10" w:lineRule="exact" w:before="434"/>
                                <w:ind w:left="873" w:right="0" w:firstLine="0"/>
                                <w:jc w:val="left"/>
                                <w:rPr>
                                  <w:rFonts w:ascii="Adobe Heiti Std R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78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Adobe Heiti Std R"/>
                                  <w:color w:val="33373C"/>
                                  <w:spacing w:val="-4"/>
                                  <w:sz w:val="78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line="241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26"/>
                                </w:rPr>
                                <w:t>Sporting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26"/>
                                </w:rPr>
                                <w:t>Goods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26"/>
                                </w:rPr>
                                <w:t>Store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sz w:val="26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Engaging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outdoor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gear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motivation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87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Retail store manager with 6 years of experience in sporting goods and outdoor retail environments. Proven ability to lead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enthusiastic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achieve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goals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selling.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3696" id="docshapegroup4" coordorigin="0,0" coordsize="11919,16858">
                <v:shape style="position:absolute;left:4199;top:0;width:7719;height:16858" id="docshape5" coordorigin="4200,0" coordsize="7719,16858" path="m11918,3660l4200,3660,4200,4125,11918,4125,11918,3660xm11918,0l4200,0,4200,435,11918,435,11918,0xm11918,8360l11918,8360,11918,4725,4200,4725,4200,13665,4200,1366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6" filled="true" fillcolor="#33373c" stroked="false">
                  <v:fill type="solid"/>
                </v:rect>
                <v:shape style="position:absolute;left:0;top:435;width:11919;height:3225" type="#_x0000_t202" id="docshape7" filled="true" fillcolor="#33373c" stroked="false">
                  <v:textbox inset="0,0,0,0">
                    <w:txbxContent>
                      <w:p>
                        <w:pPr>
                          <w:spacing w:line="1210" w:lineRule="exact" w:before="434"/>
                          <w:ind w:left="873" w:right="0" w:firstLine="0"/>
                          <w:jc w:val="left"/>
                          <w:rPr>
                            <w:rFonts w:ascii="Adobe Heiti Std R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78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5"/>
                            <w:sz w:val="78"/>
                          </w:rPr>
                          <w:t> </w:t>
                        </w:r>
                        <w:r>
                          <w:rPr>
                            <w:rFonts w:ascii="Adobe Heiti Std R"/>
                            <w:color w:val="33373C"/>
                            <w:spacing w:val="-4"/>
                            <w:sz w:val="78"/>
                          </w:rPr>
                          <w:t>Hall</w:t>
                        </w:r>
                      </w:p>
                      <w:p>
                        <w:pPr>
                          <w:spacing w:line="241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26"/>
                          </w:rPr>
                          <w:t>Sporting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2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z w:val="26"/>
                          </w:rPr>
                          <w:t>Goods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z w:val="26"/>
                          </w:rPr>
                          <w:t>Store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2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sz w:val="26"/>
                          </w:rPr>
                          <w:t>Manager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Engaging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passion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outdoor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gear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team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motivation</w:t>
                        </w:r>
                      </w:p>
                      <w:p>
                        <w:pPr>
                          <w:spacing w:line="259" w:lineRule="auto" w:before="15"/>
                          <w:ind w:left="873" w:right="87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Retail store manager with 6 years of experience in sporting goods and outdoor retail environments. Proven ability to lead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enthusiastic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teams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achieve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monthly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goals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through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customer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education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hands-on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selling.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22144</wp:posOffset>
                </wp:positionV>
                <wp:extent cx="2324100" cy="50482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.743623pt;width:183pt;height:39.75pt;mso-position-horizontal-relative:page;mso-position-vertical-relative:paragraph;z-index:15731200" type="#_x0000_t202" id="docshape8" filled="true" fillcolor="#33373c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Floor Manager </w:t>
      </w:r>
      <w:r>
        <w:rPr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TrailPro Gear, Denver, CO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March 2017 – December 2019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145" w:after="0"/>
        <w:ind w:left="5076" w:right="0" w:hanging="296"/>
        <w:jc w:val="left"/>
        <w:rPr>
          <w:sz w:val="18"/>
        </w:rPr>
      </w:pPr>
      <w:r>
        <w:rPr>
          <w:w w:val="125"/>
          <w:sz w:val="18"/>
        </w:rPr>
        <w:t>Supervised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day-to-day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functions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special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165" w:after="0"/>
        <w:ind w:left="855" w:right="916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Product knowledge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Store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merchandising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Sales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target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achievement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Community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Team</w:t>
      </w:r>
      <w:r>
        <w:rPr>
          <w:spacing w:val="1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motivation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234906</wp:posOffset>
                </wp:positionV>
                <wp:extent cx="2324100" cy="504825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96546pt;width:183pt;height:39.75pt;mso-position-horizontal-relative:page;mso-position-vertical-relative:paragraph;z-index:-15728128;mso-wrap-distance-left:0;mso-wrap-distance-right:0" type="#_x0000_t202" id="docshape9" filled="true" fillcolor="#33373c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44" w:lineRule="auto" w:before="1"/>
        <w:ind w:left="557" w:right="8585"/>
      </w:pPr>
      <w:r>
        <w:rPr>
          <w:w w:val="125"/>
        </w:rPr>
        <w:t>Bachelor of Science in</w:t>
      </w:r>
      <w:r>
        <w:rPr>
          <w:spacing w:val="40"/>
          <w:w w:val="125"/>
        </w:rPr>
        <w:t> </w:t>
      </w:r>
      <w:r>
        <w:rPr>
          <w:w w:val="125"/>
        </w:rPr>
        <w:t>Outdoor Recreation Business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557" w:right="8681"/>
      </w:pPr>
      <w:r>
        <w:rPr>
          <w:w w:val="115"/>
        </w:rPr>
        <w:t>Colorado Mesa University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2026-02-15T18:08:02Z</dcterms:created>
  <dcterms:modified xsi:type="dcterms:W3CDTF">2026-02-15T18:08:02Z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