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3"/>
        <w:ind w:left="448" w:right="0" w:firstLine="0"/>
        <w:jc w:val="left"/>
        <w:rPr>
          <w:rFonts w:ascii="Verdana"/>
          <w:sz w:val="74"/>
        </w:rPr>
      </w:pPr>
      <w:r>
        <w:rPr>
          <w:rFonts w:ascii="Calibri"/>
          <w:b/>
          <w:color w:val="FFFFFF"/>
          <w:w w:val="120"/>
          <w:sz w:val="74"/>
        </w:rPr>
        <w:t>Devon</w:t>
      </w:r>
      <w:r>
        <w:rPr>
          <w:rFonts w:ascii="Calibri"/>
          <w:b/>
          <w:color w:val="FFFFFF"/>
          <w:spacing w:val="9"/>
          <w:w w:val="120"/>
          <w:sz w:val="74"/>
        </w:rPr>
        <w:t>  </w:t>
      </w:r>
      <w:r>
        <w:rPr>
          <w:rFonts w:ascii="Verdana"/>
          <w:color w:val="FFFFFF"/>
          <w:spacing w:val="-2"/>
          <w:w w:val="115"/>
          <w:sz w:val="74"/>
        </w:rPr>
        <w:t>Young</w:t>
      </w:r>
    </w:p>
    <w:p>
      <w:pPr>
        <w:pStyle w:val="Heading1"/>
        <w:spacing w:before="117"/>
        <w:ind w:left="448"/>
      </w:pPr>
      <w:r>
        <w:rPr>
          <w:color w:val="FFFFFF"/>
          <w:w w:val="130"/>
        </w:rPr>
        <w:t>Director</w:t>
      </w:r>
      <w:r>
        <w:rPr>
          <w:color w:val="FFFFFF"/>
          <w:spacing w:val="7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7"/>
          <w:w w:val="130"/>
        </w:rPr>
        <w:t> </w:t>
      </w:r>
      <w:r>
        <w:rPr>
          <w:color w:val="FFFFFF"/>
          <w:w w:val="130"/>
        </w:rPr>
        <w:t>Sales</w:t>
      </w:r>
      <w:r>
        <w:rPr>
          <w:color w:val="FFFFFF"/>
          <w:spacing w:val="7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7"/>
          <w:w w:val="130"/>
        </w:rPr>
        <w:t> </w:t>
      </w:r>
      <w:r>
        <w:rPr>
          <w:color w:val="FFFFFF"/>
          <w:spacing w:val="-2"/>
          <w:w w:val="130"/>
        </w:rPr>
        <w:t>Marketing</w:t>
      </w:r>
    </w:p>
    <w:p>
      <w:pPr>
        <w:spacing w:line="271" w:lineRule="auto" w:before="151"/>
        <w:ind w:left="448" w:right="7" w:firstLine="0"/>
        <w:jc w:val="left"/>
        <w:rPr>
          <w:sz w:val="16"/>
        </w:rPr>
      </w:pPr>
      <w:r>
        <w:rPr>
          <w:color w:val="FFFFFF"/>
          <w:w w:val="105"/>
          <w:sz w:val="16"/>
        </w:rPr>
        <w:t>Director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13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hospitality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services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industries. Known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aligning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efforts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exceed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targets,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improve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retention,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scale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strategic partnerships.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blending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relationship-building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data-driven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initiatives.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708"/>
        </w:sectPr>
      </w:pPr>
    </w:p>
    <w:p>
      <w:pPr>
        <w:pStyle w:val="Heading1"/>
      </w:pPr>
      <w:r>
        <w:rPr>
          <w:color w:val="2A98DE"/>
          <w:w w:val="130"/>
        </w:rPr>
        <w:t>PERSONAL</w:t>
      </w:r>
      <w:r>
        <w:rPr>
          <w:color w:val="2A98DE"/>
          <w:spacing w:val="57"/>
          <w:w w:val="130"/>
        </w:rPr>
        <w:t> </w:t>
      </w:r>
      <w:r>
        <w:rPr>
          <w:color w:val="2A98DE"/>
          <w:spacing w:val="-2"/>
          <w:w w:val="125"/>
        </w:rPr>
        <w:t>INFORMATION</w:t>
      </w:r>
    </w:p>
    <w:p>
      <w:pPr>
        <w:pStyle w:val="BodyText"/>
        <w:spacing w:before="118"/>
        <w:rPr>
          <w:rFonts w:ascii="Calibri"/>
          <w:b/>
          <w:sz w:val="22"/>
        </w:rPr>
      </w:pPr>
    </w:p>
    <w:p>
      <w:pPr>
        <w:pStyle w:val="BodyText"/>
        <w:ind w:left="802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spacing w:line="108" w:lineRule="exact"/>
        <w:ind w:left="802"/>
      </w:pPr>
      <w:hyperlink r:id="rId5">
        <w:r>
          <w:rPr>
            <w:color w:val="424242"/>
            <w:spacing w:val="-2"/>
            <w:w w:val="105"/>
          </w:rPr>
          <w:t>devon.young@email.com</w:t>
        </w:r>
      </w:hyperlink>
    </w:p>
    <w:p>
      <w:pPr>
        <w:pStyle w:val="Heading1"/>
      </w:pPr>
      <w:r>
        <w:rPr>
          <w:b w:val="0"/>
        </w:rPr>
        <w:br w:type="column"/>
      </w:r>
      <w:r>
        <w:rPr>
          <w:color w:val="2A98DE"/>
          <w:spacing w:val="2"/>
          <w:w w:val="130"/>
        </w:rPr>
        <w:t>PROFESSIONAL</w:t>
      </w:r>
      <w:r>
        <w:rPr>
          <w:color w:val="2A98DE"/>
          <w:spacing w:val="55"/>
          <w:w w:val="135"/>
        </w:rPr>
        <w:t> </w:t>
      </w:r>
      <w:r>
        <w:rPr>
          <w:color w:val="2A98DE"/>
          <w:spacing w:val="-2"/>
          <w:w w:val="135"/>
        </w:rPr>
        <w:t>EXPERIENCE</w:t>
      </w:r>
    </w:p>
    <w:p>
      <w:pPr>
        <w:pStyle w:val="BodyText"/>
        <w:spacing w:before="56"/>
        <w:rPr>
          <w:rFonts w:ascii="Calibri"/>
          <w:b/>
          <w:sz w:val="22"/>
        </w:rPr>
      </w:pPr>
    </w:p>
    <w:p>
      <w:pPr>
        <w:pStyle w:val="BodyText"/>
        <w:spacing w:line="266" w:lineRule="auto" w:before="1"/>
        <w:ind w:left="225"/>
      </w:pPr>
      <w:r>
        <w:rPr>
          <w:w w:val="110"/>
        </w:rPr>
        <w:t>DIRECTOR</w:t>
      </w:r>
      <w:r>
        <w:rPr>
          <w:spacing w:val="39"/>
          <w:w w:val="110"/>
        </w:rPr>
        <w:t> </w:t>
      </w:r>
      <w:r>
        <w:rPr>
          <w:w w:val="110"/>
        </w:rPr>
        <w:t>OF SALES AND</w:t>
      </w:r>
      <w:r>
        <w:rPr>
          <w:spacing w:val="39"/>
          <w:w w:val="110"/>
        </w:rPr>
        <w:t> </w:t>
      </w:r>
      <w:r>
        <w:rPr>
          <w:w w:val="110"/>
        </w:rPr>
        <w:t>MARKETING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REDWOOD</w:t>
      </w:r>
      <w:r>
        <w:rPr>
          <w:spacing w:val="39"/>
          <w:w w:val="110"/>
        </w:rPr>
        <w:t> </w:t>
      </w:r>
      <w:r>
        <w:rPr>
          <w:w w:val="110"/>
        </w:rPr>
        <w:t>HOSPITALITY GROUP, PHOENIX,</w:t>
      </w:r>
      <w:r>
        <w:rPr>
          <w:spacing w:val="-4"/>
          <w:w w:val="110"/>
        </w:rPr>
        <w:t> </w:t>
      </w:r>
      <w:r>
        <w:rPr>
          <w:w w:val="110"/>
        </w:rPr>
        <w:t>AZ</w:t>
      </w:r>
    </w:p>
    <w:p>
      <w:pPr>
        <w:pStyle w:val="BodyText"/>
        <w:spacing w:line="202" w:lineRule="exact"/>
        <w:ind w:left="225"/>
      </w:pPr>
      <w:r>
        <w:rPr>
          <w:w w:val="115"/>
        </w:rPr>
        <w:t>JULY</w:t>
      </w:r>
      <w:r>
        <w:rPr>
          <w:spacing w:val="-16"/>
          <w:w w:val="115"/>
        </w:rPr>
        <w:t> </w:t>
      </w:r>
      <w:r>
        <w:rPr>
          <w:w w:val="115"/>
        </w:rPr>
        <w:t>2016</w:t>
      </w:r>
      <w:r>
        <w:rPr>
          <w:spacing w:val="-12"/>
          <w:w w:val="115"/>
        </w:rPr>
        <w:t> </w:t>
      </w:r>
      <w:r>
        <w:rPr>
          <w:w w:val="115"/>
        </w:rPr>
        <w:t>–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540" w:bottom="280" w:left="425" w:right="708"/>
          <w:cols w:num="2" w:equalWidth="0">
            <w:col w:w="3145" w:space="612"/>
            <w:col w:w="703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802"/>
      </w:pPr>
      <w:r>
        <w:rPr>
          <w:color w:val="424242"/>
        </w:rPr>
        <w:t>Phoenix,</w:t>
      </w:r>
      <w:r>
        <w:rPr>
          <w:color w:val="424242"/>
          <w:w w:val="110"/>
        </w:rPr>
        <w:t> </w:t>
      </w:r>
      <w:r>
        <w:rPr>
          <w:color w:val="424242"/>
          <w:spacing w:val="-5"/>
          <w:w w:val="110"/>
        </w:rPr>
        <w:t>AZ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4" w:lineRule="auto" w:before="35" w:after="0"/>
        <w:ind w:left="1099" w:right="132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Increased annual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revenue by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35% over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four</w:t>
      </w:r>
      <w:r>
        <w:rPr>
          <w:spacing w:val="-10"/>
          <w:w w:val="110"/>
          <w:sz w:val="18"/>
        </w:rPr>
        <w:t> </w:t>
      </w:r>
      <w:r>
        <w:rPr>
          <w:w w:val="110"/>
          <w:sz w:val="18"/>
        </w:rPr>
        <w:t>years by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integrating CRM-driven email marketing with revamped sales strategy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4" w:lineRule="auto" w:before="74" w:after="0"/>
        <w:ind w:left="1099" w:right="531" w:hanging="298"/>
        <w:jc w:val="left"/>
        <w:rPr>
          <w:sz w:val="18"/>
        </w:rPr>
      </w:pPr>
      <w:r>
        <w:rPr>
          <w:w w:val="110"/>
          <w:sz w:val="18"/>
        </w:rPr>
        <w:t>Leads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a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20-person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team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across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sales,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event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planning,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digital marketing, reducing customer churn by 22%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59" w:after="0"/>
        <w:ind w:left="1099" w:right="165" w:hanging="298"/>
        <w:jc w:val="left"/>
        <w:rPr>
          <w:sz w:val="18"/>
        </w:rPr>
      </w:pPr>
      <w:r>
        <w:rPr>
          <w:w w:val="105"/>
          <w:sz w:val="18"/>
        </w:rPr>
        <w:t>Designed loyalty program and promotional calendar that drove a 17%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increase in repeat bookings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708"/>
          <w:cols w:num="2" w:equalWidth="0">
            <w:col w:w="1855" w:space="1549"/>
            <w:col w:w="7383"/>
          </w:cols>
        </w:sectPr>
      </w:pPr>
    </w:p>
    <w:p>
      <w:pPr>
        <w:pStyle w:val="BodyText"/>
        <w:spacing w:before="4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708"/>
        </w:sectPr>
      </w:pPr>
    </w:p>
    <w:p>
      <w:pPr>
        <w:pStyle w:val="Heading1"/>
      </w:pPr>
      <w:r>
        <w:rPr>
          <w:color w:val="2A98DE"/>
          <w:spacing w:val="-2"/>
          <w:w w:val="130"/>
        </w:rPr>
        <w:t>EDUCATION</w:t>
      </w:r>
    </w:p>
    <w:p>
      <w:pPr>
        <w:pStyle w:val="BodyText"/>
        <w:spacing w:line="266" w:lineRule="auto" w:before="222"/>
        <w:ind w:left="114"/>
      </w:pPr>
      <w:r>
        <w:rPr/>
        <w:t>Bachelor of Science (B.S.) in Hospitality and Tourism Management </w:t>
      </w:r>
      <w:r>
        <w:rPr>
          <w:w w:val="85"/>
        </w:rPr>
        <w:t>| </w:t>
      </w:r>
      <w:r>
        <w:rPr/>
        <w:t>2011</w:t>
      </w:r>
    </w:p>
    <w:p>
      <w:pPr>
        <w:pStyle w:val="BodyText"/>
        <w:spacing w:line="276" w:lineRule="auto"/>
        <w:ind w:left="114"/>
      </w:pPr>
      <w:r>
        <w:rPr/>
        <w:t>Arizona State University </w:t>
      </w:r>
      <w:r>
        <w:rPr>
          <w:w w:val="85"/>
        </w:rPr>
        <w:t>| </w:t>
      </w:r>
      <w:r>
        <w:rPr/>
        <w:t>Tempe, </w:t>
      </w:r>
      <w:r>
        <w:rPr>
          <w:spacing w:val="-6"/>
        </w:rPr>
        <w:t>AZ</w:t>
      </w:r>
    </w:p>
    <w:p>
      <w:pPr>
        <w:pStyle w:val="BodyText"/>
        <w:spacing w:line="266" w:lineRule="auto" w:before="161"/>
        <w:ind w:left="2" w:right="651"/>
      </w:pPr>
      <w:r>
        <w:rPr/>
        <w:br w:type="column"/>
      </w:r>
      <w:r>
        <w:rPr>
          <w:w w:val="115"/>
        </w:rPr>
        <w:t>SALES AND MARKETING MANAGER </w:t>
      </w:r>
      <w:r>
        <w:rPr>
          <w:w w:val="85"/>
          <w:position w:val="1"/>
        </w:rPr>
        <w:t>|</w:t>
      </w:r>
      <w:r>
        <w:rPr>
          <w:w w:val="115"/>
          <w:position w:val="1"/>
        </w:rPr>
        <w:t> </w:t>
      </w:r>
      <w:r>
        <w:rPr>
          <w:w w:val="115"/>
        </w:rPr>
        <w:t>SONORA SUITES, PHOENIX, AZ AUGUST 2011 </w:t>
      </w:r>
      <w:r>
        <w:rPr>
          <w:w w:val="130"/>
        </w:rPr>
        <w:t>– </w:t>
      </w:r>
      <w:r>
        <w:rPr>
          <w:w w:val="115"/>
        </w:rPr>
        <w:t>JUNE 2016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4" w:lineRule="auto" w:before="0" w:after="0"/>
        <w:ind w:left="523" w:right="224" w:hanging="298"/>
        <w:jc w:val="left"/>
        <w:rPr>
          <w:sz w:val="18"/>
        </w:rPr>
      </w:pPr>
      <w:r>
        <w:rPr>
          <w:w w:val="105"/>
          <w:sz w:val="18"/>
        </w:rPr>
        <w:t>Boosted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bookings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27%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corporate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partnerships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targeted LinkedIn advertising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8" w:lineRule="auto" w:before="58" w:after="0"/>
        <w:ind w:left="523" w:right="132" w:hanging="298"/>
        <w:jc w:val="left"/>
        <w:rPr>
          <w:sz w:val="18"/>
        </w:rPr>
      </w:pPr>
      <w:r>
        <w:rPr>
          <w:w w:val="105"/>
          <w:sz w:val="18"/>
        </w:rPr>
        <w:t>Implemented quarterly performance reviews and incentive plans that improved sales team productivity by 19%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8" w:lineRule="auto" w:before="41" w:after="0"/>
        <w:ind w:left="523" w:right="126" w:hanging="298"/>
        <w:jc w:val="left"/>
        <w:rPr>
          <w:sz w:val="18"/>
        </w:rPr>
      </w:pPr>
      <w:r>
        <w:rPr>
          <w:w w:val="105"/>
          <w:sz w:val="18"/>
        </w:rPr>
        <w:t>Collaborated with agencies to refresh brand identity, leading to a 48% increase in social media followers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708"/>
          <w:cols w:num="2" w:equalWidth="0">
            <w:col w:w="3030" w:space="950"/>
            <w:col w:w="6807"/>
          </w:cols>
        </w:sectPr>
      </w:pPr>
    </w:p>
    <w:p>
      <w:pPr>
        <w:pStyle w:val="BodyText"/>
        <w:spacing w:before="97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543799"/>
                            <a:ext cx="2476500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162300">
                                <a:moveTo>
                                  <a:pt x="0" y="3162299"/>
                                </a:moveTo>
                                <a:lnTo>
                                  <a:pt x="2476499" y="31622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2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543799"/>
                            <a:ext cx="9525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62300">
                                <a:moveTo>
                                  <a:pt x="0" y="3162299"/>
                                </a:moveTo>
                                <a:lnTo>
                                  <a:pt x="9524" y="31622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2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62175">
                                <a:moveTo>
                                  <a:pt x="7568183" y="2162174"/>
                                </a:moveTo>
                                <a:lnTo>
                                  <a:pt x="0" y="2162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62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62174"/>
                            <a:ext cx="9525" cy="538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381625">
                                <a:moveTo>
                                  <a:pt x="9524" y="5381624"/>
                                </a:moveTo>
                                <a:lnTo>
                                  <a:pt x="0" y="53816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381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62174"/>
                            <a:ext cx="2466975" cy="538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381625">
                                <a:moveTo>
                                  <a:pt x="2466974" y="5381624"/>
                                </a:moveTo>
                                <a:lnTo>
                                  <a:pt x="0" y="53816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381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0986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4"/>
                                </a:lnTo>
                                <a:lnTo>
                                  <a:pt x="29995" y="243192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0986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59"/>
                                </a:lnTo>
                                <a:lnTo>
                                  <a:pt x="25684" y="67730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9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781299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176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176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5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48024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52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52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6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7187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1195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1195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2005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1" coordorigin="0,0" coordsize="11919,16860">
                <v:rect style="position:absolute;left:0;top:11880;width:3900;height:4980" id="docshape2" filled="true" fillcolor="#2a98de" stroked="false">
                  <v:fill opacity="32899f" type="solid"/>
                </v:rect>
                <v:rect style="position:absolute;left:3885;top:11880;width:15;height:4980" id="docshape3" filled="true" fillcolor="#000000" stroked="false">
                  <v:fill type="solid"/>
                </v:rect>
                <v:rect style="position:absolute;left:0;top:0;width:11919;height:3405" id="docshape4" filled="true" fillcolor="#2a98de" stroked="false">
                  <v:fill type="solid"/>
                </v:rect>
                <v:rect style="position:absolute;left:3885;top:3405;width:15;height:8475" id="docshape5" filled="true" fillcolor="#000000" stroked="false">
                  <v:fill type="solid"/>
                </v:rect>
                <v:rect style="position:absolute;left:0;top:3405;width:3885;height:8475" id="docshape6" filled="true" fillcolor="#2a98de" stroked="false">
                  <v:fill opacity="32899f" type="solid"/>
                </v:rect>
                <v:shape style="position:absolute;left:562;top:4267;width:495;height:480" id="docshape7" coordorigin="562,4267" coordsize="495,480" path="m817,4747l802,4747,791,4747,722,4733,660,4700,610,4650,577,4588,563,4519,562,4507,563,4496,577,4427,610,4365,660,4315,722,4282,791,4268,802,4267,817,4267,887,4278,951,4308,1003,4355,1039,4416,1056,4484,1057,4507,1057,4519,1043,4588,1010,4650,960,4700,898,4733,829,4747,817,4747xe" filled="true" fillcolor="#2a98de" stroked="false">
                  <v:path arrowok="t"/>
                  <v:fill type="solid"/>
                </v:shape>
                <v:shape style="position:absolute;left:562;top:4267;width:495;height:480" id="docshape8" coordorigin="562,4267" coordsize="495,480" path="m562,4507l573,4438,603,4374,650,4322,711,4286,779,4269,802,4267,817,4267,887,4278,951,4308,1003,4355,1039,4416,1056,4484,1057,4507,1057,4519,1043,4588,1010,4650,960,4700,898,4733,829,4747,817,4747,802,4747,733,4737,669,4707,617,4660,581,4599,564,4531,562,4507xe" filled="false" stroked="true" strokeweight="2.25pt" strokecolor="#2a98de">
                  <v:path arrowok="t"/>
                  <v:stroke dashstyle="solid"/>
                </v:shape>
                <v:shape style="position:absolute;left:675;top:4380;width:261;height:255" type="#_x0000_t75" id="docshape9" stroked="false">
                  <v:imagedata r:id="rId6" o:title=""/>
                </v:shape>
                <v:shape style="position:absolute;left:562;top:5002;width:495;height:495" id="docshape10" coordorigin="562,5002" coordsize="495,495" path="m810,5497l750,5490,693,5468,644,5433,604,5388,577,5334,564,5275,562,5250,563,5238,573,5178,598,5123,635,5075,683,5038,738,5013,798,5003,810,5002,822,5003,882,5013,937,5038,985,5075,1022,5123,1047,5178,1057,5238,1057,5250,1057,5262,1047,5322,1022,5377,985,5425,937,5462,882,5487,822,5497,810,5497xe" filled="true" fillcolor="#2a98de" stroked="false">
                  <v:path arrowok="t"/>
                  <v:fill type="solid"/>
                </v:shape>
                <v:shape style="position:absolute;left:562;top:5002;width:495;height:495" id="docshape11" coordorigin="562,5002" coordsize="495,495" path="m562,5250l562,5250,563,5238,573,5178,598,5123,635,5075,683,5038,738,5013,798,5003,810,5002,810,5002,870,5010,927,5032,976,5067,1016,5112,1043,5166,1056,5225,1057,5250,1057,5250,1050,5310,1028,5367,993,5416,948,5456,894,5483,835,5496,810,5497,810,5497,750,5490,693,5468,644,5433,604,5388,577,5334,564,5275,562,5250xe" filled="false" stroked="true" strokeweight="2.25pt" strokecolor="#2a98de">
                  <v:path arrowok="t"/>
                  <v:stroke dashstyle="solid"/>
                </v:shape>
                <v:shape style="position:absolute;left:692;top:5115;width:226;height:261" type="#_x0000_t75" id="docshape12" stroked="false">
                  <v:imagedata r:id="rId7" o:title=""/>
                </v:shape>
                <v:shape style="position:absolute;left:562;top:5752;width:495;height:495" id="docshape13" coordorigin="562,5752" coordsize="495,495" path="m810,6247l750,6240,693,6218,644,6183,604,6138,577,6084,564,6025,562,6000,563,5988,573,5928,598,5873,635,5825,683,5788,738,5763,798,5753,810,5752,822,5753,882,5763,937,5788,985,5825,1022,5873,1047,5928,1057,5988,1057,6000,1057,6012,1047,6072,1022,6127,985,6175,937,6212,882,6237,822,6247,810,6247xe" filled="true" fillcolor="#2a98de" stroked="false">
                  <v:path arrowok="t"/>
                  <v:fill type="solid"/>
                </v:shape>
                <v:shape style="position:absolute;left:562;top:5752;width:495;height:495" id="docshape14" coordorigin="562,5752" coordsize="495,495" path="m562,6000l562,6000,563,5988,573,5928,598,5873,635,5825,683,5788,738,5763,798,5753,810,5752,810,5752,870,5760,927,5782,976,5817,1016,5862,1043,5916,1056,5975,1057,6000,1057,6000,1050,6060,1028,6117,993,6166,948,6206,894,6233,835,6246,810,6247,810,6247,750,6240,693,6218,644,6183,604,6138,577,6084,564,6025,562,6000xe" filled="false" stroked="true" strokeweight="2.25pt" strokecolor="#2a98de">
                  <v:path arrowok="t"/>
                  <v:stroke dashstyle="solid"/>
                </v:shape>
                <v:shape style="position:absolute;left:645;top:5856;width:317;height:274" type="#_x0000_t75" id="docshape15" stroked="false">
                  <v:imagedata r:id="rId8" o:title=""/>
                </v:shape>
                <v:shape style="position:absolute;left:562;top:6487;width:495;height:495" id="docshape16" coordorigin="562,6487" coordsize="495,495" path="m810,6982l750,6975,693,6953,644,6918,604,6873,577,6819,564,6760,562,6735,563,6723,573,6663,598,6608,635,6560,683,6523,738,6498,798,6488,810,6487,822,6488,882,6498,937,6523,985,6560,1022,6608,1047,6663,1057,6723,1057,6735,1057,6747,1047,6807,1022,6862,985,6910,937,6947,882,6972,822,6982,810,6982xe" filled="true" fillcolor="#2a98de" stroked="false">
                  <v:path arrowok="t"/>
                  <v:fill type="solid"/>
                </v:shape>
                <v:shape style="position:absolute;left:562;top:6487;width:495;height:495" id="docshape17" coordorigin="562,6487" coordsize="495,495" path="m562,6735l562,6735,563,6723,573,6663,598,6608,635,6560,683,6523,738,6498,798,6488,810,6487,810,6487,870,6495,927,6517,976,6552,1016,6597,1043,6651,1056,6710,1057,6735,1057,6735,1050,6795,1028,6852,993,6901,948,6941,894,6968,835,6981,810,6982,810,6982,750,6975,693,6953,644,6918,604,6873,577,6819,564,6760,562,6735xe" filled="false" stroked="true" strokeweight="2.25pt" strokecolor="#2a98de">
                  <v:path arrowok="t"/>
                  <v:stroke dashstyle="solid"/>
                </v:shape>
                <v:shape style="position:absolute;left:675;top:661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  <w:ind w:left="0" w:right="1258"/>
        <w:jc w:val="center"/>
      </w:pPr>
      <w:r>
        <w:rPr>
          <w:color w:val="2A98DE"/>
          <w:spacing w:val="-2"/>
          <w:w w:val="130"/>
        </w:rPr>
        <w:t>CERTIFICATIONS</w:t>
      </w:r>
    </w:p>
    <w:p>
      <w:pPr>
        <w:pStyle w:val="BodyText"/>
        <w:rPr>
          <w:rFonts w:ascii="Calibri"/>
          <w:b/>
        </w:rPr>
      </w:pPr>
    </w:p>
    <w:p>
      <w:pPr>
        <w:pStyle w:val="ListParagraph"/>
        <w:numPr>
          <w:ilvl w:val="1"/>
          <w:numId w:val="1"/>
        </w:numPr>
        <w:tabs>
          <w:tab w:pos="4278" w:val="left" w:leader="none"/>
        </w:tabs>
        <w:spacing w:line="343" w:lineRule="exact" w:before="0" w:after="0"/>
        <w:ind w:left="4278" w:right="0" w:hanging="296"/>
        <w:jc w:val="left"/>
        <w:rPr>
          <w:sz w:val="18"/>
        </w:rPr>
      </w:pPr>
      <w:r>
        <w:rPr>
          <w:spacing w:val="2"/>
          <w:sz w:val="18"/>
        </w:rPr>
        <w:t>Certified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Hospitality</w:t>
      </w:r>
      <w:r>
        <w:rPr>
          <w:spacing w:val="31"/>
          <w:sz w:val="18"/>
        </w:rPr>
        <w:t> </w:t>
      </w:r>
      <w:r>
        <w:rPr>
          <w:spacing w:val="2"/>
          <w:sz w:val="18"/>
        </w:rPr>
        <w:t>Sales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Professional</w:t>
      </w:r>
      <w:r>
        <w:rPr>
          <w:spacing w:val="32"/>
          <w:sz w:val="18"/>
        </w:rPr>
        <w:t> </w:t>
      </w:r>
      <w:r>
        <w:rPr>
          <w:spacing w:val="2"/>
          <w:sz w:val="18"/>
        </w:rPr>
        <w:t>(CHSP),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HSMAI</w:t>
      </w:r>
      <w:r>
        <w:rPr>
          <w:spacing w:val="40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41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ListParagraph"/>
        <w:numPr>
          <w:ilvl w:val="1"/>
          <w:numId w:val="1"/>
        </w:numPr>
        <w:tabs>
          <w:tab w:pos="4278" w:val="left" w:leader="none"/>
        </w:tabs>
        <w:spacing w:line="343" w:lineRule="exact" w:before="0" w:after="0"/>
        <w:ind w:left="4278" w:right="0" w:hanging="296"/>
        <w:jc w:val="left"/>
        <w:rPr>
          <w:sz w:val="18"/>
        </w:rPr>
      </w:pPr>
      <w:r>
        <w:rPr>
          <w:spacing w:val="2"/>
          <w:sz w:val="18"/>
        </w:rPr>
        <w:t>HubSpot</w:t>
      </w:r>
      <w:r>
        <w:rPr>
          <w:spacing w:val="47"/>
          <w:sz w:val="18"/>
        </w:rPr>
        <w:t> </w:t>
      </w:r>
      <w:r>
        <w:rPr>
          <w:spacing w:val="2"/>
          <w:sz w:val="18"/>
        </w:rPr>
        <w:t>Inbound</w:t>
      </w:r>
      <w:r>
        <w:rPr>
          <w:spacing w:val="48"/>
          <w:sz w:val="18"/>
        </w:rPr>
        <w:t> </w:t>
      </w:r>
      <w:r>
        <w:rPr>
          <w:spacing w:val="2"/>
          <w:sz w:val="18"/>
        </w:rPr>
        <w:t>Marketing</w:t>
      </w:r>
      <w:r>
        <w:rPr>
          <w:spacing w:val="47"/>
          <w:sz w:val="18"/>
        </w:rPr>
        <w:t> </w:t>
      </w:r>
      <w:r>
        <w:rPr>
          <w:spacing w:val="2"/>
          <w:sz w:val="18"/>
        </w:rPr>
        <w:t>Certification</w:t>
      </w:r>
      <w:r>
        <w:rPr>
          <w:spacing w:val="48"/>
          <w:sz w:val="18"/>
        </w:rPr>
        <w:t> </w:t>
      </w:r>
      <w:r>
        <w:rPr>
          <w:spacing w:val="2"/>
          <w:w w:val="85"/>
          <w:sz w:val="18"/>
        </w:rPr>
        <w:t>,</w:t>
      </w:r>
      <w:r>
        <w:rPr>
          <w:spacing w:val="47"/>
          <w:sz w:val="18"/>
        </w:rPr>
        <w:t> </w:t>
      </w:r>
      <w:r>
        <w:rPr>
          <w:spacing w:val="2"/>
          <w:sz w:val="18"/>
        </w:rPr>
        <w:t>HubSpot</w:t>
      </w:r>
      <w:r>
        <w:rPr>
          <w:spacing w:val="38"/>
          <w:sz w:val="18"/>
        </w:rPr>
        <w:t> </w:t>
      </w:r>
      <w:r>
        <w:rPr>
          <w:spacing w:val="2"/>
          <w:sz w:val="18"/>
        </w:rPr>
        <w:t>Academy</w:t>
      </w:r>
      <w:r>
        <w:rPr>
          <w:spacing w:val="38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48"/>
          <w:sz w:val="18"/>
        </w:rPr>
        <w:t> </w:t>
      </w:r>
      <w:r>
        <w:rPr>
          <w:spacing w:val="-4"/>
          <w:sz w:val="18"/>
        </w:rPr>
        <w:t>2020</w:t>
      </w:r>
    </w:p>
    <w:sectPr>
      <w:type w:val="continuous"/>
      <w:pgSz w:w="11920" w:h="16860"/>
      <w:pgMar w:top="54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28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9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7"/>
      <w:ind w:left="2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3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2026-02-12T16:57:02Z</dcterms:created>
  <dcterms:modified xsi:type="dcterms:W3CDTF">2026-02-12T16:57:02Z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