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5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Devon</w:t>
      </w:r>
      <w:r>
        <w:rPr>
          <w:rFonts w:ascii="Arial"/>
          <w:b/>
          <w:color w:val="FFFFFF"/>
          <w:spacing w:val="3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Young</w:t>
      </w:r>
    </w:p>
    <w:p>
      <w:pPr>
        <w:pStyle w:val="Heading2"/>
      </w:pPr>
      <w:r>
        <w:rPr>
          <w:color w:val="FFFFFF"/>
          <w:spacing w:val="11"/>
        </w:rPr>
        <w:t>Regression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Tester</w:t>
      </w:r>
    </w:p>
    <w:p>
      <w:pPr>
        <w:pStyle w:val="BodyText"/>
        <w:spacing w:line="244" w:lineRule="auto" w:before="239"/>
        <w:ind w:left="4415"/>
      </w:pPr>
      <w:r>
        <w:rPr>
          <w:color w:val="FFFFFF"/>
          <w:w w:val="125"/>
        </w:rPr>
        <w:t>Regression tester with 4 years of experience executing test cases and verifying fixes across web and desktop platforms</w:t>
      </w:r>
    </w:p>
    <w:p>
      <w:pPr>
        <w:pStyle w:val="BodyText"/>
        <w:spacing w:line="254" w:lineRule="auto" w:before="122"/>
        <w:ind w:left="4415" w:right="63"/>
      </w:pPr>
      <w:r>
        <w:rPr>
          <w:color w:val="FFFFFF"/>
          <w:w w:val="125"/>
        </w:rPr>
        <w:t>Focused on identifying defect recurrence, maintaining regression test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suites, and supporting development teams in release cycles. Experienced in cross-browser testing, test data creation, and defect verification.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6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283"/>
        </w:sectPr>
      </w:pPr>
    </w:p>
    <w:p>
      <w:pPr>
        <w:pStyle w:val="Heading1"/>
        <w:spacing w:line="591" w:lineRule="exact" w:before="98"/>
      </w:pPr>
      <w:r>
        <w:rPr>
          <w:color w:val="094D73"/>
          <w:spacing w:val="-2"/>
          <w:sz w:val="52"/>
        </w:rPr>
        <w:t>P</w:t>
      </w:r>
      <w:r>
        <w:rPr>
          <w:color w:val="094D73"/>
          <w:spacing w:val="-2"/>
        </w:rPr>
        <w:t>ERSONAL</w:t>
      </w:r>
    </w:p>
    <w:p>
      <w:pPr>
        <w:spacing w:line="372" w:lineRule="exact" w:before="0"/>
        <w:ind w:left="10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94D73"/>
          <w:spacing w:val="-2"/>
          <w:w w:val="105"/>
          <w:sz w:val="33"/>
        </w:rPr>
        <w:t>INFORMATION</w:t>
      </w:r>
    </w:p>
    <w:p>
      <w:pPr>
        <w:pStyle w:val="BodyText"/>
        <w:spacing w:before="46"/>
        <w:ind w:left="0"/>
        <w:rPr>
          <w:rFonts w:ascii="Arial"/>
          <w:b/>
          <w:sz w:val="33"/>
        </w:rPr>
      </w:pPr>
    </w:p>
    <w:p>
      <w:pPr>
        <w:pStyle w:val="BodyText"/>
        <w:spacing w:before="0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w w:val="120"/>
        </w:rPr>
        <w:t>(555) 000-0000</w:t>
      </w:r>
    </w:p>
    <w:p>
      <w:pPr>
        <w:pStyle w:val="BodyText"/>
        <w:spacing w:line="360" w:lineRule="auto" w:before="134"/>
        <w:ind w:left="429" w:right="451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hyperlink r:id="rId7">
        <w:r>
          <w:rPr>
            <w:w w:val="115"/>
          </w:rPr>
          <w:t>email@email.com</w:t>
        </w:r>
      </w:hyperlink>
      <w:r>
        <w:rPr>
          <w:w w:val="11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15"/>
        </w:rPr>
        <w:t> </w:t>
      </w:r>
      <w:r>
        <w:rPr>
          <w:w w:val="115"/>
        </w:rPr>
        <w:t>Portfolio </w:t>
      </w:r>
      <w:r>
        <w:rPr/>
        <w:t>| </w:t>
      </w:r>
      <w:r>
        <w:rPr>
          <w:w w:val="115"/>
        </w:rPr>
        <w:t>LinkedIn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</w:rPr>
        <w:t> </w:t>
      </w:r>
      <w:r>
        <w:rPr>
          <w:w w:val="115"/>
        </w:rPr>
        <w:t>City, ST</w:t>
      </w:r>
    </w:p>
    <w:p>
      <w:pPr>
        <w:pStyle w:val="Heading1"/>
        <w:spacing w:before="103"/>
      </w:pPr>
      <w:r>
        <w:rPr>
          <w:color w:val="094D73"/>
          <w:spacing w:val="-13"/>
          <w:sz w:val="52"/>
        </w:rPr>
        <w:t>K</w:t>
      </w:r>
      <w:r>
        <w:rPr>
          <w:color w:val="094D73"/>
          <w:spacing w:val="-13"/>
        </w:rPr>
        <w:t>EY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59"/>
        <w:ind w:left="0"/>
        <w:rPr>
          <w:rFonts w:ascii="Arial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Bug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regression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Cross-browser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Defect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4"/>
          <w:w w:val="140"/>
          <w:sz w:val="18"/>
        </w:rPr>
        <w:t>JIRA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Manual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Smoke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sanity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spacing w:val="-2"/>
          <w:w w:val="125"/>
          <w:sz w:val="18"/>
        </w:rPr>
        <w:t>Test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Test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plan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maintenance</w:t>
      </w:r>
    </w:p>
    <w:p>
      <w:pPr>
        <w:pStyle w:val="BodyText"/>
        <w:spacing w:before="39"/>
        <w:ind w:left="0"/>
      </w:pPr>
    </w:p>
    <w:p>
      <w:pPr>
        <w:pStyle w:val="Heading1"/>
      </w:pPr>
      <w:r>
        <w:rPr>
          <w:color w:val="094D73"/>
          <w:spacing w:val="-2"/>
          <w:sz w:val="52"/>
        </w:rPr>
        <w:t>E</w:t>
      </w:r>
      <w:r>
        <w:rPr>
          <w:color w:val="094D73"/>
          <w:spacing w:val="-2"/>
        </w:rPr>
        <w:t>DUCATION</w:t>
      </w:r>
    </w:p>
    <w:p>
      <w:pPr>
        <w:spacing w:before="158"/>
        <w:ind w:left="100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094D73"/>
          <w:spacing w:val="-9"/>
          <w:sz w:val="52"/>
        </w:rPr>
        <w:t>P</w:t>
      </w:r>
      <w:r>
        <w:rPr>
          <w:rFonts w:ascii="Arial"/>
          <w:b/>
          <w:color w:val="094D73"/>
          <w:spacing w:val="-9"/>
          <w:sz w:val="33"/>
        </w:rPr>
        <w:t>ROFESSIONAL</w:t>
      </w:r>
      <w:r>
        <w:rPr>
          <w:rFonts w:ascii="Arial"/>
          <w:b/>
          <w:color w:val="094D73"/>
          <w:sz w:val="33"/>
        </w:rPr>
        <w:t> </w:t>
      </w:r>
      <w:r>
        <w:rPr>
          <w:rFonts w:ascii="Arial"/>
          <w:b/>
          <w:color w:val="094D73"/>
          <w:spacing w:val="-2"/>
          <w:sz w:val="33"/>
        </w:rPr>
        <w:t>EXPERIENCE</w:t>
      </w:r>
    </w:p>
    <w:p>
      <w:pPr>
        <w:pStyle w:val="BodyText"/>
        <w:spacing w:line="328" w:lineRule="auto" w:before="319"/>
        <w:ind w:left="100" w:right="1006"/>
      </w:pPr>
      <w:r>
        <w:rPr>
          <w:w w:val="125"/>
        </w:rPr>
        <w:t>REGRESSION TESTER </w:t>
      </w:r>
      <w:r>
        <w:rPr/>
        <w:t>|</w:t>
      </w:r>
      <w:r>
        <w:rPr>
          <w:w w:val="125"/>
        </w:rPr>
        <w:t> ALPHABYTE SOFTWARE </w:t>
      </w:r>
      <w:r>
        <w:rPr/>
        <w:t>|</w:t>
      </w:r>
      <w:r>
        <w:rPr>
          <w:w w:val="125"/>
        </w:rPr>
        <w:t> DENVER, CO</w:t>
      </w:r>
      <w:r>
        <w:rPr>
          <w:spacing w:val="40"/>
          <w:w w:val="125"/>
        </w:rPr>
        <w:t> </w:t>
      </w:r>
      <w:r>
        <w:rPr>
          <w:w w:val="125"/>
        </w:rPr>
        <w:t>JUNE 2021 – PRESENT</w:t>
      </w:r>
    </w:p>
    <w:p>
      <w:pPr>
        <w:pStyle w:val="BodyText"/>
        <w:spacing w:line="261" w:lineRule="auto" w:before="163"/>
        <w:ind w:left="658"/>
      </w:pPr>
      <w:r>
        <w:rPr>
          <w:w w:val="125"/>
        </w:rPr>
        <w:t>Executed</w:t>
      </w:r>
      <w:r>
        <w:rPr>
          <w:spacing w:val="-2"/>
          <w:w w:val="125"/>
        </w:rPr>
        <w:t> </w:t>
      </w:r>
      <w:r>
        <w:rPr>
          <w:w w:val="125"/>
        </w:rPr>
        <w:t>over</w:t>
      </w:r>
      <w:r>
        <w:rPr>
          <w:spacing w:val="-2"/>
          <w:w w:val="125"/>
        </w:rPr>
        <w:t> </w:t>
      </w:r>
      <w:r>
        <w:rPr>
          <w:w w:val="125"/>
        </w:rPr>
        <w:t>1,000</w:t>
      </w:r>
      <w:r>
        <w:rPr>
          <w:spacing w:val="-2"/>
          <w:w w:val="125"/>
        </w:rPr>
        <w:t> </w:t>
      </w:r>
      <w:r>
        <w:rPr>
          <w:w w:val="125"/>
        </w:rPr>
        <w:t>regression</w:t>
      </w:r>
      <w:r>
        <w:rPr>
          <w:spacing w:val="-2"/>
          <w:w w:val="125"/>
        </w:rPr>
        <w:t> </w:t>
      </w:r>
      <w:r>
        <w:rPr>
          <w:w w:val="125"/>
        </w:rPr>
        <w:t>test</w:t>
      </w:r>
      <w:r>
        <w:rPr>
          <w:spacing w:val="-2"/>
          <w:w w:val="125"/>
        </w:rPr>
        <w:t> </w:t>
      </w:r>
      <w:r>
        <w:rPr>
          <w:w w:val="125"/>
        </w:rPr>
        <w:t>cases</w:t>
      </w:r>
      <w:r>
        <w:rPr>
          <w:spacing w:val="-2"/>
          <w:w w:val="125"/>
        </w:rPr>
        <w:t> </w:t>
      </w:r>
      <w:r>
        <w:rPr>
          <w:w w:val="125"/>
        </w:rPr>
        <w:t>per</w:t>
      </w:r>
      <w:r>
        <w:rPr>
          <w:spacing w:val="-2"/>
          <w:w w:val="125"/>
        </w:rPr>
        <w:t> </w:t>
      </w:r>
      <w:r>
        <w:rPr>
          <w:w w:val="125"/>
        </w:rPr>
        <w:t>quarter</w:t>
      </w:r>
      <w:r>
        <w:rPr>
          <w:spacing w:val="-2"/>
          <w:w w:val="125"/>
        </w:rPr>
        <w:t> </w:t>
      </w:r>
      <w:r>
        <w:rPr>
          <w:w w:val="125"/>
        </w:rPr>
        <w:t>across</w:t>
      </w:r>
      <w:r>
        <w:rPr>
          <w:spacing w:val="-2"/>
          <w:w w:val="125"/>
        </w:rPr>
        <w:t> </w:t>
      </w:r>
      <w:r>
        <w:rPr>
          <w:w w:val="125"/>
        </w:rPr>
        <w:t>three product lines</w:t>
      </w:r>
    </w:p>
    <w:p>
      <w:pPr>
        <w:pStyle w:val="BodyText"/>
        <w:spacing w:line="244" w:lineRule="auto" w:before="91"/>
        <w:ind w:left="658" w:right="325"/>
      </w:pPr>
      <w:r>
        <w:rPr>
          <w:w w:val="125"/>
        </w:rPr>
        <w:t>Documented recurring defects and collaborated with developers to reduce bug recurrence by 40%</w:t>
      </w:r>
    </w:p>
    <w:p>
      <w:pPr>
        <w:pStyle w:val="BodyText"/>
        <w:spacing w:line="261" w:lineRule="auto" w:before="106"/>
        <w:ind w:left="658" w:right="436"/>
      </w:pPr>
      <w:r>
        <w:rPr>
          <w:w w:val="125"/>
        </w:rPr>
        <w:t>Updated regression test plans after each release to maintain up-to-date coverage</w:t>
      </w:r>
    </w:p>
    <w:p>
      <w:pPr>
        <w:pStyle w:val="BodyText"/>
        <w:spacing w:before="201"/>
        <w:ind w:left="0"/>
      </w:pPr>
    </w:p>
    <w:p>
      <w:pPr>
        <w:pStyle w:val="BodyText"/>
        <w:spacing w:line="312" w:lineRule="auto" w:before="1"/>
        <w:ind w:left="100" w:right="1006"/>
      </w:pPr>
      <w:r>
        <w:rPr>
          <w:w w:val="125"/>
        </w:rPr>
        <w:t>QA TESTER </w:t>
      </w:r>
      <w:r>
        <w:rPr/>
        <w:t>| </w:t>
      </w:r>
      <w:r>
        <w:rPr>
          <w:w w:val="125"/>
        </w:rPr>
        <w:t>SOFTNET SOLUTIONS </w:t>
      </w:r>
      <w:r>
        <w:rPr/>
        <w:t>| </w:t>
      </w:r>
      <w:r>
        <w:rPr>
          <w:w w:val="125"/>
        </w:rPr>
        <w:t>COLORADO SPRINGS, CO MAY</w:t>
      </w:r>
      <w:r>
        <w:rPr>
          <w:spacing w:val="-1"/>
          <w:w w:val="125"/>
        </w:rPr>
        <w:t> </w:t>
      </w:r>
      <w:r>
        <w:rPr>
          <w:w w:val="125"/>
        </w:rPr>
        <w:t>2019</w:t>
      </w:r>
      <w:r>
        <w:rPr>
          <w:spacing w:val="-1"/>
          <w:w w:val="125"/>
        </w:rPr>
        <w:t> </w:t>
      </w:r>
      <w:r>
        <w:rPr>
          <w:w w:val="125"/>
        </w:rPr>
        <w:t>– MAY</w:t>
      </w:r>
      <w:r>
        <w:rPr>
          <w:spacing w:val="-1"/>
          <w:w w:val="125"/>
        </w:rPr>
        <w:t> </w:t>
      </w:r>
      <w:r>
        <w:rPr>
          <w:w w:val="125"/>
        </w:rPr>
        <w:t>2021</w:t>
      </w:r>
    </w:p>
    <w:p>
      <w:pPr>
        <w:pStyle w:val="BodyText"/>
        <w:spacing w:line="244" w:lineRule="auto" w:before="193"/>
        <w:ind w:left="658" w:right="325"/>
      </w:pPr>
      <w:r>
        <w:rPr>
          <w:w w:val="125"/>
        </w:rPr>
        <w:t>Conducted regression and smoke tests across two enterprise </w:t>
      </w:r>
      <w:r>
        <w:rPr>
          <w:spacing w:val="-2"/>
          <w:w w:val="125"/>
        </w:rPr>
        <w:t>platforms</w:t>
      </w:r>
    </w:p>
    <w:p>
      <w:pPr>
        <w:pStyle w:val="BodyText"/>
        <w:spacing w:line="244" w:lineRule="auto" w:before="107"/>
        <w:ind w:left="658"/>
      </w:pPr>
      <w:r>
        <w:rPr>
          <w:w w:val="130"/>
        </w:rPr>
        <w:t>Logged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verified</w:t>
      </w:r>
      <w:r>
        <w:rPr>
          <w:spacing w:val="-12"/>
          <w:w w:val="130"/>
        </w:rPr>
        <w:t> </w:t>
      </w:r>
      <w:r>
        <w:rPr>
          <w:w w:val="130"/>
        </w:rPr>
        <w:t>fixes</w:t>
      </w:r>
      <w:r>
        <w:rPr>
          <w:spacing w:val="-12"/>
          <w:w w:val="130"/>
        </w:rPr>
        <w:t> </w:t>
      </w:r>
      <w:r>
        <w:rPr>
          <w:w w:val="130"/>
        </w:rPr>
        <w:t>using</w:t>
      </w:r>
      <w:r>
        <w:rPr>
          <w:spacing w:val="-12"/>
          <w:w w:val="130"/>
        </w:rPr>
        <w:t> </w:t>
      </w:r>
      <w:r>
        <w:rPr>
          <w:w w:val="130"/>
        </w:rPr>
        <w:t>JIRA,</w:t>
      </w:r>
      <w:r>
        <w:rPr>
          <w:spacing w:val="-12"/>
          <w:w w:val="130"/>
        </w:rPr>
        <w:t> </w:t>
      </w:r>
      <w:r>
        <w:rPr>
          <w:w w:val="130"/>
        </w:rPr>
        <w:t>ensuring</w:t>
      </w:r>
      <w:r>
        <w:rPr>
          <w:spacing w:val="-12"/>
          <w:w w:val="130"/>
        </w:rPr>
        <w:t> </w:t>
      </w:r>
      <w:r>
        <w:rPr>
          <w:w w:val="130"/>
        </w:rPr>
        <w:t>clean</w:t>
      </w:r>
      <w:r>
        <w:rPr>
          <w:spacing w:val="-12"/>
          <w:w w:val="130"/>
        </w:rPr>
        <w:t> </w:t>
      </w:r>
      <w:r>
        <w:rPr>
          <w:w w:val="130"/>
        </w:rPr>
        <w:t>builds</w:t>
      </w:r>
      <w:r>
        <w:rPr>
          <w:spacing w:val="-12"/>
          <w:w w:val="130"/>
        </w:rPr>
        <w:t> </w:t>
      </w:r>
      <w:r>
        <w:rPr>
          <w:w w:val="130"/>
        </w:rPr>
        <w:t>before final sign-off</w:t>
      </w:r>
    </w:p>
    <w:p>
      <w:pPr>
        <w:pStyle w:val="BodyText"/>
        <w:spacing w:before="107"/>
        <w:ind w:left="658"/>
      </w:pPr>
      <w:r>
        <w:rPr>
          <w:w w:val="125"/>
        </w:rPr>
        <w:t>Participated</w:t>
      </w:r>
      <w:r>
        <w:rPr>
          <w:spacing w:val="3"/>
          <w:w w:val="125"/>
        </w:rPr>
        <w:t> </w:t>
      </w:r>
      <w:r>
        <w:rPr>
          <w:w w:val="125"/>
        </w:rPr>
        <w:t>in</w:t>
      </w:r>
      <w:r>
        <w:rPr>
          <w:spacing w:val="3"/>
          <w:w w:val="125"/>
        </w:rPr>
        <w:t> </w:t>
      </w:r>
      <w:r>
        <w:rPr>
          <w:w w:val="125"/>
        </w:rPr>
        <w:t>sprint</w:t>
      </w:r>
      <w:r>
        <w:rPr>
          <w:spacing w:val="4"/>
          <w:w w:val="125"/>
        </w:rPr>
        <w:t> </w:t>
      </w:r>
      <w:r>
        <w:rPr>
          <w:w w:val="125"/>
        </w:rPr>
        <w:t>reviews</w:t>
      </w:r>
      <w:r>
        <w:rPr>
          <w:spacing w:val="3"/>
          <w:w w:val="125"/>
        </w:rPr>
        <w:t> </w:t>
      </w:r>
      <w:r>
        <w:rPr>
          <w:w w:val="125"/>
        </w:rPr>
        <w:t>to</w:t>
      </w:r>
      <w:r>
        <w:rPr>
          <w:spacing w:val="4"/>
          <w:w w:val="125"/>
        </w:rPr>
        <w:t> </w:t>
      </w:r>
      <w:r>
        <w:rPr>
          <w:w w:val="125"/>
        </w:rPr>
        <w:t>recommend</w:t>
      </w:r>
      <w:r>
        <w:rPr>
          <w:spacing w:val="3"/>
          <w:w w:val="125"/>
        </w:rPr>
        <w:t> </w:t>
      </w:r>
      <w:r>
        <w:rPr>
          <w:w w:val="125"/>
        </w:rPr>
        <w:t>test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improvements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141" w:right="283"/>
          <w:cols w:num="2" w:equalWidth="0">
            <w:col w:w="3133" w:space="1294"/>
            <w:col w:w="7069"/>
          </w:cols>
        </w:sectPr>
      </w:pPr>
    </w:p>
    <w:p>
      <w:pPr>
        <w:pStyle w:val="BodyText"/>
        <w:spacing w:before="219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62250">
                                <a:moveTo>
                                  <a:pt x="7568183" y="2762249"/>
                                </a:moveTo>
                                <a:lnTo>
                                  <a:pt x="0" y="2762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62250"/>
                            <a:ext cx="475869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248400">
                                <a:moveTo>
                                  <a:pt x="4758308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07669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88185"/>
                                </a:moveTo>
                                <a:lnTo>
                                  <a:pt x="31102" y="1771650"/>
                                </a:lnTo>
                                <a:lnTo>
                                  <a:pt x="16535" y="1771650"/>
                                </a:lnTo>
                                <a:lnTo>
                                  <a:pt x="0" y="1788185"/>
                                </a:lnTo>
                                <a:lnTo>
                                  <a:pt x="0" y="1790700"/>
                                </a:lnTo>
                                <a:lnTo>
                                  <a:pt x="0" y="1793227"/>
                                </a:lnTo>
                                <a:lnTo>
                                  <a:pt x="16535" y="1809750"/>
                                </a:lnTo>
                                <a:lnTo>
                                  <a:pt x="31102" y="1809750"/>
                                </a:lnTo>
                                <a:lnTo>
                                  <a:pt x="47625" y="1793227"/>
                                </a:lnTo>
                                <a:lnTo>
                                  <a:pt x="47625" y="1788185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47999"/>
                            <a:ext cx="2809875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800600">
                                <a:moveTo>
                                  <a:pt x="2809862" y="4505325"/>
                                </a:moveTo>
                                <a:lnTo>
                                  <a:pt x="0" y="4505325"/>
                                </a:lnTo>
                                <a:lnTo>
                                  <a:pt x="0" y="4800600"/>
                                </a:lnTo>
                                <a:lnTo>
                                  <a:pt x="2809862" y="4800600"/>
                                </a:lnTo>
                                <a:lnTo>
                                  <a:pt x="2809862" y="4505325"/>
                                </a:lnTo>
                                <a:close/>
                              </a:path>
                              <a:path w="2809875" h="4800600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2809862" y="2390775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8006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50" id="docshape3" filled="true" fillcolor="#094d73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350;width:7494;height:9840" id="docshape5" filled="true" fillcolor="#f5f5f5" stroked="false">
                  <v:fill type="solid"/>
                </v:rect>
                <v:shape style="position:absolute;left:4934;top:6420;width:75;height:3975" id="docshape6" coordorigin="4935,6420" coordsize="75,3975" path="m5010,10352l5009,10347,5005,10338,5003,10334,4996,10327,4992,10325,4983,10321,4978,10320,4967,10320,4962,10321,4953,10325,4949,10327,4942,10334,4940,10338,4936,10347,4935,10352,4935,10358,4935,10363,4936,10368,4940,10377,4942,10381,4949,10388,4953,10390,4962,10394,4967,10395,4978,10395,4983,10394,4992,10390,4996,10388,5003,10381,5005,10377,5009,10368,5010,10363,5010,10352xm5010,9797l5009,9792,5005,9783,5003,9779,4996,9772,4992,9770,4983,9766,4978,9765,4967,9765,4962,9766,4953,9770,4949,9772,4942,9779,4940,9783,4936,9792,4935,9797,4935,9803,4935,9808,4936,9813,4940,9822,4942,9826,4949,9833,4953,9835,4962,9839,4967,9840,4978,9840,4983,9839,4992,9835,4996,9833,5003,9826,5005,9822,5009,9813,5010,9808,5010,9797xm5010,9236l5009,9232,5006,9225,5004,9222,4998,9216,4995,9214,4988,9211,4984,9210,4961,9210,4957,9211,4950,9214,4947,9216,4941,9222,4939,9225,4936,9232,4935,9236,4935,9240,4935,9244,4936,9248,4939,9255,4941,9258,4947,9264,4950,9266,4957,9269,4961,9270,4984,9270,4988,9269,4995,9266,4998,9264,5004,9258,5006,9255,5009,9248,5010,9244,5010,9236xm5010,7577l5009,7572,5005,7563,5003,7559,4996,7552,4992,7550,4983,7546,4978,7545,4967,7545,4962,7546,4953,7550,4949,7552,4942,7559,4940,7563,4936,7572,4935,7577,4935,7583,4935,7588,4936,7593,4940,7602,4942,7606,4949,7613,4953,7615,4962,7619,4967,7620,4978,7620,4983,7619,4992,7615,4996,7613,5003,7606,5005,7602,5009,7593,5010,7588,5010,7577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e" filled="true" fillcolor="#000000" stroked="false">
                  <v:path arrowok="t"/>
                  <v:fill type="solid"/>
                </v:shape>
                <v:shape style="position:absolute;left:0;top:4800;width:4425;height:7560" id="docshape7" coordorigin="0,4800" coordsize="4425,7560" path="m4425,11895l0,11895,0,12360,4425,12360,4425,11895xm4425,8100l0,8100,0,8565,4425,8565,4425,8100xm4425,4800l0,4800,0,5625,4425,5625,4425,48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 w:before="0"/>
        <w:ind w:left="435" w:right="7590"/>
      </w:pPr>
      <w:r>
        <w:rPr>
          <w:w w:val="120"/>
        </w:rPr>
        <w:t>Bachelor of Science in Computer Science University of Colorado </w:t>
      </w:r>
      <w:r>
        <w:rPr/>
        <w:t>| </w:t>
      </w:r>
      <w:r>
        <w:rPr>
          <w:w w:val="120"/>
        </w:rPr>
        <w:t>Denver, CO</w:t>
      </w:r>
    </w:p>
    <w:sectPr>
      <w:type w:val="continuous"/>
      <w:pgSz w:w="11920" w:h="16860"/>
      <w:pgMar w:top="9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0"/>
      <w:ind w:left="73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2026-02-28T23:33:33Z</dcterms:created>
  <dcterms:modified xsi:type="dcterms:W3CDTF">2026-02-28T23:33:33Z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