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523" w:right="416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Jesse</w:t>
      </w:r>
      <w:r>
        <w:rPr>
          <w:rFonts w:ascii="Calibri"/>
          <w:b/>
          <w:color w:val="FFFFFF"/>
          <w:spacing w:val="68"/>
          <w:w w:val="150"/>
          <w:sz w:val="70"/>
        </w:rPr>
        <w:t> </w:t>
      </w:r>
      <w:r>
        <w:rPr>
          <w:rFonts w:ascii="Calibri"/>
          <w:color w:val="FFFFFF"/>
          <w:spacing w:val="11"/>
          <w:w w:val="130"/>
          <w:sz w:val="70"/>
        </w:rPr>
        <w:t>Martin</w:t>
      </w:r>
    </w:p>
    <w:p>
      <w:pPr>
        <w:spacing w:before="74"/>
        <w:ind w:left="4523" w:right="416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Influencer</w:t>
      </w:r>
      <w:r>
        <w:rPr>
          <w:rFonts w:ascii="Calibri"/>
          <w:b/>
          <w:color w:val="FFFFFF"/>
          <w:spacing w:val="32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Marketing</w:t>
      </w:r>
      <w:r>
        <w:rPr>
          <w:rFonts w:ascii="Calibri"/>
          <w:b/>
          <w:color w:val="FFFFFF"/>
          <w:spacing w:val="33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Coordinator</w:t>
      </w:r>
    </w:p>
    <w:p>
      <w:pPr>
        <w:pStyle w:val="BodyText"/>
        <w:spacing w:line="266" w:lineRule="auto" w:before="165"/>
        <w:ind w:left="4585" w:right="464" w:hanging="1"/>
        <w:jc w:val="center"/>
      </w:pPr>
      <w:r>
        <w:rPr>
          <w:color w:val="FFFFFF"/>
          <w:w w:val="105"/>
        </w:rPr>
        <w:t>Influencer Marketing Coordinator with four years of experience managing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creator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partnerships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measuring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campaign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effectiveness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fashion, lifestyle, and tech. Skilled in outreach, negotiations, and UGC campaigns.</w:t>
      </w:r>
    </w:p>
    <w:p>
      <w:pPr>
        <w:pStyle w:val="BodyText"/>
        <w:spacing w:line="259" w:lineRule="auto" w:before="10"/>
        <w:ind w:left="4523" w:right="403"/>
        <w:jc w:val="center"/>
      </w:pPr>
      <w:r>
        <w:rPr>
          <w:color w:val="FFFFFF"/>
          <w:w w:val="110"/>
        </w:rPr>
        <w:t>Known for scaling influencer programs that drive measurable engagement and reach.</w:t>
      </w:r>
    </w:p>
    <w:p>
      <w:pPr>
        <w:pStyle w:val="BodyText"/>
        <w:spacing w:before="2"/>
      </w:pPr>
    </w:p>
    <w:p>
      <w:pPr>
        <w:pStyle w:val="BodyText"/>
        <w:spacing w:after="0"/>
        <w:sectPr>
          <w:type w:val="continuous"/>
          <w:pgSz w:w="11920" w:h="16860"/>
          <w:pgMar w:top="740" w:bottom="280" w:left="141" w:right="0"/>
        </w:sectPr>
      </w:pPr>
    </w:p>
    <w:p>
      <w:pPr>
        <w:pStyle w:val="Heading1"/>
        <w:spacing w:before="107"/>
      </w:pPr>
      <w:r>
        <w:rPr>
          <w:smallCaps/>
          <w:color w:val="789C2F"/>
          <w:w w:val="130"/>
        </w:rPr>
        <w:t>Personal</w:t>
      </w:r>
      <w:r>
        <w:rPr>
          <w:smallCaps/>
          <w:color w:val="789C2F"/>
          <w:spacing w:val="35"/>
          <w:w w:val="130"/>
        </w:rPr>
        <w:t> </w:t>
      </w:r>
      <w:r>
        <w:rPr>
          <w:smallCaps/>
          <w:color w:val="789C2F"/>
          <w:spacing w:val="-2"/>
          <w:w w:val="130"/>
        </w:rPr>
        <w:t>information</w:t>
      </w:r>
    </w:p>
    <w:p>
      <w:pPr>
        <w:pStyle w:val="BodyText"/>
        <w:spacing w:before="152"/>
        <w:rPr>
          <w:rFonts w:ascii="Calibri"/>
          <w:b/>
        </w:rPr>
      </w:pPr>
    </w:p>
    <w:p>
      <w:pPr>
        <w:pStyle w:val="BodyText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77"/>
      </w:pPr>
    </w:p>
    <w:p>
      <w:pPr>
        <w:pStyle w:val="BodyText"/>
        <w:ind w:left="1048"/>
      </w:pPr>
      <w:hyperlink r:id="rId5">
        <w:r>
          <w:rPr>
            <w:color w:val="2E2929"/>
            <w:spacing w:val="-2"/>
          </w:rPr>
          <w:t>jesse.martin@email.com</w:t>
        </w:r>
      </w:hyperlink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3"/>
      </w:pPr>
    </w:p>
    <w:p>
      <w:pPr>
        <w:pStyle w:val="Heading1"/>
        <w:spacing w:before="1"/>
      </w:pPr>
      <w:r>
        <w:rPr>
          <w:smallCaps/>
          <w:color w:val="FFFFFF"/>
          <w:spacing w:val="-2"/>
          <w:w w:val="135"/>
        </w:rPr>
        <w:t>Professional</w:t>
      </w:r>
      <w:r>
        <w:rPr>
          <w:smallCaps/>
          <w:color w:val="FFFFFF"/>
          <w:spacing w:val="10"/>
          <w:w w:val="135"/>
        </w:rPr>
        <w:t> </w:t>
      </w:r>
      <w:r>
        <w:rPr>
          <w:smallCaps/>
          <w:color w:val="FFFFFF"/>
          <w:spacing w:val="-2"/>
          <w:w w:val="135"/>
        </w:rPr>
        <w:t>experience</w:t>
      </w:r>
    </w:p>
    <w:p>
      <w:pPr>
        <w:pStyle w:val="BodyText"/>
        <w:spacing w:before="62"/>
        <w:rPr>
          <w:rFonts w:ascii="Calibri"/>
          <w:b/>
        </w:rPr>
      </w:pPr>
    </w:p>
    <w:p>
      <w:pPr>
        <w:spacing w:line="259" w:lineRule="auto" w:before="0"/>
        <w:ind w:left="100" w:right="1416" w:firstLine="0"/>
        <w:jc w:val="left"/>
        <w:rPr>
          <w:sz w:val="18"/>
        </w:rPr>
      </w:pPr>
      <w:r>
        <w:rPr>
          <w:b/>
          <w:color w:val="FFFFFF"/>
          <w:sz w:val="18"/>
        </w:rPr>
        <w:t>Influencer Marketing Coordinator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Glow Factor Beauty, Miami, FL March 2022 - Present</w:t>
      </w:r>
    </w:p>
    <w:p>
      <w:pPr>
        <w:spacing w:after="0" w:line="259" w:lineRule="auto"/>
        <w:jc w:val="left"/>
        <w:rPr>
          <w:sz w:val="18"/>
        </w:rPr>
        <w:sectPr>
          <w:type w:val="continuous"/>
          <w:pgSz w:w="11920" w:h="16860"/>
          <w:pgMar w:top="740" w:bottom="280" w:left="141" w:right="0"/>
          <w:cols w:num="2" w:equalWidth="0">
            <w:col w:w="3114" w:space="1220"/>
            <w:col w:w="7445"/>
          </w:cols>
        </w:sectPr>
      </w:pPr>
    </w:p>
    <w:p>
      <w:pPr>
        <w:pStyle w:val="BodyText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line="568" w:lineRule="auto" w:before="136"/>
        <w:ind w:left="1048" w:right="2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496037"/>
                                </a:moveTo>
                                <a:lnTo>
                                  <a:pt x="0" y="64960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4960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6200762"/>
                                </a:lnTo>
                                <a:lnTo>
                                  <a:pt x="4882134" y="6200762"/>
                                </a:lnTo>
                                <a:lnTo>
                                  <a:pt x="4882134" y="274320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38400"/>
                                </a:lnTo>
                                <a:lnTo>
                                  <a:pt x="4882134" y="24384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2669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438412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247" y="304800"/>
                                </a:lnTo>
                                <a:lnTo>
                                  <a:pt x="151638" y="535673"/>
                                </a:lnTo>
                                <a:lnTo>
                                  <a:pt x="151638" y="304800"/>
                                </a:lnTo>
                                <a:lnTo>
                                  <a:pt x="5025009" y="30480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352799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200774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90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9056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905625">
                                <a:moveTo>
                                  <a:pt x="2266950" y="6878472"/>
                                </a:moveTo>
                                <a:lnTo>
                                  <a:pt x="2246490" y="6858000"/>
                                </a:lnTo>
                                <a:lnTo>
                                  <a:pt x="2239797" y="6858000"/>
                                </a:lnTo>
                                <a:lnTo>
                                  <a:pt x="2219325" y="6878472"/>
                                </a:lnTo>
                                <a:lnTo>
                                  <a:pt x="2219325" y="6882041"/>
                                </a:lnTo>
                                <a:lnTo>
                                  <a:pt x="2219325" y="6885165"/>
                                </a:lnTo>
                                <a:lnTo>
                                  <a:pt x="2239797" y="6905625"/>
                                </a:lnTo>
                                <a:lnTo>
                                  <a:pt x="2246490" y="6905625"/>
                                </a:lnTo>
                                <a:lnTo>
                                  <a:pt x="2266950" y="6885165"/>
                                </a:lnTo>
                                <a:lnTo>
                                  <a:pt x="2266950" y="6878472"/>
                                </a:lnTo>
                                <a:close/>
                              </a:path>
                              <a:path w="2266950" h="6905625">
                                <a:moveTo>
                                  <a:pt x="2266950" y="6668922"/>
                                </a:moveTo>
                                <a:lnTo>
                                  <a:pt x="2246490" y="6648450"/>
                                </a:lnTo>
                                <a:lnTo>
                                  <a:pt x="2239797" y="6648450"/>
                                </a:lnTo>
                                <a:lnTo>
                                  <a:pt x="2219325" y="6668922"/>
                                </a:lnTo>
                                <a:lnTo>
                                  <a:pt x="2219325" y="6672491"/>
                                </a:lnTo>
                                <a:lnTo>
                                  <a:pt x="2219325" y="6675615"/>
                                </a:lnTo>
                                <a:lnTo>
                                  <a:pt x="2239797" y="6696075"/>
                                </a:lnTo>
                                <a:lnTo>
                                  <a:pt x="2246490" y="6696075"/>
                                </a:lnTo>
                                <a:lnTo>
                                  <a:pt x="2266950" y="6675615"/>
                                </a:lnTo>
                                <a:lnTo>
                                  <a:pt x="2266950" y="6668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shape style="position:absolute;left:4229;top:0;width:7689;height:16858" id="docshape2" coordorigin="4230,0" coordsize="7689,16858" path="m11918,10230l4230,10230,4230,16858,11918,16858,11918,10230xm11918,4320l4230,4320,4230,9765,11918,9765,11918,4320xm11918,0l4230,0,4230,3840,11918,3840,11918,0xe" filled="true" fillcolor="#789c2f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3495" id="docshape12" coordorigin="615,7065" coordsize="75,3495" path="m690,10517l689,10512,685,10503,683,10499,676,10492,672,10490,663,10486,658,10485,647,10485,642,10486,633,10490,629,10492,622,10499,620,10503,616,10512,615,10517,615,10523,615,10528,616,10533,620,10542,622,10546,629,10553,633,10555,642,10559,647,10560,658,10560,663,10559,672,10555,676,10553,683,10546,685,10542,689,10533,690,10528,690,10517xm690,10187l689,10182,685,10173,683,10169,676,10162,672,10160,663,10156,658,10155,647,10155,642,10156,633,10160,629,10162,622,10169,620,10173,616,10182,615,10187,615,10193,615,10198,616,10203,620,10212,622,10216,629,10223,633,10225,642,10229,647,10230,658,10230,663,10229,672,10225,676,10223,683,10216,685,10212,689,10203,690,10198,690,10187xm690,9872l689,9867,685,9858,683,9854,676,9847,672,9845,663,9841,658,9840,647,9840,642,9841,633,9845,629,9847,622,9854,620,9858,616,9867,615,9872,615,9878,615,9883,616,9888,620,9897,622,9901,629,9908,633,9910,642,9914,647,9915,658,9915,663,9914,672,9910,676,9908,683,9901,685,9897,689,9888,690,9883,690,9872xm690,9542l689,9537,685,9528,683,9524,676,9517,672,9515,663,9511,658,9510,647,9510,642,9511,633,9515,629,9517,622,9524,620,9528,616,9537,615,9542,615,9548,615,9553,616,9558,620,9567,622,9571,629,9578,633,9580,642,9584,647,9585,658,9585,663,9584,672,9580,676,9578,683,9571,685,9567,689,9558,690,9553,690,9542xm690,9212l689,9207,685,9198,683,9194,676,9187,672,9185,663,9181,658,9180,647,9180,642,9181,633,9185,629,9187,622,9194,620,9198,616,9207,615,9212,615,9218,615,9223,616,9228,620,9237,622,9241,629,9248,633,9250,642,9254,647,9255,658,9255,663,9254,672,9250,676,9248,683,9241,685,9237,689,9228,690,9223,690,9212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570;width:7545;height:15" id="docshape13" filled="true" fillcolor="#ffffff" stroked="false">
                  <v:fill type="solid"/>
                </v:rect>
                <v:shape style="position:absolute;left:4004;top:3840;width:7914;height:844" id="docshape14" coordorigin="4005,3840" coordsize="7914,844" path="m11918,3840l4005,3840,4005,4320,4009,4320,4244,4684,4244,4320,11918,4320,11918,3840xe" filled="true" fillcolor="#e69037" stroked="false">
                  <v:path arrowok="t"/>
                  <v:fill type="solid"/>
                </v:shape>
                <v:shape style="position:absolute;left:5039;top:5280;width:75;height:3900" id="docshape15" coordorigin="5040,5280" coordsize="75,3900" path="m5115,9137l5114,9132,5110,9123,5108,9119,5101,9112,5097,9110,5088,9106,5083,9105,5072,9105,5067,9106,5058,9110,5054,9112,5047,9119,5045,9123,5041,9132,5040,9137,5040,9143,5040,9148,5041,9153,5045,9162,5047,9166,5054,9173,5058,9175,5067,9179,5072,9180,5083,9180,5088,9179,5097,9175,5101,9173,5108,9166,5110,9162,5114,9153,5115,9148,5115,9137xm5115,8582l5114,8577,5110,8568,5108,8564,5101,8557,5097,8555,5088,8551,5083,8550,5072,8550,5067,8551,5058,8555,5054,8557,5047,8564,5045,8568,5041,8577,5040,8582,5040,8588,5040,8593,5041,8598,5045,8607,5047,8611,5054,8618,5058,8620,5067,8624,5072,8625,5083,8625,5088,8624,5097,8620,5101,8618,5108,8611,5110,8607,5114,8598,5115,8593,5115,8582xm5115,8012l5114,8007,5110,7998,5108,7994,5101,7987,5097,7985,5088,7981,5083,7980,5072,7980,5067,7981,5058,7985,5054,7987,5047,7994,5045,7998,5041,8007,5040,8012,5040,8018,5040,8023,5041,8028,5045,8037,5047,8041,5054,8048,5058,8050,5067,8054,5072,8055,5083,8055,5088,8054,5097,8050,5101,8048,5108,8041,5110,8037,5114,8028,5115,8023,5115,8012xm5115,6437l5114,6432,5110,6423,5108,6419,5101,6412,5097,6410,5088,6406,5083,6405,5072,6405,5067,6406,5058,6410,5054,6412,5047,6419,5045,6423,5041,6432,5040,6437,5040,6443,5040,6448,5041,6453,5045,6462,5047,6466,5054,6473,5058,6475,5067,6479,5072,6480,5083,6480,5088,6479,5097,6475,5101,6473,5108,6466,5110,6462,5114,6453,5115,6448,5115,6437xm5115,5867l5114,5862,5110,5853,5108,5849,5101,5842,5097,5840,5088,5836,5083,5835,5072,5835,5067,5836,5058,5840,5054,5842,5047,5849,5045,5853,5041,5862,5040,5867,5040,5873,5040,5878,5041,5883,5045,5892,5047,5896,5054,5903,5058,5905,5067,5909,5072,5910,5083,5910,5088,5909,5097,5905,5101,5903,5108,5896,5110,5892,5114,5883,5115,5878,5115,5867xm5115,5312l5114,5307,5110,5298,5108,5294,5101,5287,5097,5285,5088,5281,5083,5280,5072,5280,5067,5281,5058,5285,5054,5287,5047,5294,5045,5298,5041,5307,5040,5312,5040,5318,5040,5323,5041,5328,5045,5337,5047,5341,5054,5348,5058,5350,5067,5354,5072,5355,5083,5355,5088,5354,5097,5350,5101,5348,5108,5341,5110,5337,5114,5328,5115,5323,5115,5312xe" filled="true" fillcolor="#ffffff" stroked="false">
                  <v:path arrowok="t"/>
                  <v:fill type="solid"/>
                </v:shape>
                <v:shape style="position:absolute;left:4004;top:9765;width:7914;height:829" id="docshape16" coordorigin="4005,9765" coordsize="7914,829" path="m11918,9765l4005,9765,4005,10230,4009,10230,4244,10594,4244,10230,11918,10230,11918,9765xe" filled="true" fillcolor="#e69037" stroked="false">
                  <v:path arrowok="t"/>
                  <v:fill type="solid"/>
                </v:shape>
                <v:shape style="position:absolute;left:1079;top:0;width:3570;height:10875" id="docshape17" coordorigin="1080,0" coordsize="3570,10875" path="m3165,0l1080,0,1080,2385,3165,2385,3165,0xm4650,10832l4649,10827,4645,10818,4643,10814,4636,10807,4632,10805,4623,10801,4618,10800,4607,10800,4602,10801,4593,10805,4589,10807,4582,10814,4580,10818,4576,10827,4575,10832,4575,10838,4575,10843,4576,10848,4580,10857,4582,10861,4589,10868,4593,10870,4602,10874,4607,10875,4618,10875,4623,10874,4632,10870,4636,10868,4643,10861,4645,10857,4649,10848,4650,10843,4650,10832xm4650,10502l4649,10497,4645,10488,4643,10484,4636,10477,4632,10475,4623,10471,4618,10470,4607,10470,4602,10471,4593,10475,4589,10477,4582,10484,4580,10488,4576,10497,4575,10502,4575,10508,4575,10513,4576,10518,4580,10527,4582,10531,4589,10538,4593,10540,4602,10544,4607,10545,4618,10545,4623,10544,4632,10540,4636,10538,4643,10531,4645,10527,4649,10518,4650,10513,4650,1050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2E2929"/>
        </w:rPr>
        <w:t>LinkedIn</w:t>
      </w:r>
      <w:r>
        <w:rPr>
          <w:color w:val="2E2929"/>
          <w:spacing w:val="-8"/>
        </w:rPr>
        <w:t> </w:t>
      </w:r>
      <w:r>
        <w:rPr>
          <w:color w:val="2E2929"/>
          <w:w w:val="85"/>
        </w:rPr>
        <w:t>| </w:t>
      </w:r>
      <w:r>
        <w:rPr>
          <w:color w:val="2E2929"/>
        </w:rPr>
        <w:t>Portfolio Miami, FL 33130</w:t>
      </w:r>
    </w:p>
    <w:p>
      <w:pPr>
        <w:pStyle w:val="BodyText"/>
        <w:spacing w:before="19"/>
      </w:pPr>
    </w:p>
    <w:p>
      <w:pPr>
        <w:pStyle w:val="Heading1"/>
        <w:spacing w:before="1"/>
      </w:pPr>
      <w:r>
        <w:rPr>
          <w:smallCaps/>
          <w:color w:val="789C2F"/>
          <w:spacing w:val="-2"/>
          <w:w w:val="130"/>
        </w:rPr>
        <w:t>Education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spacing w:line="259" w:lineRule="auto"/>
        <w:ind w:left="769"/>
      </w:pPr>
      <w:r>
        <w:rPr/>
        <w:t>Bachelor</w:t>
      </w:r>
      <w:r>
        <w:rPr>
          <w:spacing w:val="-3"/>
        </w:rPr>
        <w:t> </w:t>
      </w:r>
      <w:r>
        <w:rPr/>
        <w:t>of</w:t>
      </w:r>
      <w:r>
        <w:rPr>
          <w:spacing w:val="-9"/>
        </w:rPr>
        <w:t> </w:t>
      </w:r>
      <w:r>
        <w:rPr/>
        <w:t>Arts (B.A.) in Public </w:t>
      </w:r>
      <w:r>
        <w:rPr>
          <w:spacing w:val="-2"/>
        </w:rPr>
        <w:t>Relations</w:t>
      </w:r>
    </w:p>
    <w:p>
      <w:pPr>
        <w:pStyle w:val="BodyText"/>
        <w:spacing w:before="119"/>
      </w:pPr>
    </w:p>
    <w:p>
      <w:pPr>
        <w:pStyle w:val="BodyText"/>
        <w:spacing w:line="259" w:lineRule="auto"/>
        <w:ind w:left="769"/>
      </w:pPr>
      <w:r>
        <w:rPr/>
        <w:t>Florida International</w:t>
      </w:r>
      <w:r>
        <w:rPr>
          <w:spacing w:val="-1"/>
        </w:rPr>
        <w:t> </w:t>
      </w:r>
      <w:r>
        <w:rPr/>
        <w:t>University, Miami, FL </w:t>
      </w:r>
      <w:r>
        <w:rPr>
          <w:w w:val="85"/>
        </w:rPr>
        <w:t>| </w:t>
      </w:r>
      <w:r>
        <w:rPr/>
        <w:t>May 2020</w:t>
      </w:r>
    </w:p>
    <w:p>
      <w:pPr>
        <w:pStyle w:val="BodyText"/>
        <w:spacing w:before="124"/>
      </w:pPr>
    </w:p>
    <w:p>
      <w:pPr>
        <w:pStyle w:val="Heading1"/>
      </w:pPr>
      <w:r>
        <w:rPr>
          <w:smallCaps/>
          <w:color w:val="789C2F"/>
          <w:w w:val="140"/>
        </w:rPr>
        <w:t>Key</w:t>
      </w:r>
      <w:r>
        <w:rPr>
          <w:smallCaps/>
          <w:color w:val="789C2F"/>
          <w:spacing w:val="-11"/>
          <w:w w:val="140"/>
        </w:rPr>
        <w:t> </w:t>
      </w:r>
      <w:r>
        <w:rPr>
          <w:smallCaps/>
          <w:color w:val="789C2F"/>
          <w:spacing w:val="-2"/>
          <w:w w:val="140"/>
        </w:rPr>
        <w:t>skills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374" w:lineRule="auto" w:before="1"/>
        <w:ind w:left="769" w:right="873"/>
      </w:pPr>
      <w:r>
        <w:rPr>
          <w:w w:val="105"/>
        </w:rPr>
        <w:t>Campaign</w:t>
      </w:r>
      <w:r>
        <w:rPr>
          <w:spacing w:val="-3"/>
          <w:w w:val="105"/>
        </w:rPr>
        <w:t> </w:t>
      </w:r>
      <w:r>
        <w:rPr>
          <w:w w:val="105"/>
        </w:rPr>
        <w:t>reporting Contract</w:t>
      </w:r>
      <w:r>
        <w:rPr>
          <w:spacing w:val="-15"/>
          <w:w w:val="105"/>
        </w:rPr>
        <w:t> </w:t>
      </w:r>
      <w:r>
        <w:rPr>
          <w:w w:val="105"/>
        </w:rPr>
        <w:t>negotiation Creator</w:t>
      </w:r>
      <w:r>
        <w:rPr>
          <w:spacing w:val="-13"/>
          <w:w w:val="105"/>
        </w:rPr>
        <w:t> </w:t>
      </w:r>
      <w:r>
        <w:rPr>
          <w:w w:val="105"/>
        </w:rPr>
        <w:t>outreach Influencer</w:t>
      </w:r>
      <w:r>
        <w:rPr>
          <w:spacing w:val="-15"/>
          <w:w w:val="105"/>
        </w:rPr>
        <w:t> </w:t>
      </w:r>
      <w:r>
        <w:rPr>
          <w:w w:val="105"/>
        </w:rPr>
        <w:t>platforms UGC</w:t>
      </w:r>
      <w:r>
        <w:rPr>
          <w:spacing w:val="-3"/>
          <w:w w:val="105"/>
        </w:rPr>
        <w:t> </w:t>
      </w:r>
      <w:r>
        <w:rPr>
          <w:w w:val="105"/>
        </w:rPr>
        <w:t>strategy</w:t>
      </w:r>
    </w:p>
    <w:p>
      <w:pPr>
        <w:pStyle w:val="BodyText"/>
        <w:spacing w:line="276" w:lineRule="auto" w:before="106"/>
        <w:ind w:left="862"/>
      </w:pPr>
      <w:r>
        <w:rPr/>
        <w:br w:type="column"/>
      </w:r>
      <w:r>
        <w:rPr>
          <w:color w:val="FFFFFF"/>
          <w:w w:val="105"/>
        </w:rPr>
        <w:t>Managed 40+ influencer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relationships and tracked content performance, leading to 28% boost in referral traffic</w:t>
      </w:r>
    </w:p>
    <w:p>
      <w:pPr>
        <w:pStyle w:val="BodyText"/>
        <w:spacing w:line="259" w:lineRule="auto" w:before="89"/>
        <w:ind w:left="862"/>
      </w:pPr>
      <w:r>
        <w:rPr>
          <w:color w:val="FFFFFF"/>
          <w:w w:val="105"/>
        </w:rPr>
        <w:t>Negotiated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collaboration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terms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oversaw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briefs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maintain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creative consistency and FTC compliance</w:t>
      </w:r>
    </w:p>
    <w:p>
      <w:pPr>
        <w:pStyle w:val="BodyText"/>
        <w:spacing w:line="259" w:lineRule="auto" w:before="104"/>
        <w:ind w:left="862" w:right="100"/>
      </w:pPr>
      <w:r>
        <w:rPr>
          <w:color w:val="FFFFFF"/>
          <w:w w:val="105"/>
        </w:rPr>
        <w:t>Coordinated giveaway campaigns that increased follower count by 60K across Instagram and TikTok in six months</w:t>
      </w:r>
    </w:p>
    <w:p>
      <w:pPr>
        <w:pStyle w:val="BodyText"/>
        <w:spacing w:before="194"/>
      </w:pPr>
    </w:p>
    <w:p>
      <w:pPr>
        <w:spacing w:line="276" w:lineRule="auto" w:before="0"/>
        <w:ind w:left="100" w:right="2826" w:firstLine="0"/>
        <w:jc w:val="left"/>
        <w:rPr>
          <w:sz w:val="18"/>
        </w:rPr>
      </w:pPr>
      <w:r>
        <w:rPr>
          <w:b/>
          <w:color w:val="FFFFFF"/>
          <w:sz w:val="18"/>
        </w:rPr>
        <w:t>Marketing Assistant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Vibe Brand Agency, Miami, FL April 2020 - February 2022</w:t>
      </w:r>
    </w:p>
    <w:p>
      <w:pPr>
        <w:pStyle w:val="BodyText"/>
        <w:spacing w:before="30"/>
      </w:pPr>
    </w:p>
    <w:p>
      <w:pPr>
        <w:pStyle w:val="BodyText"/>
        <w:spacing w:line="276" w:lineRule="auto"/>
        <w:ind w:left="862"/>
      </w:pPr>
      <w:r>
        <w:rPr>
          <w:color w:val="FFFFFF"/>
          <w:w w:val="105"/>
        </w:rPr>
        <w:t>Created outreach templates and managed influencer databases to improve partnership turnarounds by 35%</w:t>
      </w:r>
    </w:p>
    <w:p>
      <w:pPr>
        <w:pStyle w:val="BodyText"/>
        <w:spacing w:line="259" w:lineRule="auto" w:before="90"/>
        <w:ind w:left="862"/>
      </w:pPr>
      <w:r>
        <w:rPr>
          <w:color w:val="FFFFFF"/>
          <w:w w:val="105"/>
        </w:rPr>
        <w:t>Supported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affiliate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brand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ambassador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initiatives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led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$150,000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 new customer sales</w:t>
      </w:r>
    </w:p>
    <w:p>
      <w:pPr>
        <w:pStyle w:val="BodyText"/>
        <w:spacing w:line="276" w:lineRule="auto" w:before="103"/>
        <w:ind w:left="862" w:right="100"/>
      </w:pPr>
      <w:r>
        <w:rPr>
          <w:color w:val="FFFFFF"/>
          <w:w w:val="105"/>
        </w:rPr>
        <w:t>Organized influencer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content calendars and performance reports for monthly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review</w:t>
      </w:r>
    </w:p>
    <w:p>
      <w:pPr>
        <w:pStyle w:val="BodyText"/>
        <w:spacing w:before="140"/>
      </w:pPr>
    </w:p>
    <w:p>
      <w:pPr>
        <w:pStyle w:val="Heading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379" w:lineRule="auto"/>
        <w:ind w:left="397" w:right="2826"/>
      </w:pPr>
      <w:r>
        <w:rPr>
          <w:color w:val="FFFFFF"/>
        </w:rPr>
        <w:t>Aspire Influencer Marketing Certification </w:t>
      </w:r>
      <w:r>
        <w:rPr>
          <w:color w:val="FFFFFF"/>
          <w:w w:val="85"/>
        </w:rPr>
        <w:t>| </w:t>
      </w:r>
      <w:r>
        <w:rPr>
          <w:color w:val="FFFFFF"/>
        </w:rPr>
        <w:t>2023 Meta Certified Digital Marketing Associate </w:t>
      </w:r>
      <w:r>
        <w:rPr>
          <w:color w:val="FFFFFF"/>
          <w:w w:val="85"/>
        </w:rPr>
        <w:t>| </w:t>
      </w:r>
      <w:r>
        <w:rPr>
          <w:color w:val="FFFFFF"/>
        </w:rPr>
        <w:t>2021</w:t>
      </w:r>
    </w:p>
    <w:sectPr>
      <w:type w:val="continuous"/>
      <w:pgSz w:w="11920" w:h="16860"/>
      <w:pgMar w:top="740" w:bottom="280" w:left="141" w:right="0"/>
      <w:cols w:num="2" w:equalWidth="0">
        <w:col w:w="3403" w:space="931"/>
        <w:col w:w="74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2026-02-12T16:31:59Z</dcterms:created>
  <dcterms:modified xsi:type="dcterms:W3CDTF">2026-02-12T16:31:59Z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