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2"/>
        <w:rPr>
          <w:rFonts w:ascii="Times New Roman"/>
          <w:sz w:val="74"/>
        </w:rPr>
      </w:pPr>
    </w:p>
    <w:p>
      <w:pPr>
        <w:spacing w:before="0"/>
        <w:ind w:left="5650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4D5278"/>
          <w:spacing w:val="-4"/>
          <w:sz w:val="74"/>
        </w:rPr>
        <w:t>Sera</w:t>
      </w:r>
      <w:r>
        <w:rPr>
          <w:rFonts w:ascii="Arial"/>
          <w:b/>
          <w:color w:val="4D5278"/>
          <w:spacing w:val="-43"/>
          <w:sz w:val="74"/>
        </w:rPr>
        <w:t> </w:t>
      </w:r>
      <w:r>
        <w:rPr>
          <w:rFonts w:ascii="Microsoft Sans Serif"/>
          <w:color w:val="4D5278"/>
          <w:spacing w:val="-2"/>
          <w:w w:val="110"/>
          <w:sz w:val="74"/>
        </w:rPr>
        <w:t>Bennett</w:t>
      </w:r>
    </w:p>
    <w:p>
      <w:pPr>
        <w:spacing w:before="30"/>
        <w:ind w:left="736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UX/UI</w:t>
      </w:r>
      <w:r>
        <w:rPr>
          <w:rFonts w:ascii="Microsoft Sans Serif"/>
          <w:spacing w:val="-5"/>
          <w:sz w:val="22"/>
        </w:rPr>
        <w:t> </w:t>
      </w:r>
      <w:r>
        <w:rPr>
          <w:rFonts w:ascii="Microsoft Sans Serif"/>
          <w:spacing w:val="-2"/>
          <w:sz w:val="22"/>
        </w:rPr>
        <w:t>Designer</w:t>
      </w:r>
    </w:p>
    <w:p>
      <w:pPr>
        <w:pStyle w:val="Heading2"/>
        <w:spacing w:before="220"/>
        <w:ind w:left="4617" w:right="698"/>
        <w:jc w:val="center"/>
        <w:rPr>
          <w:rFonts w:ascii="Trebuchet MS"/>
        </w:rPr>
      </w:pPr>
      <w:r>
        <w:rPr>
          <w:rFonts w:ascii="Trebuchet MS"/>
          <w:spacing w:val="4"/>
        </w:rPr>
        <w:t>User-Centered</w:t>
      </w:r>
      <w:r>
        <w:rPr>
          <w:rFonts w:ascii="Trebuchet MS"/>
          <w:spacing w:val="19"/>
        </w:rPr>
        <w:t> </w:t>
      </w:r>
      <w:r>
        <w:rPr>
          <w:rFonts w:ascii="Trebuchet MS"/>
          <w:spacing w:val="4"/>
        </w:rPr>
        <w:t>and</w:t>
      </w:r>
      <w:r>
        <w:rPr>
          <w:rFonts w:ascii="Trebuchet MS"/>
          <w:spacing w:val="20"/>
        </w:rPr>
        <w:t> </w:t>
      </w:r>
      <w:r>
        <w:rPr>
          <w:rFonts w:ascii="Trebuchet MS"/>
          <w:spacing w:val="4"/>
        </w:rPr>
        <w:t>Innovative</w:t>
      </w:r>
      <w:r>
        <w:rPr>
          <w:rFonts w:ascii="Trebuchet MS"/>
          <w:spacing w:val="20"/>
        </w:rPr>
        <w:t> </w:t>
      </w:r>
      <w:r>
        <w:rPr>
          <w:rFonts w:ascii="Trebuchet MS"/>
          <w:spacing w:val="4"/>
        </w:rPr>
        <w:t>UX/UI</w:t>
      </w:r>
      <w:r>
        <w:rPr>
          <w:rFonts w:ascii="Trebuchet MS"/>
          <w:spacing w:val="19"/>
        </w:rPr>
        <w:t> </w:t>
      </w:r>
      <w:r>
        <w:rPr>
          <w:rFonts w:ascii="Trebuchet MS"/>
          <w:spacing w:val="-2"/>
        </w:rPr>
        <w:t>Designer</w:t>
      </w:r>
    </w:p>
    <w:p>
      <w:pPr>
        <w:pStyle w:val="BodyText"/>
        <w:spacing w:line="259" w:lineRule="auto" w:before="106"/>
        <w:ind w:left="4749" w:right="827" w:hanging="1"/>
        <w:jc w:val="center"/>
      </w:pPr>
      <w:r>
        <w:rPr>
          <w:w w:val="105"/>
        </w:rPr>
        <w:t>Experienced UX/UI designer with seven years of expertise in creating seamless, engaging digital</w:t>
      </w:r>
      <w:r>
        <w:rPr>
          <w:spacing w:val="-3"/>
          <w:w w:val="105"/>
        </w:rPr>
        <w:t> </w:t>
      </w:r>
      <w:r>
        <w:rPr>
          <w:w w:val="105"/>
        </w:rPr>
        <w:t>experiences for</w:t>
      </w:r>
      <w:r>
        <w:rPr>
          <w:spacing w:val="-8"/>
          <w:w w:val="105"/>
        </w:rPr>
        <w:t> </w:t>
      </w:r>
      <w:r>
        <w:rPr>
          <w:w w:val="105"/>
        </w:rPr>
        <w:t>web and mobile applications. </w:t>
      </w:r>
      <w:r>
        <w:rPr/>
        <w:t>Skilled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user</w:t>
      </w:r>
      <w:r>
        <w:rPr>
          <w:spacing w:val="6"/>
        </w:rPr>
        <w:t> </w:t>
      </w:r>
      <w:r>
        <w:rPr/>
        <w:t>research,</w:t>
      </w:r>
      <w:r>
        <w:rPr>
          <w:spacing w:val="3"/>
        </w:rPr>
        <w:t> </w:t>
      </w:r>
      <w:r>
        <w:rPr/>
        <w:t>wireframing,</w:t>
      </w:r>
      <w:r>
        <w:rPr>
          <w:spacing w:val="13"/>
        </w:rPr>
        <w:t> </w:t>
      </w:r>
      <w:r>
        <w:rPr/>
        <w:t>prototyping,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interactive</w:t>
      </w:r>
      <w:r>
        <w:rPr>
          <w:spacing w:val="13"/>
        </w:rPr>
        <w:t> </w:t>
      </w:r>
      <w:r>
        <w:rPr>
          <w:spacing w:val="-2"/>
        </w:rPr>
        <w:t>design.</w:t>
      </w:r>
    </w:p>
    <w:p>
      <w:pPr>
        <w:pStyle w:val="BodyText"/>
        <w:spacing w:line="259" w:lineRule="auto"/>
        <w:ind w:left="4617" w:right="696"/>
        <w:jc w:val="center"/>
      </w:pPr>
      <w:r>
        <w:rPr>
          <w:w w:val="105"/>
        </w:rPr>
        <w:t>Passionate</w:t>
      </w:r>
      <w:r>
        <w:rPr>
          <w:spacing w:val="-3"/>
          <w:w w:val="105"/>
        </w:rPr>
        <w:t> </w:t>
      </w:r>
      <w:r>
        <w:rPr>
          <w:w w:val="105"/>
        </w:rPr>
        <w:t>about</w:t>
      </w:r>
      <w:r>
        <w:rPr>
          <w:spacing w:val="-3"/>
          <w:w w:val="105"/>
        </w:rPr>
        <w:t> </w:t>
      </w:r>
      <w:r>
        <w:rPr>
          <w:w w:val="105"/>
        </w:rPr>
        <w:t>designing</w:t>
      </w:r>
      <w:r>
        <w:rPr>
          <w:spacing w:val="-3"/>
          <w:w w:val="105"/>
        </w:rPr>
        <w:t> </w:t>
      </w:r>
      <w:r>
        <w:rPr>
          <w:w w:val="105"/>
        </w:rPr>
        <w:t>intuitive</w:t>
      </w:r>
      <w:r>
        <w:rPr>
          <w:spacing w:val="-3"/>
          <w:w w:val="105"/>
        </w:rPr>
        <w:t> </w:t>
      </w:r>
      <w:r>
        <w:rPr>
          <w:w w:val="105"/>
        </w:rPr>
        <w:t>interfaces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enhance</w:t>
      </w:r>
      <w:r>
        <w:rPr>
          <w:spacing w:val="-3"/>
          <w:w w:val="105"/>
        </w:rPr>
        <w:t> </w:t>
      </w:r>
      <w:r>
        <w:rPr>
          <w:w w:val="105"/>
        </w:rPr>
        <w:t>user satisfaction and business performance.</w:t>
      </w: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4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64"/>
        <w:rPr>
          <w:rFonts w:ascii="Microsoft Sans Serif"/>
          <w:sz w:val="24"/>
        </w:rPr>
      </w:pPr>
    </w:p>
    <w:p>
      <w:pPr>
        <w:pStyle w:val="BodyText"/>
        <w:ind w:left="1050"/>
      </w:pPr>
      <w:r>
        <w:rPr>
          <w:color w:val="FFFFFF"/>
        </w:rPr>
        <w:t>(555)</w:t>
      </w:r>
      <w:r>
        <w:rPr>
          <w:color w:val="FFFFFF"/>
          <w:spacing w:val="-3"/>
        </w:rPr>
        <w:t> </w:t>
      </w:r>
      <w:r>
        <w:rPr>
          <w:color w:val="FFFFFF"/>
        </w:rPr>
        <w:t>333-</w:t>
      </w:r>
      <w:r>
        <w:rPr>
          <w:color w:val="FFFFFF"/>
          <w:spacing w:val="-4"/>
        </w:rPr>
        <w:t>8888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315"/>
      </w:pPr>
      <w:hyperlink r:id="rId5">
        <w:r>
          <w:rPr>
            <w:color w:val="FFFFFF"/>
            <w:spacing w:val="-2"/>
          </w:rPr>
          <w:t>sera.bennett@email.com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before="1"/>
        <w:ind w:left="1050"/>
      </w:pPr>
      <w:r>
        <w:rPr>
          <w:color w:val="FFFFFF"/>
          <w:w w:val="105"/>
        </w:rPr>
        <w:t>Seattle,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WA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4"/>
          <w:w w:val="105"/>
        </w:rPr>
        <w:t>98101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9"/>
        <w:rPr>
          <w:rFonts w:ascii="Microsoft Sans Serif"/>
          <w:sz w:val="24"/>
        </w:rPr>
      </w:pPr>
    </w:p>
    <w:p>
      <w:pPr>
        <w:pStyle w:val="Heading2"/>
        <w:spacing w:line="261" w:lineRule="auto"/>
      </w:pPr>
      <w:r>
        <w:rPr>
          <w:color w:val="FFFFFF"/>
          <w:w w:val="105"/>
        </w:rPr>
        <w:t>Bachelor of Science in Graphic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Interactive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Media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(B.S.)</w:t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</w:rPr>
        <w:t>University</w:t>
      </w:r>
      <w:r>
        <w:rPr>
          <w:color w:val="FFFFFF"/>
          <w:spacing w:val="15"/>
        </w:rPr>
        <w:t> </w:t>
      </w:r>
      <w:r>
        <w:rPr>
          <w:color w:val="FFFFFF"/>
        </w:rPr>
        <w:t>of</w:t>
      </w:r>
      <w:r>
        <w:rPr>
          <w:color w:val="FFFFFF"/>
          <w:spacing w:val="5"/>
        </w:rPr>
        <w:t> </w:t>
      </w:r>
      <w:r>
        <w:rPr>
          <w:color w:val="FFFFFF"/>
        </w:rPr>
        <w:t>Washington</w:t>
      </w:r>
      <w:r>
        <w:rPr>
          <w:color w:val="FFFFFF"/>
          <w:spacing w:val="2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3"/>
        </w:rPr>
        <w:t> </w:t>
      </w:r>
      <w:r>
        <w:rPr>
          <w:color w:val="FFFFFF"/>
        </w:rPr>
        <w:t>May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spacing w:before="67"/>
        <w:rPr>
          <w:rFonts w:ascii="Microsoft Sans Serif"/>
        </w:rPr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2952749</wp:posOffset>
                </wp:positionH>
                <wp:positionV relativeFrom="paragraph">
                  <wp:posOffset>-427989</wp:posOffset>
                </wp:positionV>
                <wp:extent cx="4615815" cy="2857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3.699924pt;width:363.45pt;height:22.5pt;mso-position-horizontal-relative:page;mso-position-vertical-relative:paragraph;z-index:15730176" type="#_x0000_t202" id="docshape1" filled="true" fillcolor="#4d5278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Microsoft Sans Serif"/>
          <w:w w:val="105"/>
        </w:rPr>
        <w:t>UX/UI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Designer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/>
        <w:t>Bright</w:t>
      </w:r>
      <w:r>
        <w:rPr>
          <w:spacing w:val="3"/>
        </w:rPr>
        <w:t> </w:t>
      </w:r>
      <w:r>
        <w:rPr/>
        <w:t>Innovations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Seattle,</w:t>
      </w:r>
      <w:r>
        <w:rPr>
          <w:spacing w:val="-6"/>
        </w:rPr>
        <w:t> </w:t>
      </w:r>
      <w:r>
        <w:rPr>
          <w:spacing w:val="-5"/>
        </w:rPr>
        <w:t>WA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9"/>
          <w:w w:val="105"/>
        </w:rPr>
        <w:t> </w:t>
      </w:r>
      <w:r>
        <w:rPr>
          <w:w w:val="105"/>
        </w:rPr>
        <w:t>intuitive</w:t>
      </w:r>
      <w:r>
        <w:rPr>
          <w:spacing w:val="-8"/>
          <w:w w:val="105"/>
        </w:rPr>
        <w:t> </w:t>
      </w:r>
      <w:r>
        <w:rPr>
          <w:w w:val="105"/>
        </w:rPr>
        <w:t>UI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improved</w:t>
      </w:r>
      <w:r>
        <w:rPr>
          <w:spacing w:val="-8"/>
          <w:w w:val="105"/>
        </w:rPr>
        <w:t> </w: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retention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tabs>
          <w:tab w:pos="715" w:val="left" w:leader="none"/>
        </w:tabs>
        <w:spacing w:line="259" w:lineRule="auto" w:before="121"/>
        <w:ind w:left="715" w:right="507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 user</w:t>
      </w:r>
      <w:r>
        <w:rPr>
          <w:spacing w:val="-1"/>
          <w:w w:val="105"/>
        </w:rPr>
        <w:t> </w:t>
      </w:r>
      <w:r>
        <w:rPr>
          <w:w w:val="105"/>
        </w:rPr>
        <w:t>research and</w:t>
      </w:r>
      <w:r>
        <w:rPr>
          <w:spacing w:val="-3"/>
          <w:w w:val="105"/>
        </w:rPr>
        <w:t> </w:t>
      </w:r>
      <w:r>
        <w:rPr>
          <w:w w:val="105"/>
        </w:rPr>
        <w:t>A/B testing to refine product experiences and increase usability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50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</w:t>
      </w:r>
      <w:r>
        <w:rPr>
          <w:spacing w:val="35"/>
        </w:rPr>
        <w:t> </w:t>
      </w:r>
      <w:r>
        <w:rPr/>
        <w:t>interactive</w:t>
      </w:r>
      <w:r>
        <w:rPr>
          <w:spacing w:val="35"/>
        </w:rPr>
        <w:t> </w:t>
      </w:r>
      <w:r>
        <w:rPr/>
        <w:t>prototypes</w:t>
      </w:r>
      <w:r>
        <w:rPr>
          <w:spacing w:val="35"/>
        </w:rPr>
        <w:t> </w:t>
      </w:r>
      <w:r>
        <w:rPr/>
        <w:t>for web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mobile</w:t>
      </w:r>
      <w:r>
        <w:rPr>
          <w:spacing w:val="35"/>
        </w:rPr>
        <w:t> </w:t>
      </w:r>
      <w:r>
        <w:rPr/>
        <w:t>applications</w:t>
      </w:r>
      <w:r>
        <w:rPr>
          <w:spacing w:val="35"/>
        </w:rPr>
        <w:t> </w:t>
      </w:r>
      <w:r>
        <w:rPr/>
        <w:t>using </w:t>
      </w:r>
      <w:r>
        <w:rPr>
          <w:w w:val="110"/>
        </w:rPr>
        <w:t>Figma and Adobe XD</w:t>
      </w:r>
    </w:p>
    <w:p>
      <w:pPr>
        <w:pStyle w:val="BodyText"/>
        <w:spacing w:before="197"/>
        <w:ind w:left="139"/>
        <w:rPr>
          <w:rFonts w:ascii="Microsoft Sans Serif" w:hAnsi="Microsoft Sans Serif"/>
        </w:rPr>
      </w:pPr>
      <w:r>
        <w:rPr>
          <w:rFonts w:ascii="Microsoft Sans Serif" w:hAnsi="Microsoft Sans Serif"/>
        </w:rPr>
        <w:t>Graphic</w:t>
      </w:r>
      <w:r>
        <w:rPr>
          <w:rFonts w:ascii="Microsoft Sans Serif" w:hAnsi="Microsoft Sans Serif"/>
          <w:spacing w:val="5"/>
        </w:rPr>
        <w:t> </w:t>
      </w:r>
      <w:r>
        <w:rPr>
          <w:rFonts w:ascii="Microsoft Sans Serif" w:hAnsi="Microsoft Sans Serif"/>
        </w:rPr>
        <w:t>Designer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–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UX/UI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Focus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|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June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2017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-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</w:rPr>
        <w:t>March</w:t>
      </w:r>
      <w:r>
        <w:rPr>
          <w:rFonts w:ascii="Microsoft Sans Serif" w:hAnsi="Microsoft Sans Serif"/>
          <w:spacing w:val="6"/>
        </w:rPr>
        <w:t> </w:t>
      </w:r>
      <w:r>
        <w:rPr>
          <w:rFonts w:ascii="Microsoft Sans Serif" w:hAnsi="Microsoft Sans Serif"/>
          <w:spacing w:val="-4"/>
        </w:rPr>
        <w:t>2020</w:t>
      </w:r>
    </w:p>
    <w:p>
      <w:pPr>
        <w:pStyle w:val="BodyText"/>
        <w:spacing w:before="18"/>
        <w:ind w:left="139"/>
      </w:pPr>
      <w:r>
        <w:rPr>
          <w:spacing w:val="-2"/>
          <w:w w:val="105"/>
        </w:rPr>
        <w:t>Elevate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Agency</w:t>
      </w:r>
      <w:r>
        <w:rPr>
          <w:spacing w:val="-9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87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Created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user-friendly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designs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e-commerce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Software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 </w:t>
      </w:r>
      <w:r>
        <w:rPr>
          <w:w w:val="110"/>
        </w:rPr>
        <w:t>service</w:t>
      </w:r>
      <w:r>
        <w:rPr>
          <w:spacing w:val="-2"/>
          <w:w w:val="110"/>
        </w:rPr>
        <w:t> </w:t>
      </w:r>
      <w:r>
        <w:rPr>
          <w:w w:val="110"/>
        </w:rPr>
        <w:t>(SaaS)</w:t>
      </w:r>
      <w:r>
        <w:rPr>
          <w:spacing w:val="-9"/>
          <w:w w:val="110"/>
        </w:rPr>
        <w:t> </w:t>
      </w:r>
      <w:r>
        <w:rPr>
          <w:w w:val="110"/>
        </w:rPr>
        <w:t>websites,</w:t>
      </w:r>
      <w:r>
        <w:rPr>
          <w:spacing w:val="-2"/>
          <w:w w:val="110"/>
        </w:rPr>
        <w:t> </w:t>
      </w:r>
      <w:r>
        <w:rPr>
          <w:w w:val="110"/>
        </w:rPr>
        <w:t>increasing</w:t>
      </w:r>
      <w:r>
        <w:rPr>
          <w:spacing w:val="-2"/>
          <w:w w:val="110"/>
        </w:rPr>
        <w:t> </w:t>
      </w:r>
      <w:r>
        <w:rPr>
          <w:w w:val="110"/>
        </w:rPr>
        <w:t>conversions</w:t>
      </w:r>
      <w:r>
        <w:rPr>
          <w:spacing w:val="-2"/>
          <w:w w:val="110"/>
        </w:rPr>
        <w:t> </w:t>
      </w:r>
      <w:r>
        <w:rPr>
          <w:w w:val="110"/>
        </w:rPr>
        <w:t>by</w:t>
      </w:r>
      <w:r>
        <w:rPr>
          <w:spacing w:val="-8"/>
          <w:w w:val="110"/>
        </w:rPr>
        <w:t> </w:t>
      </w:r>
      <w:r>
        <w:rPr>
          <w:w w:val="110"/>
        </w:rPr>
        <w:t>20%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83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mobile app interfaces, collaborating</w:t>
      </w:r>
      <w:r>
        <w:rPr>
          <w:spacing w:val="-5"/>
          <w:w w:val="105"/>
        </w:rPr>
        <w:t> </w:t>
      </w:r>
      <w:r>
        <w:rPr>
          <w:w w:val="105"/>
        </w:rPr>
        <w:t>with developers to optimize responsiveness and performance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92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11"/>
          <w:w w:val="105"/>
        </w:rPr>
        <w:t> </w:t>
      </w:r>
      <w:r>
        <w:rPr>
          <w:w w:val="105"/>
        </w:rPr>
        <w:t>wireframes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conducted</w:t>
      </w:r>
      <w:r>
        <w:rPr>
          <w:spacing w:val="-4"/>
          <w:w w:val="105"/>
        </w:rPr>
        <w:t> </w:t>
      </w:r>
      <w:r>
        <w:rPr>
          <w:w w:val="105"/>
        </w:rPr>
        <w:t>usability</w:t>
      </w:r>
      <w:r>
        <w:rPr>
          <w:spacing w:val="-10"/>
          <w:w w:val="105"/>
        </w:rPr>
        <w:t> </w:t>
      </w:r>
      <w:r>
        <w:rPr>
          <w:w w:val="105"/>
        </w:rPr>
        <w:t>testing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refine</w:t>
      </w:r>
      <w:r>
        <w:rPr>
          <w:spacing w:val="-4"/>
          <w:w w:val="105"/>
        </w:rPr>
        <w:t> </w:t>
      </w:r>
      <w:r>
        <w:rPr>
          <w:w w:val="105"/>
        </w:rPr>
        <w:t>design </w:t>
      </w:r>
      <w:r>
        <w:rPr>
          <w:spacing w:val="-2"/>
          <w:w w:val="105"/>
        </w:rPr>
        <w:t>elements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141" w:right="0"/>
          <w:cols w:num="2" w:equalWidth="0">
            <w:col w:w="4010" w:space="621"/>
            <w:col w:w="7148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379" w:lineRule="auto" w:before="106"/>
        <w:ind w:left="882" w:right="19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343524"/>
                            <a:ext cx="4762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1616" id="docshapegroup2" coordorigin="0,0" coordsize="4410,16860">
                <v:rect style="position:absolute;left:0;top:0;width:4410;height:16860" id="docshape3" filled="true" fillcolor="#4d5278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385;width:317;height:317" type="#_x0000_t75" id="docshape6" stroked="false">
                  <v:imagedata r:id="rId10" o:title=""/>
                </v:shape>
                <v:shape style="position:absolute;left:740;top:5925;width:275;height:317" type="#_x0000_t75" id="docshape7" stroked="false">
                  <v:imagedata r:id="rId11" o:title=""/>
                </v:shape>
                <v:shape style="position:absolute;left:720;top:6486;width:317;height:274" type="#_x0000_t75" id="docshape8" stroked="false">
                  <v:imagedata r:id="rId12" o:title=""/>
                </v:shape>
                <v:shape style="position:absolute;left:721;top:7005;width:315;height:317" type="#_x0000_t75" id="docshape9" stroked="false">
                  <v:imagedata r:id="rId13" o:title=""/>
                </v:shape>
                <v:shape style="position:absolute;left:719;top:8415;width:75;height:3855" id="docshape10" coordorigin="720,8415" coordsize="75,3855" path="m795,12227l794,12222,790,12213,788,12209,781,12202,777,12200,768,12196,763,12195,752,12195,747,12196,738,12200,734,12202,727,12209,725,12213,721,12222,720,12227,720,12233,720,12238,721,12243,725,12252,727,12256,734,12263,738,12265,747,12269,752,12270,763,12270,768,12269,777,12265,781,12263,788,12256,790,12252,794,12243,795,12238,795,12227x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597l794,11592,790,11583,788,11579,781,11572,777,11570,768,11566,763,11565,752,11565,747,11566,738,11570,734,11572,727,11579,725,11583,721,11592,720,11597,720,11603,720,11608,721,11613,725,11622,727,11626,734,11633,738,11635,747,11639,752,11640,763,11640,768,11639,777,11635,781,11633,788,11626,790,11622,794,11613,795,11608,795,11597xm795,11282l794,11277,790,11268,788,11264,781,11257,777,11255,768,11251,763,11250,752,11250,747,11251,738,11255,734,11257,727,11264,725,11268,721,11277,720,11282,720,11288,720,11293,721,11298,725,11307,727,11311,734,11318,738,11320,747,11324,752,11325,763,11325,768,11324,777,11320,781,11318,788,11311,790,11307,794,11298,795,11293,795,11282xm795,10967l794,10962,790,10953,788,10949,781,10942,777,10940,768,10936,763,10935,752,10935,747,10936,738,10940,734,10942,727,10949,725,10953,721,10962,720,10967,720,10973,720,10978,721,10983,725,10992,727,10996,734,11003,738,11005,747,11009,752,11010,763,11010,768,11009,777,11005,781,11003,788,10996,790,10992,794,10983,795,10978,795,10967xm795,10637l794,10632,790,10623,788,10619,781,10612,777,10610,768,10606,763,10605,752,10605,747,10606,738,10610,734,10612,727,10619,725,10623,721,10632,720,10637,720,10643,720,10648,721,10653,725,10662,727,10666,734,10673,738,10675,747,10679,752,10680,763,10680,768,10679,777,10675,781,10673,788,10666,790,10662,794,10653,795,10648,795,1063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2952749</wp:posOffset>
                </wp:positionH>
                <wp:positionV relativeFrom="paragraph">
                  <wp:posOffset>-330199</wp:posOffset>
                </wp:positionV>
                <wp:extent cx="4615815" cy="2952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25.999968pt;width:363.45pt;height:23.25pt;mso-position-horizontal-relative:page;mso-position-vertical-relative:paragraph;z-index:15729664" type="#_x0000_t202" id="docshape11" filled="true" fillcolor="#4d5278" stroked="false">
                <v:textbox inset="0,0,0,0">
                  <w:txbxContent>
                    <w:p>
                      <w:pPr>
                        <w:spacing w:before="108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10"/>
        </w:rPr>
        <w:t>UX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design UI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design</w:t>
      </w:r>
    </w:p>
    <w:p>
      <w:pPr>
        <w:pStyle w:val="BodyText"/>
        <w:spacing w:line="194" w:lineRule="exact"/>
        <w:ind w:left="882"/>
      </w:pPr>
      <w:r>
        <w:rPr>
          <w:color w:val="FFFFFF"/>
          <w:w w:val="105"/>
        </w:rPr>
        <w:t>Wireframing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prototyping</w:t>
      </w:r>
    </w:p>
    <w:p>
      <w:pPr>
        <w:pStyle w:val="BodyText"/>
        <w:spacing w:line="362" w:lineRule="auto" w:before="106"/>
        <w:ind w:left="882"/>
      </w:pPr>
      <w:r>
        <w:rPr>
          <w:color w:val="FFFFFF"/>
          <w:w w:val="105"/>
        </w:rPr>
        <w:t>Adobe XD, Figma, and Sketch Usability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testing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research</w:t>
      </w:r>
    </w:p>
    <w:p>
      <w:pPr>
        <w:pStyle w:val="BodyText"/>
        <w:spacing w:line="259" w:lineRule="auto"/>
        <w:ind w:left="882" w:right="266"/>
      </w:pPr>
      <w:r>
        <w:rPr>
          <w:color w:val="FFFFFF"/>
          <w:spacing w:val="-2"/>
          <w:w w:val="110"/>
        </w:rPr>
        <w:t>Front-end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development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(HTML, </w:t>
      </w:r>
      <w:r>
        <w:rPr>
          <w:color w:val="FFFFFF"/>
          <w:w w:val="110"/>
        </w:rPr>
        <w:t>CSS, JavaScript basics)</w:t>
      </w:r>
    </w:p>
    <w:p>
      <w:pPr>
        <w:pStyle w:val="BodyText"/>
        <w:spacing w:before="8" w:after="25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line="75" w:lineRule="exact"/>
        <w:ind w:left="2" w:right="0" w:firstLine="0"/>
        <w:rPr>
          <w:position w:val="0"/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2" coordorigin="0,0" coordsize="75,75">
                <v:shape style="position:absolute;left:0;top:0;width:75;height:75" id="docshape13" coordorigin="0,0" coordsize="75,75" path="m43,75l32,75,27,74,0,43,0,38,0,32,32,0,43,0,75,32,75,43,48,74,43,75xe" filled="true" fillcolor="#000000" stroked="false">
                  <v:path arrowok="t"/>
                  <v:fill opacity="49086f"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116" w:after="0"/>
        <w:ind w:left="882" w:right="0" w:hanging="295"/>
        <w:jc w:val="left"/>
        <w:rPr>
          <w:sz w:val="18"/>
        </w:rPr>
      </w:pPr>
      <w:r>
        <w:rPr>
          <w:sz w:val="18"/>
        </w:rPr>
        <w:t>Google</w:t>
      </w:r>
      <w:r>
        <w:rPr>
          <w:spacing w:val="24"/>
          <w:sz w:val="18"/>
        </w:rPr>
        <w:t> </w:t>
      </w:r>
      <w:r>
        <w:rPr>
          <w:sz w:val="18"/>
        </w:rPr>
        <w:t>UX</w:t>
      </w:r>
      <w:r>
        <w:rPr>
          <w:spacing w:val="22"/>
          <w:sz w:val="18"/>
        </w:rPr>
        <w:t> </w:t>
      </w:r>
      <w:r>
        <w:rPr>
          <w:sz w:val="18"/>
        </w:rPr>
        <w:t>Design</w:t>
      </w:r>
      <w:r>
        <w:rPr>
          <w:spacing w:val="25"/>
          <w:sz w:val="18"/>
        </w:rPr>
        <w:t> </w:t>
      </w:r>
      <w:r>
        <w:rPr>
          <w:sz w:val="18"/>
        </w:rPr>
        <w:t>Professional</w:t>
      </w:r>
      <w:r>
        <w:rPr>
          <w:spacing w:val="15"/>
          <w:sz w:val="18"/>
        </w:rPr>
        <w:t> </w:t>
      </w:r>
      <w:r>
        <w:rPr>
          <w:sz w:val="18"/>
        </w:rPr>
        <w:t>Certificate</w:t>
      </w:r>
      <w:r>
        <w:rPr>
          <w:spacing w:val="25"/>
          <w:sz w:val="18"/>
        </w:rPr>
        <w:t> </w:t>
      </w:r>
      <w:r>
        <w:rPr>
          <w:w w:val="85"/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106" w:after="0"/>
        <w:ind w:left="882" w:right="0" w:hanging="295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(ACP)</w:t>
      </w:r>
      <w:r>
        <w:rPr>
          <w:spacing w:val="-2"/>
          <w:w w:val="10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23"/>
          <w:w w:val="130"/>
          <w:sz w:val="18"/>
        </w:rPr>
        <w:t> </w:t>
      </w:r>
      <w:r>
        <w:rPr>
          <w:w w:val="105"/>
          <w:sz w:val="18"/>
        </w:rPr>
        <w:t>Adobe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XD</w:t>
      </w:r>
      <w:r>
        <w:rPr>
          <w:spacing w:val="-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0" w:left="141" w:right="0"/>
      <w:cols w:num="2" w:equalWidth="0">
        <w:col w:w="3871" w:space="890"/>
        <w:col w:w="70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2" w:hanging="29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7" w:hanging="2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4" w:hanging="2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8" w:hanging="2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1" w:hanging="2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5" w:hanging="2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8" w:hanging="29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3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882" w:hanging="29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era.bennet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2026-02-20T16:56:21Z</dcterms:created>
  <dcterms:modified xsi:type="dcterms:W3CDTF">2026-02-20T16:56:21Z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