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34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pStyle w:val="Heading2"/>
      </w:pPr>
      <w:r>
        <w:rPr>
          <w:color w:val="FFFFFF"/>
          <w:spacing w:val="12"/>
          <w:w w:val="135"/>
        </w:rPr>
        <w:t>Business</w:t>
      </w:r>
      <w:r>
        <w:rPr>
          <w:color w:val="FFFFFF"/>
          <w:spacing w:val="35"/>
          <w:w w:val="135"/>
        </w:rPr>
        <w:t> </w:t>
      </w:r>
      <w:r>
        <w:rPr>
          <w:color w:val="FFFFFF"/>
          <w:spacing w:val="9"/>
          <w:w w:val="135"/>
        </w:rPr>
        <w:t>Owner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434" w:right="0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Business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Owner 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11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launching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profitable ventures.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oversight,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innovative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 strategies,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efficiencies,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</w:p>
    <w:p>
      <w:pPr>
        <w:pStyle w:val="BodyText"/>
        <w:rPr>
          <w:sz w:val="20"/>
        </w:rPr>
      </w:pPr>
    </w:p>
    <w:p>
      <w:pPr>
        <w:pStyle w:val="BodyText"/>
        <w:spacing w:before="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566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  <w:spacing w:before="1"/>
        <w:rPr>
          <w:rFonts w:ascii="Calibri"/>
        </w:rPr>
      </w:pPr>
      <w:r>
        <w:rPr>
          <w:rFonts w:ascii="Calibri"/>
          <w:smallCaps/>
          <w:color w:val="FFFFFF"/>
          <w:w w:val="135"/>
        </w:rPr>
        <w:t>Personal</w:t>
      </w:r>
      <w:r>
        <w:rPr>
          <w:rFonts w:ascii="Calibri"/>
          <w:smallCaps/>
          <w:color w:val="FFFFFF"/>
          <w:spacing w:val="51"/>
          <w:w w:val="135"/>
        </w:rPr>
        <w:t> </w:t>
      </w:r>
      <w:r>
        <w:rPr>
          <w:rFonts w:ascii="Calibri"/>
          <w:smallCaps/>
          <w:color w:val="FFFFFF"/>
          <w:spacing w:val="-2"/>
          <w:w w:val="135"/>
        </w:rPr>
        <w:t>information</w:t>
      </w:r>
    </w:p>
    <w:p>
      <w:pPr>
        <w:pStyle w:val="BodyText"/>
        <w:spacing w:before="32"/>
        <w:rPr>
          <w:rFonts w:ascii="Calibri"/>
          <w:b/>
        </w:rPr>
      </w:pPr>
    </w:p>
    <w:p>
      <w:pPr>
        <w:pStyle w:val="BodyText"/>
        <w:ind w:left="758"/>
      </w:pPr>
      <w:r>
        <w:rPr>
          <w:color w:val="FFFFFF"/>
        </w:rPr>
        <w:t>(000)</w:t>
      </w:r>
      <w:r>
        <w:rPr>
          <w:color w:val="FFFFFF"/>
          <w:spacing w:val="27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11"/>
      </w:pPr>
    </w:p>
    <w:p>
      <w:pPr>
        <w:pStyle w:val="BodyText"/>
        <w:spacing w:line="645" w:lineRule="auto"/>
        <w:ind w:left="758"/>
      </w:pPr>
      <w:hyperlink r:id="rId5">
        <w:r>
          <w:rPr>
            <w:color w:val="FFFFFF"/>
            <w:spacing w:val="-2"/>
          </w:rPr>
          <w:t>chris.jackson@email.com</w:t>
        </w:r>
      </w:hyperlink>
      <w:r>
        <w:rPr>
          <w:color w:val="FFFFFF"/>
          <w:spacing w:val="-2"/>
        </w:rPr>
        <w:t> LinkedIn</w:t>
      </w:r>
    </w:p>
    <w:p>
      <w:pPr>
        <w:spacing w:before="108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075700"/>
          <w:w w:val="140"/>
          <w:sz w:val="18"/>
        </w:rPr>
        <w:t>Professional</w:t>
      </w:r>
      <w:r>
        <w:rPr>
          <w:rFonts w:ascii="Calibri"/>
          <w:b/>
          <w:smallCaps/>
          <w:color w:val="075700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075700"/>
          <w:spacing w:val="-2"/>
          <w:w w:val="140"/>
          <w:sz w:val="18"/>
        </w:rPr>
        <w:t>experience</w:t>
      </w:r>
    </w:p>
    <w:p>
      <w:pPr>
        <w:pStyle w:val="BodyText"/>
        <w:spacing w:line="235" w:lineRule="auto" w:before="157"/>
        <w:ind w:left="33" w:right="42"/>
        <w:rPr>
          <w:rFonts w:ascii="Calibri" w:hAnsi="Calibri"/>
        </w:rPr>
      </w:pPr>
      <w:r>
        <w:rPr>
          <w:rFonts w:ascii="Calibri" w:hAnsi="Calibri"/>
          <w:w w:val="115"/>
        </w:rPr>
        <w:t>OWNER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</w:rPr>
        <w:t>/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OPERATOR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JACKSON’S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OUTDOOR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SUPPLY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DENVER,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CO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</w:rPr>
        <w:t>|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MARCH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2016</w:t>
      </w:r>
      <w:r>
        <w:rPr>
          <w:rFonts w:ascii="Calibri" w:hAnsi="Calibri"/>
          <w:spacing w:val="26"/>
          <w:w w:val="115"/>
        </w:rPr>
        <w:t> </w:t>
      </w:r>
      <w:r>
        <w:rPr>
          <w:rFonts w:ascii="Calibri" w:hAnsi="Calibri"/>
          <w:w w:val="115"/>
        </w:rPr>
        <w:t>-</w:t>
      </w:r>
      <w:r>
        <w:rPr>
          <w:rFonts w:ascii="Calibri" w:hAnsi="Calibri"/>
          <w:spacing w:val="40"/>
          <w:w w:val="115"/>
        </w:rPr>
        <w:t> </w:t>
      </w:r>
      <w:r>
        <w:rPr>
          <w:rFonts w:ascii="Calibri" w:hAnsi="Calibri"/>
          <w:spacing w:val="-2"/>
          <w:w w:val="115"/>
        </w:rPr>
        <w:t>PRESENT</w:t>
      </w:r>
    </w:p>
    <w:p>
      <w:pPr>
        <w:pStyle w:val="BodyText"/>
        <w:spacing w:before="57"/>
        <w:rPr>
          <w:rFonts w:ascii="Calibri"/>
        </w:rPr>
      </w:pPr>
    </w:p>
    <w:p>
      <w:pPr>
        <w:pStyle w:val="BodyText"/>
        <w:spacing w:line="247" w:lineRule="auto"/>
        <w:ind w:left="609"/>
      </w:pPr>
      <w:r>
        <w:rPr/>
        <w:t>Grew</w:t>
      </w:r>
      <w:r>
        <w:rPr>
          <w:spacing w:val="-6"/>
        </w:rPr>
        <w:t> </w:t>
      </w:r>
      <w:r>
        <w:rPr/>
        <w:t>annual</w:t>
      </w:r>
      <w:r>
        <w:rPr>
          <w:spacing w:val="-6"/>
        </w:rPr>
        <w:t> </w:t>
      </w:r>
      <w:r>
        <w:rPr/>
        <w:t>revenue</w:t>
      </w:r>
      <w:r>
        <w:rPr>
          <w:spacing w:val="-1"/>
        </w:rPr>
        <w:t> </w:t>
      </w:r>
      <w:r>
        <w:rPr/>
        <w:t>from</w:t>
      </w:r>
      <w:r>
        <w:rPr>
          <w:spacing w:val="-1"/>
        </w:rPr>
        <w:t> </w:t>
      </w:r>
      <w:r>
        <w:rPr/>
        <w:t>$220K</w:t>
      </w:r>
      <w:r>
        <w:rPr>
          <w:spacing w:val="-4"/>
        </w:rPr>
        <w:t> </w:t>
      </w:r>
      <w:r>
        <w:rPr/>
        <w:t>to</w:t>
      </w:r>
      <w:r>
        <w:rPr>
          <w:spacing w:val="-1"/>
        </w:rPr>
        <w:t> </w:t>
      </w:r>
      <w:r>
        <w:rPr/>
        <w:t>$1.1M</w:t>
      </w:r>
      <w:r>
        <w:rPr>
          <w:spacing w:val="-6"/>
        </w:rPr>
        <w:t> </w:t>
      </w:r>
      <w:r>
        <w:rPr/>
        <w:t>within</w:t>
      </w:r>
      <w:r>
        <w:rPr>
          <w:spacing w:val="-1"/>
        </w:rPr>
        <w:t> </w:t>
      </w:r>
      <w:r>
        <w:rPr/>
        <w:t>5</w:t>
      </w:r>
      <w:r>
        <w:rPr>
          <w:spacing w:val="-6"/>
        </w:rPr>
        <w:t> </w:t>
      </w:r>
      <w:r>
        <w:rPr/>
        <w:t>years</w:t>
      </w:r>
      <w:r>
        <w:rPr>
          <w:spacing w:val="-1"/>
        </w:rPr>
        <w:t> </w:t>
      </w:r>
      <w:r>
        <w:rPr/>
        <w:t>by</w:t>
      </w:r>
      <w:r>
        <w:rPr>
          <w:spacing w:val="-6"/>
        </w:rPr>
        <w:t> </w:t>
      </w:r>
      <w:r>
        <w:rPr/>
        <w:t>expanding</w:t>
      </w:r>
      <w:r>
        <w:rPr>
          <w:spacing w:val="-1"/>
        </w:rPr>
        <w:t> </w:t>
      </w:r>
      <w:r>
        <w:rPr/>
        <w:t>product</w:t>
      </w:r>
      <w:r>
        <w:rPr>
          <w:spacing w:val="-1"/>
        </w:rPr>
        <w:t> </w:t>
      </w:r>
      <w:r>
        <w:rPr/>
        <w:t>offerings, introducing an e-commerce platform, and executing targeted marketing campaigns</w:t>
      </w:r>
    </w:p>
    <w:p>
      <w:pPr>
        <w:pStyle w:val="BodyText"/>
        <w:spacing w:line="247" w:lineRule="auto" w:before="106"/>
        <w:ind w:left="609"/>
      </w:pPr>
      <w:r>
        <w:rPr/>
        <w:t>Negotiated vendor contracts that reduced supply costs by 18% while maintaining quality standards, increasing overall profitability, and supporting business growth goals</w:t>
      </w:r>
    </w:p>
    <w:p>
      <w:pPr>
        <w:pStyle w:val="BodyText"/>
        <w:spacing w:line="247" w:lineRule="auto" w:before="107"/>
        <w:ind w:left="609"/>
      </w:pPr>
      <w:r>
        <w:rPr/>
        <w:t>Built and led a team of 12 employees, implementing training programs and performance-based incentives that boosted productivity by 22%</w:t>
      </w:r>
    </w:p>
    <w:p>
      <w:pPr>
        <w:pStyle w:val="BodyText"/>
        <w:spacing w:after="0" w:line="247" w:lineRule="auto"/>
        <w:sectPr>
          <w:type w:val="continuous"/>
          <w:pgSz w:w="11920" w:h="16860"/>
          <w:pgMar w:top="500" w:bottom="280" w:left="283" w:right="566"/>
          <w:cols w:num="2" w:equalWidth="0">
            <w:col w:w="2466" w:space="1737"/>
            <w:col w:w="6868"/>
          </w:cols>
        </w:sectPr>
      </w:pPr>
    </w:p>
    <w:p>
      <w:pPr>
        <w:pStyle w:val="BodyText"/>
        <w:spacing w:line="173" w:lineRule="exact"/>
        <w:ind w:left="758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6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61"/>
      </w:pPr>
    </w:p>
    <w:p>
      <w:pPr>
        <w:pStyle w:val="Heading1"/>
        <w:spacing w:line="197" w:lineRule="exact"/>
        <w:rPr>
          <w:rFonts w:ascii="Calibri"/>
        </w:rPr>
      </w:pPr>
      <w:r>
        <w:rPr>
          <w:rFonts w:ascii="Calibri"/>
          <w:smallCaps/>
          <w:color w:val="FFFFFF"/>
          <w:spacing w:val="-2"/>
          <w:w w:val="135"/>
        </w:rPr>
        <w:t>Education</w:t>
      </w:r>
    </w:p>
    <w:p>
      <w:pPr>
        <w:pStyle w:val="BodyText"/>
        <w:spacing w:line="254" w:lineRule="auto" w:before="102"/>
        <w:ind w:left="33" w:right="42"/>
        <w:rPr>
          <w:rFonts w:ascii="Calibri"/>
        </w:rPr>
      </w:pPr>
      <w:r>
        <w:rPr/>
        <w:br w:type="column"/>
      </w:r>
      <w:r>
        <w:rPr>
          <w:rFonts w:ascii="Calibri"/>
          <w:w w:val="115"/>
        </w:rPr>
        <w:t>STORE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MANAGER</w:t>
      </w:r>
      <w:r>
        <w:rPr>
          <w:rFonts w:ascii="Calibri"/>
          <w:spacing w:val="27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TRAILPOINT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SPORTING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GOODS</w:t>
      </w:r>
      <w:r>
        <w:rPr>
          <w:rFonts w:ascii="Calibri"/>
          <w:spacing w:val="27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DENVER,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CO</w:t>
      </w:r>
      <w:r>
        <w:rPr>
          <w:rFonts w:ascii="Calibri"/>
          <w:spacing w:val="27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JUNE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2014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27"/>
          <w:w w:val="115"/>
        </w:rPr>
        <w:t> </w:t>
      </w:r>
      <w:r>
        <w:rPr>
          <w:rFonts w:ascii="Calibri"/>
          <w:w w:val="115"/>
        </w:rPr>
        <w:t>MARCH</w:t>
      </w:r>
      <w:r>
        <w:rPr>
          <w:rFonts w:ascii="Calibri"/>
          <w:spacing w:val="40"/>
          <w:w w:val="115"/>
        </w:rPr>
        <w:t> </w:t>
      </w:r>
      <w:r>
        <w:rPr>
          <w:rFonts w:ascii="Calibri"/>
          <w:spacing w:val="-4"/>
          <w:w w:val="115"/>
        </w:rPr>
        <w:t>2016</w:t>
      </w:r>
    </w:p>
    <w:p>
      <w:pPr>
        <w:pStyle w:val="BodyText"/>
        <w:spacing w:after="0" w:line="254" w:lineRule="auto"/>
        <w:rPr>
          <w:rFonts w:ascii="Calibri"/>
        </w:rPr>
        <w:sectPr>
          <w:type w:val="continuous"/>
          <w:pgSz w:w="11920" w:h="16860"/>
          <w:pgMar w:top="500" w:bottom="280" w:left="283" w:right="566"/>
          <w:cols w:num="2" w:equalWidth="0">
            <w:col w:w="1264" w:space="2939"/>
            <w:col w:w="6868"/>
          </w:cols>
        </w:sectPr>
      </w:pPr>
    </w:p>
    <w:p>
      <w:pPr>
        <w:spacing w:line="268" w:lineRule="auto" w:before="181"/>
        <w:ind w:left="572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663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480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486274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725447"/>
                                </a:moveTo>
                                <a:lnTo>
                                  <a:pt x="27165" y="1704975"/>
                                </a:lnTo>
                                <a:lnTo>
                                  <a:pt x="20472" y="1704975"/>
                                </a:lnTo>
                                <a:lnTo>
                                  <a:pt x="0" y="1725447"/>
                                </a:lnTo>
                                <a:lnTo>
                                  <a:pt x="0" y="1729016"/>
                                </a:lnTo>
                                <a:lnTo>
                                  <a:pt x="0" y="1732140"/>
                                </a:lnTo>
                                <a:lnTo>
                                  <a:pt x="20472" y="1752600"/>
                                </a:lnTo>
                                <a:lnTo>
                                  <a:pt x="27165" y="1752600"/>
                                </a:lnTo>
                                <a:lnTo>
                                  <a:pt x="47625" y="1732140"/>
                                </a:lnTo>
                                <a:lnTo>
                                  <a:pt x="47625" y="17254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369085"/>
                                </a:moveTo>
                                <a:lnTo>
                                  <a:pt x="31102" y="1352550"/>
                                </a:lnTo>
                                <a:lnTo>
                                  <a:pt x="16535" y="1352550"/>
                                </a:lnTo>
                                <a:lnTo>
                                  <a:pt x="0" y="1369085"/>
                                </a:lnTo>
                                <a:lnTo>
                                  <a:pt x="0" y="1371600"/>
                                </a:lnTo>
                                <a:lnTo>
                                  <a:pt x="0" y="1374127"/>
                                </a:lnTo>
                                <a:lnTo>
                                  <a:pt x="16535" y="1390650"/>
                                </a:lnTo>
                                <a:lnTo>
                                  <a:pt x="31102" y="1390650"/>
                                </a:lnTo>
                                <a:lnTo>
                                  <a:pt x="47625" y="1374127"/>
                                </a:lnTo>
                                <a:lnTo>
                                  <a:pt x="47625" y="1369085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38350">
                                <a:moveTo>
                                  <a:pt x="484403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2895599"/>
                            <a:ext cx="4762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24075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801647"/>
                                </a:moveTo>
                                <a:lnTo>
                                  <a:pt x="27165" y="1781175"/>
                                </a:lnTo>
                                <a:lnTo>
                                  <a:pt x="20472" y="1781175"/>
                                </a:lnTo>
                                <a:lnTo>
                                  <a:pt x="0" y="1801647"/>
                                </a:lnTo>
                                <a:lnTo>
                                  <a:pt x="0" y="1805216"/>
                                </a:lnTo>
                                <a:lnTo>
                                  <a:pt x="0" y="1808340"/>
                                </a:lnTo>
                                <a:lnTo>
                                  <a:pt x="20472" y="1828800"/>
                                </a:lnTo>
                                <a:lnTo>
                                  <a:pt x="27165" y="1828800"/>
                                </a:lnTo>
                                <a:lnTo>
                                  <a:pt x="47625" y="1808340"/>
                                </a:lnTo>
                                <a:lnTo>
                                  <a:pt x="47625" y="180164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611022"/>
                                </a:moveTo>
                                <a:lnTo>
                                  <a:pt x="27165" y="590550"/>
                                </a:lnTo>
                                <a:lnTo>
                                  <a:pt x="20472" y="590550"/>
                                </a:lnTo>
                                <a:lnTo>
                                  <a:pt x="0" y="611022"/>
                                </a:lnTo>
                                <a:lnTo>
                                  <a:pt x="0" y="614591"/>
                                </a:lnTo>
                                <a:lnTo>
                                  <a:pt x="0" y="617715"/>
                                </a:lnTo>
                                <a:lnTo>
                                  <a:pt x="20472" y="638175"/>
                                </a:lnTo>
                                <a:lnTo>
                                  <a:pt x="27165" y="638175"/>
                                </a:lnTo>
                                <a:lnTo>
                                  <a:pt x="47625" y="617715"/>
                                </a:lnTo>
                                <a:lnTo>
                                  <a:pt x="47625" y="611022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315747"/>
                                </a:moveTo>
                                <a:lnTo>
                                  <a:pt x="27165" y="295275"/>
                                </a:lnTo>
                                <a:lnTo>
                                  <a:pt x="20472" y="295275"/>
                                </a:lnTo>
                                <a:lnTo>
                                  <a:pt x="0" y="315747"/>
                                </a:lnTo>
                                <a:lnTo>
                                  <a:pt x="0" y="319316"/>
                                </a:lnTo>
                                <a:lnTo>
                                  <a:pt x="0" y="322440"/>
                                </a:lnTo>
                                <a:lnTo>
                                  <a:pt x="20472" y="342900"/>
                                </a:lnTo>
                                <a:lnTo>
                                  <a:pt x="27165" y="342900"/>
                                </a:lnTo>
                                <a:lnTo>
                                  <a:pt x="47625" y="322440"/>
                                </a:lnTo>
                                <a:lnTo>
                                  <a:pt x="47625" y="315747"/>
                                </a:lnTo>
                                <a:close/>
                              </a:path>
                              <a:path w="47625" h="2124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164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5;top:5616;width:317;height:274" type="#_x0000_t75" id="docshape6" stroked="false">
                  <v:imagedata r:id="rId9" o:title=""/>
                </v:shape>
                <v:shape style="position:absolute;left:556;top:6060;width:315;height:317" type="#_x0000_t75" id="docshape7" stroked="false">
                  <v:imagedata r:id="rId10" o:title=""/>
                </v:shape>
                <v:shape style="position:absolute;left:554;top:7065;width:75;height:3315" id="docshape8" coordorigin="555,7065" coordsize="75,3315" path="m630,10337l629,10332,625,10323,623,10319,616,10312,612,10310,603,10306,598,10305,587,10305,582,10306,573,10310,569,10312,562,10319,560,10323,556,10332,555,10337,555,10343,555,10348,556,10353,560,10362,562,10366,569,10373,573,10375,582,10379,587,10380,598,10380,603,10379,612,10375,616,10373,623,10366,625,10362,629,10353,630,10348,630,10337xm630,10052l629,10047,625,10038,623,10034,616,10027,612,10025,603,10021,598,10020,587,10020,582,10021,573,10025,569,10027,562,10034,560,10038,556,10047,555,10052,555,10058,555,10063,556,10068,560,10077,562,10081,569,10088,573,10090,582,10094,587,10095,598,10095,603,10094,612,10090,616,10088,623,10081,625,10077,629,10068,630,10063,630,10052xm630,9782l629,9777,625,9768,623,9764,616,9757,612,9755,603,9751,598,9750,587,9750,582,9751,573,9755,569,9757,562,9764,560,9768,556,9777,555,9782,555,9788,555,9793,556,9798,560,9807,562,9811,569,9818,573,9820,582,9824,587,9825,598,9825,603,9824,612,9820,616,9818,623,9811,625,9807,629,9798,630,9793,630,9782xm630,9497l629,9492,625,9483,623,9479,616,9472,612,9470,603,9466,598,9465,587,9465,582,9466,573,9470,569,9472,562,9479,560,9483,556,9492,555,9497,555,9503,555,9508,556,9513,560,9522,562,9526,569,9533,573,9535,582,9539,587,9540,598,9540,603,9539,612,9535,616,9533,623,9526,625,9522,629,9513,630,9508,630,9497xm630,9221l629,9217,626,9210,624,9207,618,9201,615,9199,608,9196,604,9195,581,9195,577,9196,570,9199,567,9201,561,9207,559,9210,556,9217,555,9221,555,9225,555,9229,556,9233,559,9240,561,9243,567,9249,570,9251,577,9254,581,9255,604,9255,608,9254,615,9251,618,9249,624,9243,626,9240,629,9233,630,9229,630,9221xm630,8942l629,8937,625,8928,623,8924,616,8917,612,8915,603,8911,598,8910,587,8910,582,8911,573,8915,569,8917,562,8924,560,8928,556,8937,555,8942,555,8948,555,8953,556,8958,560,8967,562,8971,569,8978,573,8980,582,8984,587,8985,598,8985,603,8984,612,8980,616,8978,623,8971,625,8967,629,8958,630,8953,630,8942xm630,8657l629,8652,625,8643,623,8639,616,8632,612,8630,603,8626,598,8625,587,8625,582,8626,573,8630,569,8632,562,8639,560,8643,556,8652,555,8657,555,8663,555,8668,556,8673,560,8682,562,8686,569,8693,573,8695,582,8699,587,8700,598,8700,603,8699,612,8695,616,8693,623,8686,625,8682,629,8673,630,8668,630,8657xm630,7097l629,7092,625,7083,623,7079,616,7072,612,7070,603,7066,598,7065,587,7065,582,7066,573,7070,569,7072,562,7079,560,7083,556,7092,555,7097,555,7103,555,7108,556,7113,560,7122,562,7126,569,7133,573,7135,582,7139,587,7140,598,7140,603,7139,612,7135,616,7133,623,7126,625,7122,629,7113,630,7108,630,7097xe" filled="true" fillcolor="#ffffff" stroked="false">
                  <v:path arrowok="t"/>
                  <v:fill type="solid"/>
                </v:shape>
                <v:rect style="position:absolute;left:4290;top:0;width:7629;height:3210" id="docshape9" filled="true" fillcolor="#075700" stroked="false">
                  <v:fill type="solid"/>
                </v:rect>
                <v:shape style="position:absolute;left:4799;top:4560;width:75;height:3345" id="docshape10" coordorigin="4800,4560" coordsize="75,3345" path="m4875,7862l4874,7857,4870,7848,4868,7844,4861,7837,4857,7835,4848,7831,4843,7830,4832,7830,4827,7831,4818,7835,4814,7837,4807,7844,4805,7848,4801,7857,4800,7862,4800,7868,4800,7873,4801,7878,4805,7887,4807,7891,4814,7898,4818,7900,4827,7904,4832,7905,4843,7905,4848,7904,4857,7900,4861,7898,4868,7891,4870,7887,4874,7878,4875,7873,4875,7862xm4875,7397l4874,7392,4870,7383,4868,7379,4861,7372,4857,7370,4848,7366,4843,7365,4832,7365,4827,7366,4818,7370,4814,7372,4807,7379,4805,7383,4801,7392,4800,7397,4800,7403,4800,7408,4801,7413,4805,7422,4807,7426,4814,7433,4818,7435,4827,7439,4832,7440,4843,7440,4848,7439,4857,7435,4861,7433,4868,7426,4870,7422,4874,7413,4875,7408,4875,7397xm4875,6932l4874,6927,4870,6918,4868,6914,4861,6907,4857,6905,4848,6901,4843,6900,4832,6900,4827,6901,4818,6905,4814,6907,4807,6914,4805,6918,4801,6927,4800,6932,4800,6938,4800,6943,4801,6948,4805,6957,4807,6961,4814,6968,4818,6970,4827,6974,4832,6975,4843,6975,4848,6974,4857,6970,4861,6968,4868,6961,4870,6957,4874,6948,4875,6943,4875,6932xm4875,5522l4874,5517,4870,5508,4868,5504,4861,5497,4857,5495,4848,5491,4843,5490,4832,5490,4827,5491,4818,5495,4814,5497,4807,5504,4805,5508,4801,5517,4800,5522,4800,5528,4800,5533,4801,5538,4805,5547,4807,5551,4814,5558,4818,5560,4827,5564,4832,5565,4843,5565,4848,5564,4857,5560,4861,5558,4868,5551,4870,5547,4874,5538,4875,5533,4875,5522xm4875,5057l4874,5052,4870,5043,4868,5039,4861,5032,4857,5030,4848,5026,4843,5025,4832,5025,4827,5026,4818,5030,4814,5032,4807,5039,4805,5043,4801,5052,4800,5057,4800,5063,4800,5068,4801,5073,4805,5082,4807,5086,4814,5093,4818,5095,4827,5099,4832,5100,4843,5100,4848,5099,4857,5095,4861,5093,4868,5086,4870,5082,4874,5073,4875,5068,4875,5057xm4875,4592l4874,4587,4870,4578,4868,4574,4861,4567,4857,4565,4848,4561,4843,4560,4832,4560,4827,4561,4818,4565,4814,4567,4807,4574,4805,4578,4801,4587,4800,4592,4800,4598,4800,4603,4801,4608,4805,4617,4807,4621,4814,4628,4818,4630,4827,4634,4832,4635,4843,4635,4848,4634,4857,4630,4861,4628,4868,4621,4870,4617,4874,4608,4875,4603,4875,45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z w:val="18"/>
        </w:rPr>
        <w:t>BACHELOR OF SCIENCE IN BUSINESS ADMINISTRATION </w:t>
      </w:r>
      <w:r>
        <w:rPr>
          <w:b/>
          <w:color w:val="FFFFFF"/>
          <w:w w:val="85"/>
          <w:sz w:val="18"/>
        </w:rPr>
        <w:t>|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COLORADO STATE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FORT COLLINS, CO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2014</w:t>
      </w:r>
    </w:p>
    <w:p>
      <w:pPr>
        <w:pStyle w:val="BodyText"/>
        <w:spacing w:before="37"/>
        <w:rPr>
          <w:b/>
          <w:sz w:val="18"/>
        </w:rPr>
      </w:pPr>
    </w:p>
    <w:p>
      <w:pPr>
        <w:pStyle w:val="Heading1"/>
        <w:rPr>
          <w:rFonts w:ascii="Calibri"/>
        </w:rPr>
      </w:pPr>
      <w:r>
        <w:rPr>
          <w:rFonts w:ascii="Calibri"/>
          <w:smallCaps/>
          <w:color w:val="FFFFFF"/>
          <w:w w:val="140"/>
        </w:rPr>
        <w:t>Key</w:t>
      </w:r>
      <w:r>
        <w:rPr>
          <w:rFonts w:ascii="Calibri"/>
          <w:smallCaps/>
          <w:color w:val="FFFFFF"/>
          <w:spacing w:val="12"/>
          <w:w w:val="140"/>
        </w:rPr>
        <w:t> </w:t>
      </w:r>
      <w:r>
        <w:rPr>
          <w:rFonts w:ascii="Calibri"/>
          <w:smallCaps/>
          <w:color w:val="FFFFFF"/>
          <w:spacing w:val="-2"/>
          <w:w w:val="140"/>
        </w:rPr>
        <w:t>skills</w:t>
      </w:r>
    </w:p>
    <w:p>
      <w:pPr>
        <w:spacing w:line="393" w:lineRule="auto" w:before="141"/>
        <w:ind w:left="572" w:right="211" w:firstLine="0"/>
        <w:jc w:val="left"/>
        <w:rPr>
          <w:b/>
          <w:sz w:val="15"/>
        </w:rPr>
      </w:pPr>
      <w:r>
        <w:rPr>
          <w:b/>
          <w:color w:val="FFFFFF"/>
          <w:w w:val="105"/>
          <w:sz w:val="15"/>
        </w:rPr>
        <w:t>Business Process Improvement </w:t>
      </w:r>
      <w:r>
        <w:rPr>
          <w:b/>
          <w:color w:val="FFFFFF"/>
          <w:spacing w:val="-2"/>
          <w:w w:val="105"/>
          <w:sz w:val="15"/>
        </w:rPr>
        <w:t>Client</w:t>
      </w:r>
      <w:r>
        <w:rPr>
          <w:b/>
          <w:color w:val="FFFFFF"/>
          <w:spacing w:val="-12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Relationship</w:t>
      </w:r>
      <w:r>
        <w:rPr>
          <w:b/>
          <w:color w:val="FFFFFF"/>
          <w:spacing w:val="-12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Management </w:t>
      </w:r>
      <w:r>
        <w:rPr>
          <w:b/>
          <w:color w:val="FFFFFF"/>
          <w:w w:val="105"/>
          <w:sz w:val="15"/>
        </w:rPr>
        <w:t>Digital</w:t>
      </w:r>
      <w:r>
        <w:rPr>
          <w:b/>
          <w:color w:val="FFFFFF"/>
          <w:spacing w:val="-17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Marketing</w:t>
      </w:r>
    </w:p>
    <w:p>
      <w:pPr>
        <w:spacing w:line="157" w:lineRule="exact" w:before="0"/>
        <w:ind w:left="572" w:right="0" w:firstLine="0"/>
        <w:jc w:val="left"/>
        <w:rPr>
          <w:b/>
          <w:sz w:val="15"/>
        </w:rPr>
      </w:pPr>
      <w:r>
        <w:rPr>
          <w:b/>
          <w:color w:val="FFFFFF"/>
          <w:spacing w:val="-2"/>
          <w:sz w:val="15"/>
        </w:rPr>
        <w:t>Financial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pacing w:val="-2"/>
          <w:sz w:val="15"/>
        </w:rPr>
        <w:t>Analysis</w:t>
      </w:r>
    </w:p>
    <w:p>
      <w:pPr>
        <w:spacing w:line="381" w:lineRule="auto" w:before="111"/>
        <w:ind w:left="572" w:right="1043" w:firstLine="0"/>
        <w:jc w:val="left"/>
        <w:rPr>
          <w:b/>
          <w:sz w:val="15"/>
        </w:rPr>
      </w:pPr>
      <w:r>
        <w:rPr>
          <w:b/>
          <w:color w:val="FFFFFF"/>
          <w:spacing w:val="-2"/>
          <w:w w:val="105"/>
          <w:sz w:val="15"/>
        </w:rPr>
        <w:t>Operations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spacing w:val="-2"/>
          <w:w w:val="105"/>
          <w:sz w:val="15"/>
        </w:rPr>
        <w:t>Management </w:t>
      </w:r>
      <w:r>
        <w:rPr>
          <w:b/>
          <w:color w:val="FFFFFF"/>
          <w:w w:val="105"/>
          <w:sz w:val="15"/>
        </w:rPr>
        <w:t>Strategic</w:t>
      </w:r>
      <w:r>
        <w:rPr>
          <w:b/>
          <w:color w:val="FFFFFF"/>
          <w:spacing w:val="-13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Planning Vendor</w:t>
      </w:r>
      <w:r>
        <w:rPr>
          <w:b/>
          <w:color w:val="FFFFFF"/>
          <w:spacing w:val="-16"/>
          <w:w w:val="105"/>
          <w:sz w:val="15"/>
        </w:rPr>
        <w:t> </w:t>
      </w:r>
      <w:r>
        <w:rPr>
          <w:b/>
          <w:color w:val="FFFFFF"/>
          <w:w w:val="105"/>
          <w:sz w:val="15"/>
        </w:rPr>
        <w:t>Management</w:t>
      </w:r>
    </w:p>
    <w:p>
      <w:pPr>
        <w:pStyle w:val="BodyText"/>
        <w:spacing w:line="268" w:lineRule="auto"/>
        <w:ind w:left="33" w:right="19"/>
      </w:pPr>
      <w:r>
        <w:rPr/>
        <w:br w:type="column"/>
      </w:r>
      <w:r>
        <w:rPr/>
        <w:t>Improved sales floor</w:t>
      </w:r>
      <w:r>
        <w:rPr>
          <w:spacing w:val="-4"/>
        </w:rPr>
        <w:t> </w:t>
      </w:r>
      <w:r>
        <w:rPr/>
        <w:t>efficiency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redesigning store layout, optimizing product placement, and introducing upselling techniques that increased daily sales by 15%</w:t>
      </w:r>
    </w:p>
    <w:p>
      <w:pPr>
        <w:pStyle w:val="BodyText"/>
        <w:spacing w:line="268" w:lineRule="auto" w:before="74"/>
        <w:ind w:left="33" w:right="132"/>
      </w:pPr>
      <w:r>
        <w:rPr/>
        <w:t>Trained and mentored 6 team members, resulting in 2 promotions to management positions and strengthening overall store leadership capacity</w:t>
      </w:r>
    </w:p>
    <w:p>
      <w:pPr>
        <w:pStyle w:val="BodyText"/>
        <w:spacing w:line="268" w:lineRule="auto" w:before="75"/>
        <w:ind w:left="33" w:right="19"/>
      </w:pPr>
      <w:r>
        <w:rPr/>
        <w:t>Developed local marketing partnerships with outdoor clubs and community events, attracting an average of 120 new customers per month</w:t>
      </w:r>
    </w:p>
    <w:sectPr>
      <w:type w:val="continuous"/>
      <w:pgSz w:w="11920" w:h="16860"/>
      <w:pgMar w:top="500" w:bottom="280" w:left="283" w:right="566"/>
      <w:cols w:num="2" w:equalWidth="0">
        <w:col w:w="3441" w:space="1339"/>
        <w:col w:w="62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4"/>
      <w:ind w:left="4434" w:right="15"/>
      <w:jc w:val="center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2026-02-11T01:58:31Z</dcterms:created>
  <dcterms:modified xsi:type="dcterms:W3CDTF">2026-02-11T01:58:31Z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