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2"/>
          <w:w w:val="130"/>
          <w:sz w:val="70"/>
        </w:rPr>
        <w:t>Jessica</w:t>
      </w:r>
      <w:r>
        <w:rPr>
          <w:rFonts w:ascii="Calibri"/>
          <w:b/>
          <w:color w:val="FFFFFF"/>
          <w:spacing w:val="-42"/>
          <w:w w:val="130"/>
          <w:sz w:val="70"/>
        </w:rPr>
        <w:t>  </w:t>
      </w:r>
      <w:r>
        <w:rPr>
          <w:rFonts w:ascii="Calibri"/>
          <w:color w:val="FFFFFF"/>
          <w:spacing w:val="-4"/>
          <w:w w:val="130"/>
          <w:sz w:val="70"/>
        </w:rPr>
        <w:t>Rowe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25"/>
          <w:sz w:val="18"/>
        </w:rPr>
        <w:t>Farm</w:t>
      </w:r>
      <w:r>
        <w:rPr>
          <w:rFonts w:ascii="Calibri"/>
          <w:b/>
          <w:color w:val="FFFFFF"/>
          <w:spacing w:val="12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&amp;</w:t>
      </w:r>
      <w:r>
        <w:rPr>
          <w:rFonts w:ascii="Calibri"/>
          <w:b/>
          <w:color w:val="FFFFFF"/>
          <w:spacing w:val="13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Feed</w:t>
      </w:r>
      <w:r>
        <w:rPr>
          <w:rFonts w:ascii="Calibri"/>
          <w:b/>
          <w:color w:val="FFFFFF"/>
          <w:spacing w:val="13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Delivery</w:t>
      </w:r>
      <w:r>
        <w:rPr>
          <w:rFonts w:ascii="Calibri"/>
          <w:b/>
          <w:color w:val="FFFFFF"/>
          <w:spacing w:val="13"/>
          <w:w w:val="125"/>
          <w:sz w:val="18"/>
        </w:rPr>
        <w:t> </w:t>
      </w:r>
      <w:r>
        <w:rPr>
          <w:rFonts w:ascii="Calibri"/>
          <w:b/>
          <w:color w:val="FFFFFF"/>
          <w:spacing w:val="-2"/>
          <w:w w:val="125"/>
          <w:sz w:val="18"/>
        </w:rPr>
        <w:t>Driver</w:t>
      </w:r>
    </w:p>
    <w:p>
      <w:pPr>
        <w:spacing w:before="16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Agricultural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rural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transport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logistics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Feed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grain,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hay,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animal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supplements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farms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co-ops. Experienced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lift-assisted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unloading,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manual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pallet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transfers,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navigating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rural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terrain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variable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weather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conditions.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pStyle w:val="BodyText"/>
        <w:spacing w:before="106"/>
        <w:ind w:left="807"/>
      </w:pPr>
      <w:r>
        <w:rPr/>
        <w:t>Lexington,</w:t>
      </w:r>
      <w:r>
        <w:rPr>
          <w:spacing w:val="25"/>
        </w:rPr>
        <w:t> </w:t>
      </w:r>
      <w:r>
        <w:rPr/>
        <w:t>KY</w:t>
      </w:r>
      <w:r>
        <w:rPr>
          <w:spacing w:val="13"/>
        </w:rPr>
        <w:t> </w:t>
      </w:r>
      <w:r>
        <w:rPr>
          <w:spacing w:val="-2"/>
        </w:rPr>
        <w:t>40508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FEED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DELIVERY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DRIVER</w:t>
      </w:r>
      <w:r>
        <w:rPr>
          <w:b/>
          <w:spacing w:val="16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6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BLUEGRASS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FARM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SUPPLY</w:t>
      </w:r>
      <w:r>
        <w:rPr>
          <w:b/>
          <w:spacing w:val="-7"/>
          <w:w w:val="10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LEXINGTON,</w:t>
      </w:r>
      <w:r>
        <w:rPr>
          <w:b/>
          <w:spacing w:val="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KY</w:t>
      </w:r>
    </w:p>
    <w:p>
      <w:pPr>
        <w:pStyle w:val="BodyText"/>
        <w:spacing w:before="23"/>
        <w:ind w:left="807"/>
      </w:pPr>
      <w:r>
        <w:rPr>
          <w:w w:val="110"/>
        </w:rPr>
        <w:t>APRIL</w:t>
      </w:r>
      <w:r>
        <w:rPr>
          <w:spacing w:val="-11"/>
          <w:w w:val="110"/>
        </w:rPr>
        <w:t> </w:t>
      </w:r>
      <w:r>
        <w:rPr>
          <w:w w:val="110"/>
        </w:rPr>
        <w:t>2019</w:t>
      </w:r>
      <w:r>
        <w:rPr>
          <w:spacing w:val="-4"/>
          <w:w w:val="110"/>
        </w:rPr>
        <w:t> </w:t>
      </w:r>
      <w:r>
        <w:rPr>
          <w:w w:val="110"/>
        </w:rPr>
        <w:t>–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608" w:space="610"/>
            <w:col w:w="8278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83"/>
      </w:pPr>
    </w:p>
    <w:p>
      <w:pPr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3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1" w:after="0"/>
        <w:ind w:left="342" w:right="636" w:hanging="298"/>
        <w:jc w:val="left"/>
        <w:rPr>
          <w:sz w:val="18"/>
        </w:rPr>
      </w:pPr>
      <w:r>
        <w:rPr>
          <w:sz w:val="18"/>
        </w:rPr>
        <w:t>Deliver bulk feed, hay, and supplements to 10–15 farms daily using 26-foot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flatbeds and box trucks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4" w:lineRule="exact" w:before="35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Unload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product using pallet jacks 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hand in barns and </w:t>
      </w:r>
      <w:r>
        <w:rPr>
          <w:spacing w:val="-2"/>
          <w:w w:val="105"/>
          <w:sz w:val="18"/>
        </w:rPr>
        <w:t>outbuildings,</w:t>
      </w:r>
    </w:p>
    <w:p>
      <w:pPr>
        <w:pStyle w:val="BodyText"/>
        <w:spacing w:line="95" w:lineRule="exact"/>
        <w:ind w:left="342"/>
      </w:pPr>
      <w:r>
        <w:rPr>
          <w:w w:val="105"/>
        </w:rPr>
        <w:t>maintaining</w:t>
      </w:r>
      <w:r>
        <w:rPr>
          <w:spacing w:val="-5"/>
          <w:w w:val="105"/>
        </w:rPr>
        <w:t> </w:t>
      </w:r>
      <w:r>
        <w:rPr>
          <w:w w:val="105"/>
        </w:rPr>
        <w:t>100%</w:t>
      </w:r>
      <w:r>
        <w:rPr>
          <w:spacing w:val="-5"/>
          <w:w w:val="105"/>
        </w:rPr>
        <w:t> </w:t>
      </w:r>
      <w:r>
        <w:rPr>
          <w:w w:val="105"/>
        </w:rPr>
        <w:t>delivery</w:t>
      </w:r>
      <w:r>
        <w:rPr>
          <w:spacing w:val="-11"/>
          <w:w w:val="105"/>
        </w:rPr>
        <w:t> </w:t>
      </w:r>
      <w:r>
        <w:rPr>
          <w:w w:val="105"/>
        </w:rPr>
        <w:t>count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after="0" w:line="95" w:lineRule="exact"/>
        <w:sectPr>
          <w:type w:val="continuous"/>
          <w:pgSz w:w="11920" w:h="16860"/>
          <w:pgMar w:top="740" w:bottom="280" w:left="141" w:right="283"/>
          <w:cols w:num="2" w:equalWidth="0">
            <w:col w:w="2594" w:space="157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Agricultural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Bulk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feed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Flatbed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39" w:after="0"/>
        <w:ind w:left="677" w:right="7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Communicate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farm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owners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confirm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feed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adjust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drop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locations based on terrain or livestock areas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3229" w:space="603"/>
            <w:col w:w="7664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Liftgate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Load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counting</w:t>
      </w:r>
    </w:p>
    <w:p>
      <w:pPr>
        <w:spacing w:before="55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DRIVER</w:t>
      </w:r>
      <w:r>
        <w:rPr>
          <w:b/>
          <w:spacing w:val="-25"/>
          <w:w w:val="155"/>
          <w:sz w:val="18"/>
        </w:rPr>
        <w:t> </w:t>
      </w:r>
      <w:r>
        <w:rPr>
          <w:b/>
          <w:w w:val="155"/>
          <w:sz w:val="18"/>
        </w:rPr>
        <w:t>/</w:t>
      </w:r>
      <w:r>
        <w:rPr>
          <w:b/>
          <w:spacing w:val="-25"/>
          <w:w w:val="155"/>
          <w:sz w:val="18"/>
        </w:rPr>
        <w:t> </w:t>
      </w:r>
      <w:r>
        <w:rPr>
          <w:b/>
          <w:w w:val="105"/>
          <w:sz w:val="18"/>
        </w:rPr>
        <w:t>LOADER</w:t>
      </w:r>
      <w:r>
        <w:rPr>
          <w:b/>
          <w:spacing w:val="17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7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AGRICO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COOPERATIVE</w:t>
      </w:r>
      <w:r>
        <w:rPr>
          <w:b/>
          <w:spacing w:val="3"/>
          <w:w w:val="10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WINCHESTER,</w:t>
      </w:r>
      <w:r>
        <w:rPr>
          <w:b/>
          <w:spacing w:val="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KY</w:t>
      </w:r>
    </w:p>
    <w:p>
      <w:pPr>
        <w:pStyle w:val="BodyText"/>
        <w:spacing w:before="23"/>
        <w:ind w:left="379"/>
      </w:pPr>
      <w:r>
        <w:rPr>
          <w:w w:val="115"/>
        </w:rPr>
        <w:t>JUNE</w:t>
      </w:r>
      <w:r>
        <w:rPr>
          <w:spacing w:val="-14"/>
          <w:w w:val="115"/>
        </w:rPr>
        <w:t> </w:t>
      </w:r>
      <w:r>
        <w:rPr>
          <w:w w:val="115"/>
        </w:rPr>
        <w:t>2017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3"/>
          <w:w w:val="115"/>
        </w:rPr>
        <w:t> </w:t>
      </w:r>
      <w:r>
        <w:rPr>
          <w:w w:val="115"/>
        </w:rPr>
        <w:t>MARCH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243" w:space="1402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Livestock-safe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Manual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loading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Rural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route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Seasonal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Vehicle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55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Loaded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farm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vehicles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skid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steers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forklifts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516" w:hanging="298"/>
        <w:jc w:val="left"/>
        <w:rPr>
          <w:sz w:val="18"/>
        </w:rPr>
      </w:pPr>
      <w:r>
        <w:rPr>
          <w:w w:val="105"/>
          <w:sz w:val="18"/>
        </w:rPr>
        <w:t>Transported goods to feed stores and drop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yards, completing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multi-county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runs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333" w:hanging="298"/>
        <w:jc w:val="left"/>
        <w:rPr>
          <w:sz w:val="18"/>
        </w:rPr>
      </w:pPr>
      <w:r>
        <w:rPr>
          <w:w w:val="105"/>
          <w:sz w:val="18"/>
        </w:rPr>
        <w:t>Reported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road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proactively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dispatch,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driver protocols during harvest season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2695" w:space="1136"/>
            <w:col w:w="7665"/>
          </w:cols>
        </w:sectPr>
      </w:pPr>
    </w:p>
    <w:p>
      <w:pPr>
        <w:spacing w:before="82"/>
        <w:ind w:left="0" w:right="201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486275">
                                <a:moveTo>
                                  <a:pt x="4920234" y="4248137"/>
                                </a:moveTo>
                                <a:lnTo>
                                  <a:pt x="0" y="4248137"/>
                                </a:lnTo>
                                <a:lnTo>
                                  <a:pt x="0" y="4486262"/>
                                </a:lnTo>
                                <a:lnTo>
                                  <a:pt x="4920234" y="4486262"/>
                                </a:lnTo>
                                <a:lnTo>
                                  <a:pt x="4920234" y="4248137"/>
                                </a:lnTo>
                                <a:close/>
                              </a:path>
                              <a:path w="4920615" h="4486275">
                                <a:moveTo>
                                  <a:pt x="4920234" y="3448037"/>
                                </a:moveTo>
                                <a:lnTo>
                                  <a:pt x="0" y="3448037"/>
                                </a:lnTo>
                                <a:lnTo>
                                  <a:pt x="0" y="3686162"/>
                                </a:lnTo>
                                <a:lnTo>
                                  <a:pt x="4920234" y="3686162"/>
                                </a:lnTo>
                                <a:lnTo>
                                  <a:pt x="4920234" y="3448037"/>
                                </a:lnTo>
                                <a:close/>
                              </a:path>
                              <a:path w="4920615" h="44862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1888" id="docshapegroup1" coordorigin="0,0" coordsize="11919,16858">
                <v:rect style="position:absolute;left:0;top:15810;width:11919;height:104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24560f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24560f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24560f" stroked="false">
                  <v:fill opacity="32899f" type="solid"/>
                </v:rect>
                <v:shape style="position:absolute;left:4169;top:4080;width:7749;height:7065" id="docshape12" coordorigin="4170,4080" coordsize="7749,7065" path="m11918,10770l4170,10770,4170,11145,11918,11145,11918,10770xm11918,9510l4170,9510,4170,9885,11918,9885,11918,9510xm11918,4080l4170,4080,4170,4455,11918,4455,11918,408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4" w:lineRule="exact" w:before="146" w:after="0"/>
        <w:ind w:left="432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line="197" w:lineRule="exact"/>
        <w:ind w:left="4322"/>
      </w:pPr>
      <w:r>
        <w:rPr/>
        <w:t>Henry</w:t>
      </w:r>
      <w:r>
        <w:rPr>
          <w:spacing w:val="7"/>
        </w:rPr>
        <w:t> </w:t>
      </w:r>
      <w:r>
        <w:rPr/>
        <w:t>Clay</w:t>
      </w:r>
      <w:r>
        <w:rPr>
          <w:spacing w:val="7"/>
        </w:rPr>
        <w:t> </w:t>
      </w:r>
      <w:r>
        <w:rPr/>
        <w:t>High</w:t>
      </w:r>
      <w:r>
        <w:rPr>
          <w:spacing w:val="14"/>
        </w:rPr>
        <w:t> </w:t>
      </w:r>
      <w:r>
        <w:rPr/>
        <w:t>School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Lexington,</w:t>
      </w:r>
      <w:r>
        <w:rPr>
          <w:spacing w:val="14"/>
        </w:rPr>
        <w:t> </w:t>
      </w:r>
      <w:r>
        <w:rPr/>
        <w:t>KY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2016</w:t>
      </w: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spacing w:before="0"/>
        <w:ind w:left="400" w:right="201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36" w:lineRule="exact" w:before="146" w:after="0"/>
        <w:ind w:left="432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Agricultural</w:t>
      </w:r>
      <w:r>
        <w:rPr>
          <w:spacing w:val="-3"/>
          <w:sz w:val="18"/>
        </w:rPr>
        <w:t> </w:t>
      </w:r>
      <w:r>
        <w:rPr>
          <w:sz w:val="18"/>
        </w:rPr>
        <w:t>Transport</w:t>
      </w:r>
      <w:r>
        <w:rPr>
          <w:spacing w:val="14"/>
          <w:sz w:val="18"/>
        </w:rPr>
        <w:t> </w:t>
      </w:r>
      <w:r>
        <w:rPr>
          <w:sz w:val="18"/>
        </w:rPr>
        <w:t>Safety</w:t>
      </w:r>
      <w:r>
        <w:rPr>
          <w:spacing w:val="-2"/>
          <w:sz w:val="18"/>
        </w:rPr>
        <w:t> </w:t>
      </w:r>
      <w:r>
        <w:rPr>
          <w:sz w:val="18"/>
        </w:rPr>
        <w:t>Training</w:t>
      </w:r>
      <w:r>
        <w:rPr>
          <w:spacing w:val="14"/>
          <w:sz w:val="18"/>
        </w:rPr>
        <w:t> </w:t>
      </w:r>
      <w:r>
        <w:rPr>
          <w:w w:val="85"/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Kentucky</w:t>
      </w:r>
      <w:r>
        <w:rPr>
          <w:spacing w:val="-2"/>
          <w:sz w:val="18"/>
        </w:rPr>
        <w:t> </w:t>
      </w:r>
      <w:r>
        <w:rPr>
          <w:sz w:val="18"/>
        </w:rPr>
        <w:t>Ag</w:t>
      </w:r>
      <w:r>
        <w:rPr>
          <w:spacing w:val="5"/>
          <w:sz w:val="18"/>
        </w:rPr>
        <w:t> </w:t>
      </w:r>
      <w:r>
        <w:rPr>
          <w:sz w:val="18"/>
        </w:rPr>
        <w:t>Transport</w:t>
      </w:r>
      <w:r>
        <w:rPr>
          <w:spacing w:val="5"/>
          <w:sz w:val="18"/>
        </w:rPr>
        <w:t> </w:t>
      </w:r>
      <w:r>
        <w:rPr>
          <w:sz w:val="18"/>
        </w:rPr>
        <w:t>Assoc.</w:t>
      </w:r>
      <w:r>
        <w:rPr>
          <w:spacing w:val="14"/>
          <w:sz w:val="18"/>
        </w:rPr>
        <w:t> </w:t>
      </w:r>
      <w:r>
        <w:rPr>
          <w:w w:val="85"/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April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36" w:lineRule="exact" w:before="0" w:after="0"/>
        <w:ind w:left="4321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DOT</w:t>
      </w:r>
      <w:r>
        <w:rPr>
          <w:spacing w:val="24"/>
          <w:position w:val="1"/>
          <w:sz w:val="18"/>
        </w:rPr>
        <w:t> </w:t>
      </w:r>
      <w:r>
        <w:rPr>
          <w:position w:val="1"/>
          <w:sz w:val="18"/>
        </w:rPr>
        <w:t>Medical</w:t>
      </w:r>
      <w:r>
        <w:rPr>
          <w:spacing w:val="25"/>
          <w:position w:val="1"/>
          <w:sz w:val="18"/>
        </w:rPr>
        <w:t> </w:t>
      </w:r>
      <w:r>
        <w:rPr>
          <w:position w:val="1"/>
          <w:sz w:val="18"/>
        </w:rPr>
        <w:t>Card</w:t>
      </w:r>
      <w:r>
        <w:rPr>
          <w:spacing w:val="36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FMCSA-Registered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Physician</w:t>
      </w:r>
      <w:r>
        <w:rPr>
          <w:spacing w:val="36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May</w:t>
      </w:r>
      <w:r>
        <w:rPr>
          <w:spacing w:val="26"/>
          <w:position w:val="1"/>
          <w:sz w:val="18"/>
        </w:rPr>
        <w:t> </w:t>
      </w:r>
      <w:r>
        <w:rPr>
          <w:spacing w:val="-4"/>
          <w:position w:val="1"/>
          <w:sz w:val="18"/>
        </w:rPr>
        <w:t>2017</w:t>
      </w:r>
    </w:p>
    <w:sectPr>
      <w:type w:val="continuous"/>
      <w:pgSz w:w="11920" w:h="16860"/>
      <w:pgMar w:top="7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2026-02-13T16:34:32Z</dcterms:created>
  <dcterms:modified xsi:type="dcterms:W3CDTF">2026-02-13T16:34:32Z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