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6"/>
        <w:ind w:left="4235" w:right="33" w:firstLine="0"/>
        <w:jc w:val="center"/>
        <w:rPr>
          <w:rFonts w:ascii="Calibri"/>
          <w:sz w:val="70"/>
        </w:rPr>
      </w:pPr>
      <w:r>
        <w:rPr>
          <w:rFonts w:ascii="Calibri"/>
          <w:b/>
          <w:color w:val="075700"/>
          <w:spacing w:val="29"/>
          <w:w w:val="130"/>
          <w:sz w:val="70"/>
        </w:rPr>
        <w:t>Chris</w:t>
      </w:r>
      <w:r>
        <w:rPr>
          <w:rFonts w:ascii="Calibri"/>
          <w:b/>
          <w:color w:val="075700"/>
          <w:spacing w:val="48"/>
          <w:w w:val="150"/>
          <w:sz w:val="70"/>
        </w:rPr>
        <w:t> </w:t>
      </w:r>
      <w:r>
        <w:rPr>
          <w:rFonts w:ascii="Calibri"/>
          <w:color w:val="075700"/>
          <w:spacing w:val="27"/>
          <w:w w:val="130"/>
          <w:sz w:val="70"/>
        </w:rPr>
        <w:t>Jackson</w:t>
      </w:r>
    </w:p>
    <w:p>
      <w:pPr>
        <w:pStyle w:val="Heading1"/>
        <w:ind w:left="4235"/>
        <w:jc w:val="center"/>
        <w:rPr>
          <w:rFonts w:ascii="Calibri"/>
        </w:rPr>
      </w:pPr>
      <w:r>
        <w:rPr>
          <w:rFonts w:ascii="Calibri"/>
          <w:color w:val="075700"/>
          <w:w w:val="130"/>
        </w:rPr>
        <w:t>Inside</w:t>
      </w:r>
      <w:r>
        <w:rPr>
          <w:rFonts w:ascii="Calibri"/>
          <w:color w:val="075700"/>
          <w:spacing w:val="28"/>
          <w:w w:val="130"/>
        </w:rPr>
        <w:t> </w:t>
      </w:r>
      <w:r>
        <w:rPr>
          <w:rFonts w:ascii="Calibri"/>
          <w:color w:val="075700"/>
          <w:w w:val="130"/>
        </w:rPr>
        <w:t>Sales</w:t>
      </w:r>
      <w:r>
        <w:rPr>
          <w:rFonts w:ascii="Calibri"/>
          <w:color w:val="075700"/>
          <w:spacing w:val="28"/>
          <w:w w:val="130"/>
        </w:rPr>
        <w:t> </w:t>
      </w:r>
      <w:r>
        <w:rPr>
          <w:rFonts w:ascii="Calibri"/>
          <w:color w:val="075700"/>
          <w:spacing w:val="-2"/>
          <w:w w:val="130"/>
        </w:rPr>
        <w:t>Representative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74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155"/>
        <w:rPr>
          <w:rFonts w:ascii="Calibri"/>
          <w:b/>
          <w:sz w:val="15"/>
        </w:rPr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P</w:t>
      </w:r>
      <w:r>
        <w:rPr>
          <w:rFonts w:ascii="Calibri"/>
          <w:b/>
          <w:color w:val="FFFFFF"/>
          <w:spacing w:val="-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S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L</w:t>
      </w:r>
      <w:r>
        <w:rPr>
          <w:rFonts w:ascii="Calibri"/>
          <w:b/>
          <w:color w:val="FFFFFF"/>
          <w:spacing w:val="7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F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M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11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162"/>
        <w:rPr>
          <w:rFonts w:ascii="Calibri"/>
          <w:b/>
          <w:sz w:val="15"/>
        </w:rPr>
      </w:pPr>
    </w:p>
    <w:p>
      <w:pPr>
        <w:pStyle w:val="BodyText"/>
        <w:spacing w:before="1"/>
        <w:ind w:left="1155"/>
      </w:pPr>
      <w:r>
        <w:rPr>
          <w:color w:val="FFFFFF"/>
          <w:spacing w:val="-4"/>
        </w:rPr>
        <w:t>(555)</w:t>
      </w:r>
      <w:r>
        <w:rPr>
          <w:color w:val="FFFFFF"/>
          <w:spacing w:val="1"/>
        </w:rPr>
        <w:t> </w:t>
      </w:r>
      <w:r>
        <w:rPr>
          <w:color w:val="FFFFFF"/>
          <w:spacing w:val="-4"/>
        </w:rPr>
        <w:t>123</w:t>
      </w:r>
      <w:r>
        <w:rPr>
          <w:rFonts w:ascii="Times New Roman"/>
          <w:color w:val="FFFFFF"/>
          <w:spacing w:val="-4"/>
        </w:rPr>
        <w:t>-</w:t>
      </w:r>
      <w:r>
        <w:rPr>
          <w:color w:val="FFFFFF"/>
          <w:spacing w:val="-4"/>
        </w:rPr>
        <w:t>4567</w:t>
      </w:r>
    </w:p>
    <w:p>
      <w:pPr>
        <w:pStyle w:val="BodyText"/>
        <w:spacing w:before="181"/>
      </w:pPr>
    </w:p>
    <w:p>
      <w:pPr>
        <w:pStyle w:val="BodyText"/>
        <w:spacing w:line="688" w:lineRule="auto" w:before="1"/>
        <w:ind w:left="1155" w:right="134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94" w:lineRule="exact"/>
        <w:ind w:left="1155"/>
      </w:pPr>
      <w:r>
        <w:rPr>
          <w:color w:val="FFFFFF"/>
          <w:w w:val="105"/>
        </w:rPr>
        <w:t>Chicago,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5"/>
          <w:w w:val="105"/>
        </w:rPr>
        <w:t>IL</w:t>
      </w:r>
    </w:p>
    <w:p>
      <w:pPr>
        <w:pStyle w:val="BodyText"/>
      </w:pPr>
    </w:p>
    <w:p>
      <w:pPr>
        <w:pStyle w:val="BodyText"/>
        <w:spacing w:before="104"/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E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Y</w:t>
      </w:r>
      <w:r>
        <w:rPr>
          <w:rFonts w:ascii="Calibri"/>
          <w:b/>
          <w:color w:val="FFFFFF"/>
          <w:spacing w:val="6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S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I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10"/>
          <w:w w:val="135"/>
          <w:sz w:val="15"/>
        </w:rPr>
        <w:t> S</w:t>
      </w:r>
    </w:p>
    <w:p>
      <w:pPr>
        <w:pStyle w:val="BodyText"/>
        <w:spacing w:before="12"/>
        <w:rPr>
          <w:rFonts w:ascii="Calibri"/>
          <w:b/>
          <w:sz w:val="15"/>
        </w:rPr>
      </w:pPr>
    </w:p>
    <w:p>
      <w:pPr>
        <w:pStyle w:val="BodyText"/>
        <w:spacing w:line="396" w:lineRule="auto"/>
        <w:ind w:left="579" w:right="792"/>
      </w:pPr>
      <w:r>
        <w:rPr>
          <w:color w:val="FFFFFF"/>
          <w:w w:val="105"/>
        </w:rPr>
        <w:t>Account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management Client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retention</w:t>
      </w:r>
    </w:p>
    <w:p>
      <w:pPr>
        <w:pStyle w:val="BodyText"/>
        <w:spacing w:before="1"/>
        <w:ind w:left="579"/>
      </w:pPr>
      <w:r>
        <w:rPr>
          <w:color w:val="FFFFFF"/>
          <w:w w:val="105"/>
        </w:rPr>
        <w:t>Cold</w:t>
      </w:r>
      <w:r>
        <w:rPr>
          <w:color w:val="FFFFFF"/>
          <w:spacing w:val="14"/>
          <w:w w:val="105"/>
        </w:rPr>
        <w:t> </w:t>
      </w:r>
      <w:r>
        <w:rPr>
          <w:color w:val="FFFFFF"/>
          <w:spacing w:val="-2"/>
          <w:w w:val="105"/>
        </w:rPr>
        <w:t>calling</w:t>
      </w:r>
    </w:p>
    <w:p>
      <w:pPr>
        <w:pStyle w:val="BodyText"/>
        <w:spacing w:line="396" w:lineRule="auto" w:before="151"/>
        <w:ind w:left="579" w:right="38"/>
      </w:pPr>
      <w:r>
        <w:rPr>
          <w:color w:val="FFFFFF"/>
          <w:spacing w:val="-2"/>
          <w:w w:val="110"/>
        </w:rPr>
        <w:t>CRM</w:t>
      </w:r>
      <w:r>
        <w:rPr>
          <w:color w:val="FFFFFF"/>
          <w:spacing w:val="-6"/>
          <w:w w:val="110"/>
        </w:rPr>
        <w:t> </w:t>
      </w:r>
      <w:r>
        <w:rPr>
          <w:color w:val="FFFFFF"/>
          <w:spacing w:val="-2"/>
          <w:w w:val="110"/>
        </w:rPr>
        <w:t>systems</w:t>
      </w:r>
      <w:r>
        <w:rPr>
          <w:color w:val="FFFFFF"/>
          <w:spacing w:val="-6"/>
          <w:w w:val="110"/>
        </w:rPr>
        <w:t> </w:t>
      </w:r>
      <w:r>
        <w:rPr>
          <w:color w:val="FFFFFF"/>
          <w:spacing w:val="-2"/>
          <w:w w:val="110"/>
        </w:rPr>
        <w:t>(Salesforce,</w:t>
      </w:r>
      <w:r>
        <w:rPr>
          <w:color w:val="FFFFFF"/>
          <w:spacing w:val="-6"/>
          <w:w w:val="110"/>
        </w:rPr>
        <w:t> </w:t>
      </w:r>
      <w:r>
        <w:rPr>
          <w:color w:val="FFFFFF"/>
          <w:spacing w:val="-2"/>
          <w:w w:val="110"/>
        </w:rPr>
        <w:t>HubSpot) </w:t>
      </w:r>
      <w:r>
        <w:rPr>
          <w:color w:val="FFFFFF"/>
          <w:w w:val="110"/>
        </w:rPr>
        <w:t>Contract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negotiation</w:t>
      </w:r>
    </w:p>
    <w:p>
      <w:pPr>
        <w:pStyle w:val="BodyText"/>
        <w:ind w:left="579"/>
      </w:pPr>
      <w:r>
        <w:rPr>
          <w:color w:val="FFFFFF"/>
          <w:w w:val="105"/>
        </w:rPr>
        <w:t>Pipeline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management</w:t>
      </w:r>
    </w:p>
    <w:p>
      <w:pPr>
        <w:spacing w:before="102"/>
        <w:ind w:left="95" w:right="0" w:firstLine="0"/>
        <w:jc w:val="left"/>
        <w:rPr>
          <w:rFonts w:ascii="Calibri"/>
          <w:b/>
          <w:sz w:val="15"/>
        </w:rPr>
      </w:pPr>
      <w:r>
        <w:rPr/>
        <w:br w:type="column"/>
      </w:r>
      <w:r>
        <w:rPr>
          <w:rFonts w:ascii="Calibri"/>
          <w:b/>
          <w:color w:val="075700"/>
          <w:w w:val="125"/>
          <w:sz w:val="15"/>
        </w:rPr>
        <w:t>A</w:t>
      </w:r>
      <w:r>
        <w:rPr>
          <w:rFonts w:ascii="Calibri"/>
          <w:b/>
          <w:color w:val="075700"/>
          <w:spacing w:val="-9"/>
          <w:w w:val="125"/>
          <w:sz w:val="15"/>
        </w:rPr>
        <w:t> </w:t>
      </w:r>
      <w:r>
        <w:rPr>
          <w:rFonts w:ascii="Calibri"/>
          <w:b/>
          <w:color w:val="075700"/>
          <w:w w:val="125"/>
          <w:sz w:val="15"/>
        </w:rPr>
        <w:t>B</w:t>
      </w:r>
      <w:r>
        <w:rPr>
          <w:rFonts w:ascii="Calibri"/>
          <w:b/>
          <w:color w:val="075700"/>
          <w:spacing w:val="-8"/>
          <w:w w:val="125"/>
          <w:sz w:val="15"/>
        </w:rPr>
        <w:t> </w:t>
      </w:r>
      <w:r>
        <w:rPr>
          <w:rFonts w:ascii="Calibri"/>
          <w:b/>
          <w:color w:val="075700"/>
          <w:w w:val="125"/>
          <w:sz w:val="15"/>
        </w:rPr>
        <w:t>O</w:t>
      </w:r>
      <w:r>
        <w:rPr>
          <w:rFonts w:ascii="Calibri"/>
          <w:b/>
          <w:color w:val="075700"/>
          <w:spacing w:val="-9"/>
          <w:w w:val="125"/>
          <w:sz w:val="15"/>
        </w:rPr>
        <w:t> </w:t>
      </w:r>
      <w:r>
        <w:rPr>
          <w:rFonts w:ascii="Calibri"/>
          <w:b/>
          <w:color w:val="075700"/>
          <w:w w:val="125"/>
          <w:sz w:val="15"/>
        </w:rPr>
        <w:t>U</w:t>
      </w:r>
      <w:r>
        <w:rPr>
          <w:rFonts w:ascii="Calibri"/>
          <w:b/>
          <w:color w:val="075700"/>
          <w:spacing w:val="-10"/>
          <w:w w:val="125"/>
          <w:sz w:val="15"/>
        </w:rPr>
        <w:t> </w:t>
      </w:r>
      <w:r>
        <w:rPr>
          <w:rFonts w:ascii="Calibri"/>
          <w:b/>
          <w:color w:val="075700"/>
          <w:w w:val="125"/>
          <w:sz w:val="15"/>
        </w:rPr>
        <w:t>T</w:t>
      </w:r>
      <w:r>
        <w:rPr>
          <w:rFonts w:ascii="Calibri"/>
          <w:b/>
          <w:color w:val="075700"/>
          <w:spacing w:val="64"/>
          <w:w w:val="125"/>
          <w:sz w:val="15"/>
        </w:rPr>
        <w:t> </w:t>
      </w:r>
      <w:r>
        <w:rPr>
          <w:rFonts w:ascii="Calibri"/>
          <w:b/>
          <w:color w:val="075700"/>
          <w:w w:val="125"/>
          <w:sz w:val="15"/>
        </w:rPr>
        <w:t>M</w:t>
      </w:r>
      <w:r>
        <w:rPr>
          <w:rFonts w:ascii="Calibri"/>
          <w:b/>
          <w:color w:val="075700"/>
          <w:spacing w:val="-9"/>
          <w:w w:val="125"/>
          <w:sz w:val="15"/>
        </w:rPr>
        <w:t> </w:t>
      </w:r>
      <w:r>
        <w:rPr>
          <w:rFonts w:ascii="Calibri"/>
          <w:b/>
          <w:color w:val="075700"/>
          <w:spacing w:val="-10"/>
          <w:w w:val="125"/>
          <w:sz w:val="15"/>
        </w:rPr>
        <w:t>E</w:t>
      </w:r>
    </w:p>
    <w:p>
      <w:pPr>
        <w:pStyle w:val="Heading1"/>
      </w:pPr>
      <w:r>
        <w:rPr>
          <w:w w:val="105"/>
        </w:rPr>
        <w:t>Inside</w:t>
      </w:r>
      <w:r>
        <w:rPr>
          <w:spacing w:val="15"/>
          <w:w w:val="105"/>
        </w:rPr>
        <w:t> </w:t>
      </w:r>
      <w:r>
        <w:rPr>
          <w:w w:val="105"/>
        </w:rPr>
        <w:t>Sales</w:t>
      </w:r>
      <w:r>
        <w:rPr>
          <w:spacing w:val="16"/>
          <w:w w:val="105"/>
        </w:rPr>
        <w:t> </w:t>
      </w:r>
      <w:r>
        <w:rPr>
          <w:w w:val="105"/>
        </w:rPr>
        <w:t>Representative</w:t>
      </w:r>
      <w:r>
        <w:rPr>
          <w:spacing w:val="8"/>
          <w:w w:val="105"/>
        </w:rPr>
        <w:t> </w:t>
      </w:r>
      <w:r>
        <w:rPr>
          <w:w w:val="105"/>
        </w:rPr>
        <w:t>with</w:t>
      </w:r>
      <w:r>
        <w:rPr>
          <w:spacing w:val="15"/>
          <w:w w:val="105"/>
        </w:rPr>
        <w:t> </w:t>
      </w:r>
      <w:r>
        <w:rPr>
          <w:w w:val="105"/>
        </w:rPr>
        <w:t>six</w:t>
      </w:r>
      <w:r>
        <w:rPr>
          <w:spacing w:val="8"/>
          <w:w w:val="105"/>
        </w:rPr>
        <w:t> </w:t>
      </w:r>
      <w:r>
        <w:rPr>
          <w:w w:val="105"/>
        </w:rPr>
        <w:t>years</w:t>
      </w:r>
      <w:r>
        <w:rPr>
          <w:spacing w:val="17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experience</w:t>
      </w:r>
    </w:p>
    <w:p>
      <w:pPr>
        <w:pStyle w:val="BodyText"/>
        <w:spacing w:line="292" w:lineRule="auto" w:before="136"/>
        <w:ind w:left="95" w:right="153"/>
      </w:pPr>
      <w:r>
        <w:rPr>
          <w:w w:val="105"/>
        </w:rPr>
        <w:t>Consistent</w:t>
      </w:r>
      <w:r>
        <w:rPr>
          <w:spacing w:val="40"/>
          <w:w w:val="105"/>
        </w:rPr>
        <w:t> </w:t>
      </w:r>
      <w:r>
        <w:rPr>
          <w:w w:val="105"/>
        </w:rPr>
        <w:t>record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37"/>
          <w:w w:val="105"/>
        </w:rPr>
        <w:t> </w:t>
      </w:r>
      <w:r>
        <w:rPr>
          <w:w w:val="105"/>
        </w:rPr>
        <w:t>surpassing</w:t>
      </w:r>
      <w:r>
        <w:rPr>
          <w:spacing w:val="40"/>
          <w:w w:val="105"/>
        </w:rPr>
        <w:t> </w:t>
      </w:r>
      <w:r>
        <w:rPr>
          <w:w w:val="105"/>
        </w:rPr>
        <w:t>sales</w:t>
      </w:r>
      <w:r>
        <w:rPr>
          <w:spacing w:val="40"/>
          <w:w w:val="105"/>
        </w:rPr>
        <w:t> </w:t>
      </w:r>
      <w:r>
        <w:rPr>
          <w:w w:val="105"/>
        </w:rPr>
        <w:t>goals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building</w:t>
      </w:r>
      <w:r>
        <w:rPr>
          <w:spacing w:val="40"/>
          <w:w w:val="105"/>
        </w:rPr>
        <w:t> </w:t>
      </w:r>
      <w:r>
        <w:rPr>
          <w:w w:val="105"/>
        </w:rPr>
        <w:t>long</w:t>
      </w:r>
      <w:r>
        <w:rPr>
          <w:rFonts w:ascii="Times New Roman"/>
          <w:w w:val="105"/>
        </w:rPr>
        <w:t>-</w:t>
      </w:r>
      <w:r>
        <w:rPr>
          <w:w w:val="105"/>
        </w:rPr>
        <w:t>term</w:t>
      </w:r>
      <w:r>
        <w:rPr>
          <w:spacing w:val="40"/>
          <w:w w:val="105"/>
        </w:rPr>
        <w:t> </w:t>
      </w:r>
      <w:r>
        <w:rPr>
          <w:w w:val="105"/>
        </w:rPr>
        <w:t>client relationships.</w:t>
      </w:r>
      <w:r>
        <w:rPr>
          <w:spacing w:val="40"/>
          <w:w w:val="105"/>
        </w:rPr>
        <w:t> </w:t>
      </w:r>
      <w:r>
        <w:rPr>
          <w:w w:val="105"/>
        </w:rPr>
        <w:t>Skilled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prospecting,</w:t>
      </w:r>
      <w:r>
        <w:rPr>
          <w:spacing w:val="40"/>
          <w:w w:val="105"/>
        </w:rPr>
        <w:t> </w:t>
      </w:r>
      <w:r>
        <w:rPr>
          <w:w w:val="105"/>
        </w:rPr>
        <w:t>product</w:t>
      </w:r>
      <w:r>
        <w:rPr>
          <w:spacing w:val="40"/>
          <w:w w:val="105"/>
        </w:rPr>
        <w:t> </w:t>
      </w:r>
      <w:r>
        <w:rPr>
          <w:w w:val="105"/>
        </w:rPr>
        <w:t>demonstrations,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closing high</w:t>
      </w:r>
      <w:r>
        <w:rPr>
          <w:rFonts w:ascii="Times New Roman"/>
          <w:w w:val="105"/>
        </w:rPr>
        <w:t>-</w:t>
      </w:r>
      <w:r>
        <w:rPr>
          <w:w w:val="105"/>
        </w:rPr>
        <w:t>value</w:t>
      </w:r>
      <w:r>
        <w:rPr>
          <w:spacing w:val="32"/>
          <w:w w:val="105"/>
        </w:rPr>
        <w:t> </w:t>
      </w:r>
      <w:r>
        <w:rPr>
          <w:w w:val="105"/>
        </w:rPr>
        <w:t>deals.</w:t>
      </w:r>
      <w:r>
        <w:rPr>
          <w:spacing w:val="32"/>
          <w:w w:val="105"/>
        </w:rPr>
        <w:t> </w:t>
      </w:r>
      <w:r>
        <w:rPr>
          <w:w w:val="105"/>
        </w:rPr>
        <w:t>Recognized</w:t>
      </w:r>
      <w:r>
        <w:rPr>
          <w:spacing w:val="32"/>
          <w:w w:val="105"/>
        </w:rPr>
        <w:t> </w:t>
      </w:r>
      <w:r>
        <w:rPr>
          <w:w w:val="105"/>
        </w:rPr>
        <w:t>for</w:t>
      </w:r>
      <w:r>
        <w:rPr>
          <w:spacing w:val="26"/>
          <w:w w:val="105"/>
        </w:rPr>
        <w:t> </w:t>
      </w:r>
      <w:r>
        <w:rPr>
          <w:w w:val="105"/>
        </w:rPr>
        <w:t>using</w:t>
      </w:r>
      <w:r>
        <w:rPr>
          <w:spacing w:val="32"/>
          <w:w w:val="105"/>
        </w:rPr>
        <w:t> </w:t>
      </w:r>
      <w:r>
        <w:rPr>
          <w:w w:val="105"/>
        </w:rPr>
        <w:t>CRM</w:t>
      </w:r>
      <w:r>
        <w:rPr>
          <w:spacing w:val="32"/>
          <w:w w:val="105"/>
        </w:rPr>
        <w:t> </w:t>
      </w:r>
      <w:r>
        <w:rPr>
          <w:w w:val="105"/>
        </w:rPr>
        <w:t>data</w:t>
      </w:r>
      <w:r>
        <w:rPr>
          <w:spacing w:val="32"/>
          <w:w w:val="105"/>
        </w:rPr>
        <w:t> </w:t>
      </w:r>
      <w:r>
        <w:rPr>
          <w:w w:val="105"/>
        </w:rPr>
        <w:t>to</w:t>
      </w:r>
      <w:r>
        <w:rPr>
          <w:spacing w:val="32"/>
          <w:w w:val="105"/>
        </w:rPr>
        <w:t> </w:t>
      </w:r>
      <w:r>
        <w:rPr>
          <w:w w:val="105"/>
        </w:rPr>
        <w:t>personalize</w:t>
      </w:r>
      <w:r>
        <w:rPr>
          <w:spacing w:val="32"/>
          <w:w w:val="105"/>
        </w:rPr>
        <w:t> </w:t>
      </w:r>
      <w:r>
        <w:rPr>
          <w:w w:val="105"/>
        </w:rPr>
        <w:t>outreach</w:t>
      </w:r>
      <w:r>
        <w:rPr>
          <w:spacing w:val="32"/>
          <w:w w:val="105"/>
        </w:rPr>
        <w:t> </w:t>
      </w:r>
      <w:r>
        <w:rPr>
          <w:w w:val="105"/>
        </w:rPr>
        <w:t>and accelerate conversions.</w:t>
      </w:r>
    </w:p>
    <w:p>
      <w:pPr>
        <w:pStyle w:val="BodyText"/>
        <w:spacing w:before="73"/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075700"/>
          <w:w w:val="130"/>
          <w:sz w:val="15"/>
        </w:rPr>
        <w:t>P</w:t>
      </w:r>
      <w:r>
        <w:rPr>
          <w:rFonts w:ascii="Calibri"/>
          <w:b/>
          <w:color w:val="075700"/>
          <w:spacing w:val="-10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R</w:t>
      </w:r>
      <w:r>
        <w:rPr>
          <w:rFonts w:ascii="Calibri"/>
          <w:b/>
          <w:color w:val="075700"/>
          <w:spacing w:val="-7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O</w:t>
      </w:r>
      <w:r>
        <w:rPr>
          <w:rFonts w:ascii="Calibri"/>
          <w:b/>
          <w:color w:val="075700"/>
          <w:spacing w:val="-7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F</w:t>
      </w:r>
      <w:r>
        <w:rPr>
          <w:rFonts w:ascii="Calibri"/>
          <w:b/>
          <w:color w:val="075700"/>
          <w:spacing w:val="-7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E</w:t>
      </w:r>
      <w:r>
        <w:rPr>
          <w:rFonts w:ascii="Calibri"/>
          <w:b/>
          <w:color w:val="075700"/>
          <w:spacing w:val="-7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S</w:t>
      </w:r>
      <w:r>
        <w:rPr>
          <w:rFonts w:ascii="Calibri"/>
          <w:b/>
          <w:color w:val="075700"/>
          <w:spacing w:val="-7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S</w:t>
      </w:r>
      <w:r>
        <w:rPr>
          <w:rFonts w:ascii="Calibri"/>
          <w:b/>
          <w:color w:val="075700"/>
          <w:spacing w:val="-7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I</w:t>
      </w:r>
      <w:r>
        <w:rPr>
          <w:rFonts w:ascii="Calibri"/>
          <w:b/>
          <w:color w:val="075700"/>
          <w:spacing w:val="-7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O</w:t>
      </w:r>
      <w:r>
        <w:rPr>
          <w:rFonts w:ascii="Calibri"/>
          <w:b/>
          <w:color w:val="075700"/>
          <w:spacing w:val="-7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N</w:t>
      </w:r>
      <w:r>
        <w:rPr>
          <w:rFonts w:ascii="Calibri"/>
          <w:b/>
          <w:color w:val="075700"/>
          <w:spacing w:val="-7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A</w:t>
      </w:r>
      <w:r>
        <w:rPr>
          <w:rFonts w:ascii="Calibri"/>
          <w:b/>
          <w:color w:val="075700"/>
          <w:spacing w:val="-7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L</w:t>
      </w:r>
      <w:r>
        <w:rPr>
          <w:rFonts w:ascii="Calibri"/>
          <w:b/>
          <w:color w:val="075700"/>
          <w:spacing w:val="71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E</w:t>
      </w:r>
      <w:r>
        <w:rPr>
          <w:rFonts w:ascii="Calibri"/>
          <w:b/>
          <w:color w:val="075700"/>
          <w:spacing w:val="-8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X</w:t>
      </w:r>
      <w:r>
        <w:rPr>
          <w:rFonts w:ascii="Calibri"/>
          <w:b/>
          <w:color w:val="075700"/>
          <w:spacing w:val="-11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P</w:t>
      </w:r>
      <w:r>
        <w:rPr>
          <w:rFonts w:ascii="Calibri"/>
          <w:b/>
          <w:color w:val="075700"/>
          <w:spacing w:val="-9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E</w:t>
      </w:r>
      <w:r>
        <w:rPr>
          <w:rFonts w:ascii="Calibri"/>
          <w:b/>
          <w:color w:val="075700"/>
          <w:spacing w:val="-7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R</w:t>
      </w:r>
      <w:r>
        <w:rPr>
          <w:rFonts w:ascii="Calibri"/>
          <w:b/>
          <w:color w:val="075700"/>
          <w:spacing w:val="-7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I</w:t>
      </w:r>
      <w:r>
        <w:rPr>
          <w:rFonts w:ascii="Calibri"/>
          <w:b/>
          <w:color w:val="075700"/>
          <w:spacing w:val="-7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E</w:t>
      </w:r>
      <w:r>
        <w:rPr>
          <w:rFonts w:ascii="Calibri"/>
          <w:b/>
          <w:color w:val="075700"/>
          <w:spacing w:val="-7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N</w:t>
      </w:r>
      <w:r>
        <w:rPr>
          <w:rFonts w:ascii="Calibri"/>
          <w:b/>
          <w:color w:val="075700"/>
          <w:spacing w:val="-7"/>
          <w:w w:val="130"/>
          <w:sz w:val="15"/>
        </w:rPr>
        <w:t> </w:t>
      </w:r>
      <w:r>
        <w:rPr>
          <w:rFonts w:ascii="Calibri"/>
          <w:b/>
          <w:color w:val="075700"/>
          <w:w w:val="130"/>
          <w:sz w:val="15"/>
        </w:rPr>
        <w:t>C</w:t>
      </w:r>
      <w:r>
        <w:rPr>
          <w:rFonts w:ascii="Calibri"/>
          <w:b/>
          <w:color w:val="075700"/>
          <w:spacing w:val="-7"/>
          <w:w w:val="130"/>
          <w:sz w:val="15"/>
        </w:rPr>
        <w:t> </w:t>
      </w:r>
      <w:r>
        <w:rPr>
          <w:rFonts w:ascii="Calibri"/>
          <w:b/>
          <w:color w:val="075700"/>
          <w:spacing w:val="-10"/>
          <w:w w:val="130"/>
          <w:sz w:val="15"/>
        </w:rPr>
        <w:t>E</w:t>
      </w:r>
    </w:p>
    <w:p>
      <w:pPr>
        <w:spacing w:before="102"/>
        <w:ind w:left="95" w:right="0" w:firstLine="0"/>
        <w:jc w:val="left"/>
        <w:rPr>
          <w:rFonts w:ascii="Calibri"/>
          <w:sz w:val="15"/>
        </w:rPr>
      </w:pPr>
      <w:r>
        <w:rPr>
          <w:rFonts w:ascii="Calibri"/>
          <w:w w:val="115"/>
          <w:sz w:val="15"/>
        </w:rPr>
        <w:t>Inside</w:t>
      </w:r>
      <w:r>
        <w:rPr>
          <w:rFonts w:ascii="Calibri"/>
          <w:spacing w:val="34"/>
          <w:w w:val="115"/>
          <w:sz w:val="15"/>
        </w:rPr>
        <w:t> </w:t>
      </w:r>
      <w:r>
        <w:rPr>
          <w:rFonts w:ascii="Calibri"/>
          <w:w w:val="115"/>
          <w:sz w:val="15"/>
        </w:rPr>
        <w:t>Sales</w:t>
      </w:r>
      <w:r>
        <w:rPr>
          <w:rFonts w:ascii="Calibri"/>
          <w:spacing w:val="34"/>
          <w:w w:val="115"/>
          <w:sz w:val="15"/>
        </w:rPr>
        <w:t> </w:t>
      </w:r>
      <w:r>
        <w:rPr>
          <w:rFonts w:ascii="Calibri"/>
          <w:w w:val="115"/>
          <w:sz w:val="15"/>
        </w:rPr>
        <w:t>Representative</w:t>
      </w:r>
      <w:r>
        <w:rPr>
          <w:rFonts w:ascii="Calibri"/>
          <w:spacing w:val="34"/>
          <w:w w:val="115"/>
          <w:sz w:val="15"/>
        </w:rPr>
        <w:t> </w:t>
      </w:r>
      <w:r>
        <w:rPr>
          <w:rFonts w:ascii="Calibri"/>
          <w:sz w:val="15"/>
        </w:rPr>
        <w:t>|</w:t>
      </w:r>
      <w:r>
        <w:rPr>
          <w:rFonts w:ascii="Calibri"/>
          <w:spacing w:val="34"/>
          <w:w w:val="115"/>
          <w:sz w:val="15"/>
        </w:rPr>
        <w:t> </w:t>
      </w:r>
      <w:r>
        <w:rPr>
          <w:rFonts w:ascii="Calibri"/>
          <w:w w:val="115"/>
          <w:sz w:val="15"/>
        </w:rPr>
        <w:t>June</w:t>
      </w:r>
      <w:r>
        <w:rPr>
          <w:rFonts w:ascii="Calibri"/>
          <w:spacing w:val="34"/>
          <w:w w:val="115"/>
          <w:sz w:val="15"/>
        </w:rPr>
        <w:t> </w:t>
      </w:r>
      <w:r>
        <w:rPr>
          <w:rFonts w:ascii="Calibri"/>
          <w:w w:val="115"/>
          <w:sz w:val="15"/>
        </w:rPr>
        <w:t>2021</w:t>
      </w:r>
      <w:r>
        <w:rPr>
          <w:rFonts w:ascii="Calibri"/>
          <w:spacing w:val="34"/>
          <w:w w:val="115"/>
          <w:sz w:val="15"/>
        </w:rPr>
        <w:t> </w:t>
      </w:r>
      <w:r>
        <w:rPr>
          <w:rFonts w:ascii="Calibri"/>
          <w:w w:val="115"/>
          <w:sz w:val="15"/>
        </w:rPr>
        <w:t>-</w:t>
      </w:r>
      <w:r>
        <w:rPr>
          <w:rFonts w:ascii="Calibri"/>
          <w:spacing w:val="34"/>
          <w:w w:val="115"/>
          <w:sz w:val="15"/>
        </w:rPr>
        <w:t> </w:t>
      </w:r>
      <w:r>
        <w:rPr>
          <w:rFonts w:ascii="Calibri"/>
          <w:spacing w:val="-2"/>
          <w:w w:val="115"/>
          <w:sz w:val="15"/>
        </w:rPr>
        <w:t>Present</w:t>
      </w:r>
    </w:p>
    <w:p>
      <w:pPr>
        <w:pStyle w:val="BodyText"/>
        <w:spacing w:before="30"/>
        <w:ind w:left="95"/>
      </w:pPr>
      <w:r>
        <w:rPr>
          <w:w w:val="105"/>
        </w:rPr>
        <w:t>MakoTech</w:t>
      </w:r>
      <w:r>
        <w:rPr>
          <w:spacing w:val="30"/>
          <w:w w:val="105"/>
        </w:rPr>
        <w:t> </w:t>
      </w:r>
      <w:r>
        <w:rPr>
          <w:w w:val="105"/>
        </w:rPr>
        <w:t>Solutions,</w:t>
      </w:r>
      <w:r>
        <w:rPr>
          <w:spacing w:val="31"/>
          <w:w w:val="105"/>
        </w:rPr>
        <w:t> </w:t>
      </w:r>
      <w:r>
        <w:rPr>
          <w:w w:val="105"/>
        </w:rPr>
        <w:t>Chicago,</w:t>
      </w:r>
      <w:r>
        <w:rPr>
          <w:spacing w:val="31"/>
          <w:w w:val="105"/>
        </w:rPr>
        <w:t> </w:t>
      </w:r>
      <w:r>
        <w:rPr>
          <w:spacing w:val="-7"/>
          <w:w w:val="105"/>
        </w:rPr>
        <w:t>IL</w:t>
      </w:r>
    </w:p>
    <w:p>
      <w:pPr>
        <w:pStyle w:val="BodyText"/>
        <w:spacing w:line="292" w:lineRule="auto" w:before="151"/>
        <w:ind w:left="653" w:right="836"/>
      </w:pPr>
      <w:r>
        <w:rPr>
          <w:w w:val="110"/>
        </w:rPr>
        <w:t>Increased monthly</w:t>
      </w:r>
      <w:r>
        <w:rPr>
          <w:spacing w:val="-3"/>
          <w:w w:val="110"/>
        </w:rPr>
        <w:t> </w:t>
      </w:r>
      <w:r>
        <w:rPr>
          <w:w w:val="110"/>
        </w:rPr>
        <w:t>revenue 28% through targeted outreach and follow</w:t>
      </w:r>
      <w:r>
        <w:rPr>
          <w:rFonts w:ascii="Times New Roman"/>
          <w:w w:val="110"/>
        </w:rPr>
        <w:t>-</w:t>
      </w:r>
      <w:r>
        <w:rPr>
          <w:w w:val="110"/>
        </w:rPr>
        <w:t>up campaigns</w:t>
      </w:r>
    </w:p>
    <w:p>
      <w:pPr>
        <w:pStyle w:val="BodyText"/>
        <w:spacing w:line="292" w:lineRule="auto" w:before="90"/>
        <w:ind w:left="653" w:right="287"/>
      </w:pPr>
      <w:r>
        <w:rPr>
          <w:w w:val="105"/>
        </w:rPr>
        <w:t>Managed a portfolio of 120 business accounts, improving retention by</w:t>
      </w:r>
      <w:r>
        <w:rPr>
          <w:spacing w:val="40"/>
          <w:w w:val="105"/>
        </w:rPr>
        <w:t> </w:t>
      </w:r>
      <w:r>
        <w:rPr>
          <w:w w:val="105"/>
        </w:rPr>
        <w:t>15% year over year</w:t>
      </w:r>
    </w:p>
    <w:p>
      <w:pPr>
        <w:pStyle w:val="BodyText"/>
        <w:spacing w:line="292" w:lineRule="auto" w:before="90"/>
        <w:ind w:left="653" w:right="836"/>
      </w:pPr>
      <w:r>
        <w:rPr>
          <w:w w:val="105"/>
        </w:rPr>
        <w:t>Delivered consistent performance above quota for 10 consecutive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quarters</w:t>
      </w:r>
    </w:p>
    <w:p>
      <w:pPr>
        <w:spacing w:before="102"/>
        <w:ind w:left="95" w:right="0" w:firstLine="0"/>
        <w:jc w:val="left"/>
        <w:rPr>
          <w:rFonts w:ascii="Calibri"/>
          <w:sz w:val="15"/>
        </w:rPr>
      </w:pPr>
      <w:r>
        <w:rPr>
          <w:rFonts w:ascii="Calibri"/>
          <w:w w:val="110"/>
          <w:sz w:val="15"/>
        </w:rPr>
        <w:t>Sales</w:t>
      </w:r>
      <w:r>
        <w:rPr>
          <w:rFonts w:ascii="Calibri"/>
          <w:spacing w:val="31"/>
          <w:w w:val="110"/>
          <w:sz w:val="15"/>
        </w:rPr>
        <w:t> </w:t>
      </w:r>
      <w:r>
        <w:rPr>
          <w:rFonts w:ascii="Calibri"/>
          <w:w w:val="110"/>
          <w:sz w:val="15"/>
        </w:rPr>
        <w:t>Associate</w:t>
      </w:r>
      <w:r>
        <w:rPr>
          <w:rFonts w:ascii="Calibri"/>
          <w:spacing w:val="32"/>
          <w:w w:val="110"/>
          <w:sz w:val="15"/>
        </w:rPr>
        <w:t> </w:t>
      </w:r>
      <w:r>
        <w:rPr>
          <w:rFonts w:ascii="Calibri"/>
          <w:sz w:val="15"/>
        </w:rPr>
        <w:t>|</w:t>
      </w:r>
      <w:r>
        <w:rPr>
          <w:rFonts w:ascii="Calibri"/>
          <w:spacing w:val="32"/>
          <w:w w:val="110"/>
          <w:sz w:val="15"/>
        </w:rPr>
        <w:t> </w:t>
      </w:r>
      <w:r>
        <w:rPr>
          <w:rFonts w:ascii="Calibri"/>
          <w:w w:val="110"/>
          <w:sz w:val="15"/>
        </w:rPr>
        <w:t>May</w:t>
      </w:r>
      <w:r>
        <w:rPr>
          <w:rFonts w:ascii="Calibri"/>
          <w:spacing w:val="32"/>
          <w:w w:val="110"/>
          <w:sz w:val="15"/>
        </w:rPr>
        <w:t> </w:t>
      </w:r>
      <w:r>
        <w:rPr>
          <w:rFonts w:ascii="Calibri"/>
          <w:w w:val="110"/>
          <w:sz w:val="15"/>
        </w:rPr>
        <w:t>2018</w:t>
      </w:r>
      <w:r>
        <w:rPr>
          <w:rFonts w:ascii="Calibri"/>
          <w:spacing w:val="32"/>
          <w:w w:val="110"/>
          <w:sz w:val="15"/>
        </w:rPr>
        <w:t> </w:t>
      </w:r>
      <w:r>
        <w:rPr>
          <w:rFonts w:ascii="Calibri"/>
          <w:w w:val="110"/>
          <w:sz w:val="15"/>
        </w:rPr>
        <w:t>-</w:t>
      </w:r>
      <w:r>
        <w:rPr>
          <w:rFonts w:ascii="Calibri"/>
          <w:spacing w:val="32"/>
          <w:w w:val="110"/>
          <w:sz w:val="15"/>
        </w:rPr>
        <w:t> </w:t>
      </w:r>
      <w:r>
        <w:rPr>
          <w:rFonts w:ascii="Calibri"/>
          <w:w w:val="110"/>
          <w:sz w:val="15"/>
        </w:rPr>
        <w:t>May</w:t>
      </w:r>
      <w:r>
        <w:rPr>
          <w:rFonts w:ascii="Calibri"/>
          <w:spacing w:val="32"/>
          <w:w w:val="110"/>
          <w:sz w:val="15"/>
        </w:rPr>
        <w:t> </w:t>
      </w:r>
      <w:r>
        <w:rPr>
          <w:rFonts w:ascii="Calibri"/>
          <w:spacing w:val="-4"/>
          <w:w w:val="110"/>
          <w:sz w:val="15"/>
        </w:rPr>
        <w:t>2021</w:t>
      </w:r>
    </w:p>
    <w:p>
      <w:pPr>
        <w:pStyle w:val="BodyText"/>
        <w:spacing w:before="30"/>
        <w:ind w:left="95"/>
      </w:pPr>
      <w:r>
        <w:rPr>
          <w:w w:val="105"/>
        </w:rPr>
        <w:t>TriPoint</w:t>
      </w:r>
      <w:r>
        <w:rPr>
          <w:spacing w:val="24"/>
          <w:w w:val="105"/>
        </w:rPr>
        <w:t> </w:t>
      </w:r>
      <w:r>
        <w:rPr>
          <w:w w:val="105"/>
        </w:rPr>
        <w:t>Communications,</w:t>
      </w:r>
      <w:r>
        <w:rPr>
          <w:spacing w:val="25"/>
          <w:w w:val="105"/>
        </w:rPr>
        <w:t> </w:t>
      </w:r>
      <w:r>
        <w:rPr>
          <w:w w:val="105"/>
        </w:rPr>
        <w:t>Chicago,</w:t>
      </w:r>
      <w:r>
        <w:rPr>
          <w:spacing w:val="25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151"/>
        <w:ind w:left="653"/>
      </w:pPr>
      <w:r>
        <w:rPr>
          <w:w w:val="110"/>
        </w:rPr>
        <w:t>Exceeded quarterly</w:t>
      </w:r>
      <w:r>
        <w:rPr>
          <w:spacing w:val="-4"/>
          <w:w w:val="110"/>
        </w:rPr>
        <w:t> </w:t>
      </w:r>
      <w:r>
        <w:rPr>
          <w:w w:val="110"/>
        </w:rPr>
        <w:t>sales</w:t>
      </w:r>
      <w:r>
        <w:rPr>
          <w:spacing w:val="1"/>
          <w:w w:val="110"/>
        </w:rPr>
        <w:t> </w:t>
      </w:r>
      <w:r>
        <w:rPr>
          <w:w w:val="110"/>
        </w:rPr>
        <w:t>targets</w:t>
      </w:r>
      <w:r>
        <w:rPr>
          <w:spacing w:val="1"/>
          <w:w w:val="110"/>
        </w:rPr>
        <w:t> </w:t>
      </w:r>
      <w:r>
        <w:rPr>
          <w:w w:val="110"/>
        </w:rPr>
        <w:t>by</w:t>
      </w:r>
      <w:r>
        <w:rPr>
          <w:spacing w:val="-5"/>
          <w:w w:val="110"/>
        </w:rPr>
        <w:t> </w:t>
      </w:r>
      <w:r>
        <w:rPr>
          <w:w w:val="110"/>
        </w:rPr>
        <w:t>22%</w:t>
      </w:r>
      <w:r>
        <w:rPr>
          <w:spacing w:val="1"/>
          <w:w w:val="110"/>
        </w:rPr>
        <w:t> </w:t>
      </w:r>
      <w:r>
        <w:rPr>
          <w:w w:val="110"/>
        </w:rPr>
        <w:t>on</w:t>
      </w:r>
      <w:r>
        <w:rPr>
          <w:spacing w:val="1"/>
          <w:w w:val="110"/>
        </w:rPr>
        <w:t> </w:t>
      </w:r>
      <w:r>
        <w:rPr>
          <w:spacing w:val="-2"/>
          <w:w w:val="110"/>
        </w:rPr>
        <w:t>average</w:t>
      </w:r>
    </w:p>
    <w:p>
      <w:pPr>
        <w:pStyle w:val="BodyText"/>
        <w:spacing w:line="292" w:lineRule="auto" w:before="136"/>
        <w:ind w:left="653" w:right="153"/>
      </w:pPr>
      <w:r>
        <w:rPr>
          <w:w w:val="110"/>
        </w:rPr>
        <w:t>Presented tailored telecom solutions to small</w:t>
      </w:r>
      <w:r>
        <w:rPr>
          <w:spacing w:val="-3"/>
          <w:w w:val="110"/>
        </w:rPr>
        <w:t> </w:t>
      </w:r>
      <w:r>
        <w:rPr>
          <w:w w:val="110"/>
        </w:rPr>
        <w:t>business owners and closed over 100 new contracts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Collaborated with the marketing team to refine messaging and improve</w:t>
      </w:r>
      <w:r>
        <w:rPr>
          <w:spacing w:val="40"/>
          <w:w w:val="105"/>
        </w:rPr>
        <w:t> </w:t>
      </w:r>
      <w:r>
        <w:rPr>
          <w:w w:val="105"/>
        </w:rPr>
        <w:t>conversion rates</w:t>
      </w:r>
    </w:p>
    <w:p>
      <w:pPr>
        <w:pStyle w:val="BodyText"/>
        <w:spacing w:after="0" w:line="292" w:lineRule="auto"/>
        <w:sectPr>
          <w:type w:val="continuous"/>
          <w:pgSz w:w="11920" w:h="16860"/>
          <w:pgMar w:top="1200" w:bottom="280" w:left="425" w:right="141"/>
          <w:cols w:num="2" w:equalWidth="0">
            <w:col w:w="3686" w:space="536"/>
            <w:col w:w="7132"/>
          </w:cols>
        </w:sectPr>
      </w:pPr>
    </w:p>
    <w:p>
      <w:pPr>
        <w:pStyle w:val="BodyText"/>
        <w:spacing w:before="138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21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219825">
                                <a:moveTo>
                                  <a:pt x="28575" y="6199759"/>
                                </a:moveTo>
                                <a:lnTo>
                                  <a:pt x="27432" y="6196977"/>
                                </a:lnTo>
                                <a:lnTo>
                                  <a:pt x="22847" y="6192393"/>
                                </a:lnTo>
                                <a:lnTo>
                                  <a:pt x="20066" y="6191237"/>
                                </a:lnTo>
                                <a:lnTo>
                                  <a:pt x="8521" y="6191237"/>
                                </a:lnTo>
                                <a:lnTo>
                                  <a:pt x="5740" y="6192393"/>
                                </a:lnTo>
                                <a:lnTo>
                                  <a:pt x="1155" y="6196977"/>
                                </a:lnTo>
                                <a:lnTo>
                                  <a:pt x="0" y="6199759"/>
                                </a:lnTo>
                                <a:lnTo>
                                  <a:pt x="0" y="6208065"/>
                                </a:lnTo>
                                <a:lnTo>
                                  <a:pt x="0" y="6211303"/>
                                </a:lnTo>
                                <a:lnTo>
                                  <a:pt x="1155" y="6214084"/>
                                </a:lnTo>
                                <a:lnTo>
                                  <a:pt x="5740" y="6218669"/>
                                </a:lnTo>
                                <a:lnTo>
                                  <a:pt x="8521" y="6219812"/>
                                </a:lnTo>
                                <a:lnTo>
                                  <a:pt x="20066" y="6219812"/>
                                </a:lnTo>
                                <a:lnTo>
                                  <a:pt x="22847" y="6218669"/>
                                </a:lnTo>
                                <a:lnTo>
                                  <a:pt x="27432" y="6214084"/>
                                </a:lnTo>
                                <a:lnTo>
                                  <a:pt x="28575" y="6211303"/>
                                </a:lnTo>
                                <a:lnTo>
                                  <a:pt x="28575" y="6199759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980684"/>
                                </a:moveTo>
                                <a:lnTo>
                                  <a:pt x="27432" y="5977902"/>
                                </a:lnTo>
                                <a:lnTo>
                                  <a:pt x="22847" y="5973318"/>
                                </a:lnTo>
                                <a:lnTo>
                                  <a:pt x="20066" y="5972162"/>
                                </a:lnTo>
                                <a:lnTo>
                                  <a:pt x="8521" y="5972162"/>
                                </a:lnTo>
                                <a:lnTo>
                                  <a:pt x="5740" y="5973318"/>
                                </a:lnTo>
                                <a:lnTo>
                                  <a:pt x="1155" y="5977902"/>
                                </a:lnTo>
                                <a:lnTo>
                                  <a:pt x="0" y="5980684"/>
                                </a:lnTo>
                                <a:lnTo>
                                  <a:pt x="0" y="5988990"/>
                                </a:lnTo>
                                <a:lnTo>
                                  <a:pt x="0" y="5992228"/>
                                </a:lnTo>
                                <a:lnTo>
                                  <a:pt x="1155" y="5995009"/>
                                </a:lnTo>
                                <a:lnTo>
                                  <a:pt x="5740" y="5999594"/>
                                </a:lnTo>
                                <a:lnTo>
                                  <a:pt x="8521" y="6000737"/>
                                </a:lnTo>
                                <a:lnTo>
                                  <a:pt x="20066" y="6000737"/>
                                </a:lnTo>
                                <a:lnTo>
                                  <a:pt x="22847" y="5999594"/>
                                </a:lnTo>
                                <a:lnTo>
                                  <a:pt x="27432" y="5995009"/>
                                </a:lnTo>
                                <a:lnTo>
                                  <a:pt x="28575" y="5992228"/>
                                </a:lnTo>
                                <a:lnTo>
                                  <a:pt x="28575" y="5980684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759983"/>
                                </a:moveTo>
                                <a:lnTo>
                                  <a:pt x="27647" y="5757748"/>
                                </a:lnTo>
                                <a:lnTo>
                                  <a:pt x="23926" y="5754027"/>
                                </a:lnTo>
                                <a:lnTo>
                                  <a:pt x="21691" y="5753087"/>
                                </a:lnTo>
                                <a:lnTo>
                                  <a:pt x="6896" y="5753087"/>
                                </a:lnTo>
                                <a:lnTo>
                                  <a:pt x="4660" y="5754027"/>
                                </a:lnTo>
                                <a:lnTo>
                                  <a:pt x="939" y="5757748"/>
                                </a:lnTo>
                                <a:lnTo>
                                  <a:pt x="0" y="5759983"/>
                                </a:lnTo>
                                <a:lnTo>
                                  <a:pt x="0" y="5762612"/>
                                </a:lnTo>
                                <a:lnTo>
                                  <a:pt x="0" y="5765254"/>
                                </a:lnTo>
                                <a:lnTo>
                                  <a:pt x="939" y="5767489"/>
                                </a:lnTo>
                                <a:lnTo>
                                  <a:pt x="4660" y="5771210"/>
                                </a:lnTo>
                                <a:lnTo>
                                  <a:pt x="6896" y="5772137"/>
                                </a:lnTo>
                                <a:lnTo>
                                  <a:pt x="21691" y="5772137"/>
                                </a:lnTo>
                                <a:lnTo>
                                  <a:pt x="23926" y="5771210"/>
                                </a:lnTo>
                                <a:lnTo>
                                  <a:pt x="27647" y="5767489"/>
                                </a:lnTo>
                                <a:lnTo>
                                  <a:pt x="28575" y="5765254"/>
                                </a:lnTo>
                                <a:lnTo>
                                  <a:pt x="28575" y="5759983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540908"/>
                                </a:moveTo>
                                <a:lnTo>
                                  <a:pt x="27647" y="5538673"/>
                                </a:lnTo>
                                <a:lnTo>
                                  <a:pt x="23926" y="5534952"/>
                                </a:lnTo>
                                <a:lnTo>
                                  <a:pt x="21691" y="5534012"/>
                                </a:lnTo>
                                <a:lnTo>
                                  <a:pt x="6896" y="5534012"/>
                                </a:lnTo>
                                <a:lnTo>
                                  <a:pt x="4660" y="5534952"/>
                                </a:lnTo>
                                <a:lnTo>
                                  <a:pt x="939" y="5538673"/>
                                </a:lnTo>
                                <a:lnTo>
                                  <a:pt x="0" y="5540908"/>
                                </a:lnTo>
                                <a:lnTo>
                                  <a:pt x="0" y="5543537"/>
                                </a:lnTo>
                                <a:lnTo>
                                  <a:pt x="0" y="5546179"/>
                                </a:lnTo>
                                <a:lnTo>
                                  <a:pt x="939" y="5548414"/>
                                </a:lnTo>
                                <a:lnTo>
                                  <a:pt x="4660" y="5552135"/>
                                </a:lnTo>
                                <a:lnTo>
                                  <a:pt x="6896" y="5553062"/>
                                </a:lnTo>
                                <a:lnTo>
                                  <a:pt x="21691" y="5553062"/>
                                </a:lnTo>
                                <a:lnTo>
                                  <a:pt x="23926" y="5552135"/>
                                </a:lnTo>
                                <a:lnTo>
                                  <a:pt x="27647" y="5548414"/>
                                </a:lnTo>
                                <a:lnTo>
                                  <a:pt x="28575" y="5546179"/>
                                </a:lnTo>
                                <a:lnTo>
                                  <a:pt x="28575" y="5540908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321833"/>
                                </a:moveTo>
                                <a:lnTo>
                                  <a:pt x="27647" y="5319598"/>
                                </a:lnTo>
                                <a:lnTo>
                                  <a:pt x="23926" y="5315877"/>
                                </a:lnTo>
                                <a:lnTo>
                                  <a:pt x="21691" y="5314937"/>
                                </a:lnTo>
                                <a:lnTo>
                                  <a:pt x="6896" y="5314937"/>
                                </a:lnTo>
                                <a:lnTo>
                                  <a:pt x="4660" y="5315877"/>
                                </a:lnTo>
                                <a:lnTo>
                                  <a:pt x="939" y="5319598"/>
                                </a:lnTo>
                                <a:lnTo>
                                  <a:pt x="0" y="5321833"/>
                                </a:lnTo>
                                <a:lnTo>
                                  <a:pt x="0" y="5324462"/>
                                </a:lnTo>
                                <a:lnTo>
                                  <a:pt x="0" y="5327104"/>
                                </a:lnTo>
                                <a:lnTo>
                                  <a:pt x="939" y="5329339"/>
                                </a:lnTo>
                                <a:lnTo>
                                  <a:pt x="4660" y="5333060"/>
                                </a:lnTo>
                                <a:lnTo>
                                  <a:pt x="6896" y="5333987"/>
                                </a:lnTo>
                                <a:lnTo>
                                  <a:pt x="21691" y="5333987"/>
                                </a:lnTo>
                                <a:lnTo>
                                  <a:pt x="23926" y="5333060"/>
                                </a:lnTo>
                                <a:lnTo>
                                  <a:pt x="27647" y="5329339"/>
                                </a:lnTo>
                                <a:lnTo>
                                  <a:pt x="28575" y="5327104"/>
                                </a:lnTo>
                                <a:lnTo>
                                  <a:pt x="28575" y="5321833"/>
                                </a:lnTo>
                                <a:close/>
                              </a:path>
                              <a:path w="7120890" h="6219825">
                                <a:moveTo>
                                  <a:pt x="28575" y="5102758"/>
                                </a:moveTo>
                                <a:lnTo>
                                  <a:pt x="27647" y="5100523"/>
                                </a:lnTo>
                                <a:lnTo>
                                  <a:pt x="23926" y="5096802"/>
                                </a:lnTo>
                                <a:lnTo>
                                  <a:pt x="21691" y="5095862"/>
                                </a:lnTo>
                                <a:lnTo>
                                  <a:pt x="6896" y="5095862"/>
                                </a:lnTo>
                                <a:lnTo>
                                  <a:pt x="4660" y="5096802"/>
                                </a:lnTo>
                                <a:lnTo>
                                  <a:pt x="939" y="5100523"/>
                                </a:lnTo>
                                <a:lnTo>
                                  <a:pt x="0" y="5102758"/>
                                </a:lnTo>
                                <a:lnTo>
                                  <a:pt x="0" y="5105387"/>
                                </a:lnTo>
                                <a:lnTo>
                                  <a:pt x="0" y="5108029"/>
                                </a:lnTo>
                                <a:lnTo>
                                  <a:pt x="939" y="5110264"/>
                                </a:lnTo>
                                <a:lnTo>
                                  <a:pt x="4660" y="5113985"/>
                                </a:lnTo>
                                <a:lnTo>
                                  <a:pt x="6896" y="5114912"/>
                                </a:lnTo>
                                <a:lnTo>
                                  <a:pt x="21691" y="5114912"/>
                                </a:lnTo>
                                <a:lnTo>
                                  <a:pt x="23926" y="5113985"/>
                                </a:lnTo>
                                <a:lnTo>
                                  <a:pt x="27647" y="5110264"/>
                                </a:lnTo>
                                <a:lnTo>
                                  <a:pt x="28575" y="5108029"/>
                                </a:lnTo>
                                <a:lnTo>
                                  <a:pt x="28575" y="5102758"/>
                                </a:lnTo>
                                <a:close/>
                              </a:path>
                              <a:path w="7120890" h="62198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838574"/>
                            <a:ext cx="19050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143125">
                                <a:moveTo>
                                  <a:pt x="19050" y="2121446"/>
                                </a:moveTo>
                                <a:lnTo>
                                  <a:pt x="18122" y="2119211"/>
                                </a:lnTo>
                                <a:lnTo>
                                  <a:pt x="14401" y="2115489"/>
                                </a:lnTo>
                                <a:lnTo>
                                  <a:pt x="12166" y="2114550"/>
                                </a:lnTo>
                                <a:lnTo>
                                  <a:pt x="6896" y="2114550"/>
                                </a:lnTo>
                                <a:lnTo>
                                  <a:pt x="4660" y="2115489"/>
                                </a:lnTo>
                                <a:lnTo>
                                  <a:pt x="939" y="2119211"/>
                                </a:lnTo>
                                <a:lnTo>
                                  <a:pt x="0" y="2121446"/>
                                </a:lnTo>
                                <a:lnTo>
                                  <a:pt x="0" y="2133600"/>
                                </a:lnTo>
                                <a:lnTo>
                                  <a:pt x="0" y="2136241"/>
                                </a:lnTo>
                                <a:lnTo>
                                  <a:pt x="939" y="2138476"/>
                                </a:lnTo>
                                <a:lnTo>
                                  <a:pt x="4660" y="2142198"/>
                                </a:lnTo>
                                <a:lnTo>
                                  <a:pt x="6896" y="2143125"/>
                                </a:lnTo>
                                <a:lnTo>
                                  <a:pt x="12166" y="2143125"/>
                                </a:lnTo>
                                <a:lnTo>
                                  <a:pt x="14401" y="2142198"/>
                                </a:lnTo>
                                <a:lnTo>
                                  <a:pt x="18122" y="2138476"/>
                                </a:lnTo>
                                <a:lnTo>
                                  <a:pt x="19050" y="2136241"/>
                                </a:lnTo>
                                <a:lnTo>
                                  <a:pt x="19050" y="2121446"/>
                                </a:lnTo>
                                <a:close/>
                              </a:path>
                              <a:path w="19050" h="2143125">
                                <a:moveTo>
                                  <a:pt x="19050" y="1740446"/>
                                </a:moveTo>
                                <a:lnTo>
                                  <a:pt x="18122" y="1738210"/>
                                </a:lnTo>
                                <a:lnTo>
                                  <a:pt x="14401" y="1734489"/>
                                </a:lnTo>
                                <a:lnTo>
                                  <a:pt x="12166" y="1733550"/>
                                </a:lnTo>
                                <a:lnTo>
                                  <a:pt x="6896" y="1733550"/>
                                </a:lnTo>
                                <a:lnTo>
                                  <a:pt x="4660" y="1734489"/>
                                </a:lnTo>
                                <a:lnTo>
                                  <a:pt x="939" y="1738210"/>
                                </a:lnTo>
                                <a:lnTo>
                                  <a:pt x="0" y="1740446"/>
                                </a:lnTo>
                                <a:lnTo>
                                  <a:pt x="0" y="1752600"/>
                                </a:lnTo>
                                <a:lnTo>
                                  <a:pt x="0" y="1755241"/>
                                </a:lnTo>
                                <a:lnTo>
                                  <a:pt x="939" y="1757476"/>
                                </a:lnTo>
                                <a:lnTo>
                                  <a:pt x="4660" y="1761197"/>
                                </a:lnTo>
                                <a:lnTo>
                                  <a:pt x="6896" y="1762125"/>
                                </a:lnTo>
                                <a:lnTo>
                                  <a:pt x="12166" y="1762125"/>
                                </a:lnTo>
                                <a:lnTo>
                                  <a:pt x="14401" y="1761197"/>
                                </a:lnTo>
                                <a:lnTo>
                                  <a:pt x="18122" y="1757476"/>
                                </a:lnTo>
                                <a:lnTo>
                                  <a:pt x="19050" y="1755241"/>
                                </a:lnTo>
                                <a:lnTo>
                                  <a:pt x="19050" y="1740446"/>
                                </a:lnTo>
                                <a:close/>
                              </a:path>
                              <a:path w="19050" h="2143125">
                                <a:moveTo>
                                  <a:pt x="19050" y="1521371"/>
                                </a:moveTo>
                                <a:lnTo>
                                  <a:pt x="18122" y="1519135"/>
                                </a:lnTo>
                                <a:lnTo>
                                  <a:pt x="14401" y="1515414"/>
                                </a:lnTo>
                                <a:lnTo>
                                  <a:pt x="12166" y="1514475"/>
                                </a:lnTo>
                                <a:lnTo>
                                  <a:pt x="6896" y="1514475"/>
                                </a:lnTo>
                                <a:lnTo>
                                  <a:pt x="4660" y="1515414"/>
                                </a:lnTo>
                                <a:lnTo>
                                  <a:pt x="939" y="1519135"/>
                                </a:lnTo>
                                <a:lnTo>
                                  <a:pt x="0" y="1521371"/>
                                </a:lnTo>
                                <a:lnTo>
                                  <a:pt x="0" y="1533525"/>
                                </a:lnTo>
                                <a:lnTo>
                                  <a:pt x="0" y="1536166"/>
                                </a:lnTo>
                                <a:lnTo>
                                  <a:pt x="939" y="1538401"/>
                                </a:lnTo>
                                <a:lnTo>
                                  <a:pt x="4660" y="1542122"/>
                                </a:lnTo>
                                <a:lnTo>
                                  <a:pt x="6896" y="1543050"/>
                                </a:lnTo>
                                <a:lnTo>
                                  <a:pt x="12166" y="1543050"/>
                                </a:lnTo>
                                <a:lnTo>
                                  <a:pt x="14401" y="1542122"/>
                                </a:lnTo>
                                <a:lnTo>
                                  <a:pt x="18122" y="1538401"/>
                                </a:lnTo>
                                <a:lnTo>
                                  <a:pt x="19050" y="1536166"/>
                                </a:lnTo>
                                <a:lnTo>
                                  <a:pt x="19050" y="1521371"/>
                                </a:lnTo>
                                <a:close/>
                              </a:path>
                              <a:path w="19050" h="2143125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81050"/>
                                </a:lnTo>
                                <a:lnTo>
                                  <a:pt x="0" y="783691"/>
                                </a:lnTo>
                                <a:lnTo>
                                  <a:pt x="939" y="785926"/>
                                </a:lnTo>
                                <a:lnTo>
                                  <a:pt x="4660" y="789647"/>
                                </a:lnTo>
                                <a:lnTo>
                                  <a:pt x="6896" y="790575"/>
                                </a:lnTo>
                                <a:lnTo>
                                  <a:pt x="12166" y="790575"/>
                                </a:lnTo>
                                <a:lnTo>
                                  <a:pt x="14401" y="789647"/>
                                </a:lnTo>
                                <a:lnTo>
                                  <a:pt x="18122" y="785926"/>
                                </a:lnTo>
                                <a:lnTo>
                                  <a:pt x="19050" y="783691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2143125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400050"/>
                                </a:lnTo>
                                <a:lnTo>
                                  <a:pt x="0" y="402691"/>
                                </a:lnTo>
                                <a:lnTo>
                                  <a:pt x="939" y="404926"/>
                                </a:lnTo>
                                <a:lnTo>
                                  <a:pt x="4660" y="408647"/>
                                </a:lnTo>
                                <a:lnTo>
                                  <a:pt x="6896" y="409575"/>
                                </a:lnTo>
                                <a:lnTo>
                                  <a:pt x="12166" y="409575"/>
                                </a:lnTo>
                                <a:lnTo>
                                  <a:pt x="14401" y="408647"/>
                                </a:lnTo>
                                <a:lnTo>
                                  <a:pt x="18122" y="404926"/>
                                </a:lnTo>
                                <a:lnTo>
                                  <a:pt x="19050" y="402691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21431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9050"/>
                                </a:lnTo>
                                <a:lnTo>
                                  <a:pt x="0" y="21691"/>
                                </a:lnTo>
                                <a:lnTo>
                                  <a:pt x="939" y="23926"/>
                                </a:lnTo>
                                <a:lnTo>
                                  <a:pt x="4660" y="27647"/>
                                </a:lnTo>
                                <a:lnTo>
                                  <a:pt x="6896" y="28575"/>
                                </a:lnTo>
                                <a:lnTo>
                                  <a:pt x="12166" y="28575"/>
                                </a:lnTo>
                                <a:lnTo>
                                  <a:pt x="14401" y="27647"/>
                                </a:lnTo>
                                <a:lnTo>
                                  <a:pt x="18122" y="23926"/>
                                </a:lnTo>
                                <a:lnTo>
                                  <a:pt x="19050" y="21691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075700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9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10" o:title=""/>
                </v:shape>
                <v:shape style="position:absolute;left:704;top:0;width:11214;height:9795" id="docshape14" coordorigin="705,0" coordsize="11214,9795" path="m750,9763l748,9759,741,9752,737,9750,718,9750,714,9752,707,9759,705,9763,705,9776,705,9782,707,9786,714,9793,718,9795,737,9795,741,9793,748,9786,750,9782,750,9763xm750,9418l748,9414,741,9407,737,9405,718,9405,714,9407,707,9414,705,9418,705,9431,705,9437,707,9441,714,9448,718,9450,737,9450,741,9448,748,9441,750,9437,750,9418xm750,9071l749,9067,743,9061,739,9060,716,9060,712,9061,706,9067,705,9071,705,9075,705,9079,706,9083,712,9089,716,9090,739,9090,743,9089,749,9083,750,9079,750,9071xm750,8726l749,8722,743,8716,739,8715,716,8715,712,8716,706,8722,705,8726,705,8730,705,8734,706,8738,712,8744,716,8745,739,8745,743,8744,749,8738,750,8734,750,8726xm750,8381l749,8377,743,8371,739,8370,716,8370,712,8371,706,8377,705,8381,705,8385,705,8389,706,8393,712,8399,716,8400,739,8400,743,8399,749,8393,750,8389,750,8381xm750,8036l749,8032,743,8026,739,8025,716,8025,712,8026,706,8032,705,8036,705,8040,705,8044,706,8048,712,8054,716,8055,739,8055,743,8054,749,8048,750,8044,750,8036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5" filled="true" fillcolor="#e78f37" stroked="false">
                  <v:fill type="solid"/>
                </v:rect>
                <v:shape style="position:absolute;left:5009;top:6045;width:30;height:3375" id="docshape16" coordorigin="5010,6045" coordsize="30,3375" path="m5040,9386l5039,9382,5033,9376,5029,9375,5021,9375,5017,9376,5011,9382,5010,9386,5010,9405,5010,9409,5011,9413,5017,9419,5021,9420,5029,9420,5033,9419,5039,9413,5040,9409,5040,9386xm5040,8786l5039,8782,5033,8776,5029,8775,5021,8775,5017,8776,5011,8782,5010,8786,5010,8805,5010,8809,5011,8813,5017,8819,5021,8820,5029,8820,5033,8819,5039,8813,5040,8809,5040,8786xm5040,8441l5039,8437,5033,8431,5029,8430,5021,8430,5017,8431,5011,8437,5010,8441,5010,8460,5010,8464,5011,8468,5017,8474,5021,8475,5029,8475,5033,8474,5039,8468,5040,8464,5040,8441xm5040,7256l5039,7252,5033,7246,5029,7245,5021,7245,5017,7246,5011,7252,5010,7256,5010,7275,5010,7279,5011,7283,5017,7289,5021,7290,5029,7290,5033,7289,5039,7283,5040,7279,5040,7256xm5040,6656l5039,6652,5033,6646,5029,6645,5021,6645,5017,6646,5011,6652,5010,6656,5010,6675,5010,6679,5011,6683,5017,6689,5021,6690,5029,6690,5033,6689,5039,6683,5040,6679,5040,6656xm5040,6056l5039,6052,5033,6046,5029,6045,5021,6045,5017,6046,5011,6052,5010,6056,5010,6075,5010,6079,5011,6083,5017,6089,5021,6090,5029,6090,5033,6089,5039,6083,5040,6079,5040,605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D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U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C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10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27"/>
        <w:rPr>
          <w:rFonts w:ascii="Calibri"/>
          <w:b/>
          <w:sz w:val="15"/>
        </w:rPr>
      </w:pPr>
    </w:p>
    <w:p>
      <w:pPr>
        <w:spacing w:line="292" w:lineRule="auto" w:before="1"/>
        <w:ind w:left="281" w:right="7698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DePaul University, Chicago, IL </w:t>
      </w:r>
      <w:r>
        <w:rPr>
          <w:color w:val="FFFFFF"/>
          <w:w w:val="105"/>
          <w:sz w:val="18"/>
        </w:rPr>
        <w:t>Bachelor of Science in Business </w:t>
      </w:r>
      <w:r>
        <w:rPr>
          <w:color w:val="FFFFFF"/>
          <w:spacing w:val="-2"/>
          <w:w w:val="105"/>
          <w:sz w:val="18"/>
        </w:rPr>
        <w:t>Administration</w:t>
      </w:r>
    </w:p>
    <w:p>
      <w:pPr>
        <w:pStyle w:val="BodyText"/>
        <w:ind w:left="281"/>
      </w:pPr>
      <w:r>
        <w:rPr>
          <w:color w:val="FFFFFF"/>
          <w:w w:val="110"/>
        </w:rPr>
        <w:t>May</w:t>
      </w:r>
      <w:r>
        <w:rPr>
          <w:color w:val="FFFFFF"/>
          <w:spacing w:val="-2"/>
          <w:w w:val="110"/>
        </w:rPr>
        <w:t> </w:t>
      </w:r>
      <w:r>
        <w:rPr>
          <w:color w:val="FFFFFF"/>
          <w:spacing w:val="-4"/>
          <w:w w:val="110"/>
        </w:rPr>
        <w:t>2018</w:t>
      </w:r>
    </w:p>
    <w:sectPr>
      <w:type w:val="continuous"/>
      <w:pgSz w:w="11920" w:h="16860"/>
      <w:pgMar w:top="120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95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2026-02-15T05:36:34Z</dcterms:created>
  <dcterms:modified xsi:type="dcterms:W3CDTF">2026-02-15T05:36:34Z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