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spacing w:before="141"/>
        <w:rPr>
          <w:rFonts w:ascii="Times New Roman"/>
          <w:sz w:val="25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-2838915</wp:posOffset>
                </wp:positionV>
                <wp:extent cx="7568565" cy="26600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60015"/>
                          <a:chExt cx="7568565" cy="26600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60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001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9432"/>
                                </a:lnTo>
                                <a:lnTo>
                                  <a:pt x="0" y="1717484"/>
                                </a:lnTo>
                                <a:lnTo>
                                  <a:pt x="0" y="2660002"/>
                                </a:lnTo>
                                <a:lnTo>
                                  <a:pt x="7568171" y="2660002"/>
                                </a:lnTo>
                                <a:lnTo>
                                  <a:pt x="7568171" y="1717484"/>
                                </a:lnTo>
                                <a:lnTo>
                                  <a:pt x="7568171" y="1709432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660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line="240" w:lineRule="auto" w:before="12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line="479" w:lineRule="exact" w:before="0"/>
                                <w:ind w:left="913" w:right="0" w:firstLine="0"/>
                                <w:jc w:val="left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40"/>
                                </w:rPr>
                                <w:t>Chris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3"/>
                                  <w:w w:val="13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5"/>
                                  <w:sz w:val="40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line="332" w:lineRule="exact" w:before="0"/>
                                <w:ind w:left="913" w:right="0" w:firstLine="0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8"/>
                                </w:rPr>
                                <w:t>Dual-Language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3"/>
                                  <w:w w:val="13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8"/>
                                </w:rPr>
                                <w:t>Educator</w:t>
                              </w:r>
                            </w:p>
                            <w:p>
                              <w:pPr>
                                <w:spacing w:line="324" w:lineRule="auto" w:before="108"/>
                                <w:ind w:left="913" w:right="8241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City, ST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1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192"/>
                                <w:ind w:left="913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Bilingual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Early Educator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language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development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multicultural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classrooms</w:t>
                              </w:r>
                            </w:p>
                            <w:p>
                              <w:pPr>
                                <w:spacing w:line="273" w:lineRule="auto" w:before="111"/>
                                <w:ind w:left="913" w:right="669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Preschool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Teacher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fluent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Spanish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English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bilingual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classrooms. Skilled in promoting language acquisition, cultural appreciation, and school readiness in diverse communities. Strong in group instruction and individualized learning strategies.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3.536667pt;width:595.950pt;height:209.45pt;mso-position-horizontal-relative:page;mso-position-vertical-relative:paragraph;z-index:15728640" id="docshapegroup1" coordorigin="0,-4471" coordsize="11919,4189">
                <v:shape style="position:absolute;left:0;top:-4471;width:11919;height:4189" id="docshape2" coordorigin="0,-4471" coordsize="11919,4189" path="m11918,-4471l0,-4471,0,-3961,0,-3946,0,-1779,0,-1766,0,-282,11918,-282,11918,-1766,11918,-1779,11918,-3946,11918,-3961,11918,-4471xe" filled="true" fillcolor="#094d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471;width:11919;height:4189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line="240" w:lineRule="auto" w:before="12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line="479" w:lineRule="exact" w:before="0"/>
                          <w:ind w:left="913" w:right="0" w:firstLine="0"/>
                          <w:jc w:val="left"/>
                          <w:rPr>
                            <w:rFonts w:ascii="Calibri"/>
                            <w:b/>
                            <w:sz w:val="4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40"/>
                          </w:rPr>
                          <w:t>Chris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3"/>
                            <w:w w:val="135"/>
                            <w:sz w:val="4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5"/>
                            <w:sz w:val="40"/>
                          </w:rPr>
                          <w:t>Jackson</w:t>
                        </w:r>
                      </w:p>
                      <w:p>
                        <w:pPr>
                          <w:spacing w:line="332" w:lineRule="exact" w:before="0"/>
                          <w:ind w:left="913" w:right="0" w:firstLine="0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8"/>
                          </w:rPr>
                          <w:t>Dual-Language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3"/>
                            <w:w w:val="130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8"/>
                          </w:rPr>
                          <w:t>Educator</w:t>
                        </w:r>
                      </w:p>
                      <w:p>
                        <w:pPr>
                          <w:spacing w:line="324" w:lineRule="auto" w:before="108"/>
                          <w:ind w:left="913" w:right="8241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City, ST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05"/>
                              <w:sz w:val="21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192"/>
                          <w:ind w:left="913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Bilingual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Early Educator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language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development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multicultural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1"/>
                          </w:rPr>
                          <w:t>classrooms</w:t>
                        </w:r>
                      </w:p>
                      <w:p>
                        <w:pPr>
                          <w:spacing w:line="273" w:lineRule="auto" w:before="111"/>
                          <w:ind w:left="913" w:right="669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Preschool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Teacher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fluent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Spanish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and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English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with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9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years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bilingual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classrooms. Skilled in promoting language acquisition, cultural appreciation, and school readiness in diverse communities. Strong in group instruction and individualized learning strategies.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94D73"/>
          <w:w w:val="130"/>
        </w:rPr>
        <w:t>Key</w:t>
      </w:r>
      <w:r>
        <w:rPr>
          <w:color w:val="094D73"/>
          <w:spacing w:val="-8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218" w:after="0"/>
        <w:ind w:left="1217" w:right="0" w:hanging="291"/>
        <w:jc w:val="left"/>
        <w:rPr>
          <w:sz w:val="21"/>
        </w:rPr>
      </w:pPr>
      <w:r>
        <w:rPr>
          <w:w w:val="110"/>
          <w:sz w:val="21"/>
        </w:rPr>
        <w:t>Dual-Language</w:t>
      </w:r>
      <w:r>
        <w:rPr>
          <w:spacing w:val="18"/>
          <w:w w:val="110"/>
          <w:sz w:val="21"/>
        </w:rPr>
        <w:t> </w:t>
      </w:r>
      <w:r>
        <w:rPr>
          <w:spacing w:val="-2"/>
          <w:w w:val="110"/>
          <w:sz w:val="21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English</w:t>
      </w:r>
      <w:r>
        <w:rPr>
          <w:spacing w:val="16"/>
          <w:w w:val="105"/>
          <w:sz w:val="21"/>
        </w:rPr>
        <w:t> </w:t>
      </w:r>
      <w:r>
        <w:rPr>
          <w:w w:val="105"/>
          <w:sz w:val="21"/>
        </w:rPr>
        <w:t>Language</w:t>
      </w:r>
      <w:r>
        <w:rPr>
          <w:spacing w:val="16"/>
          <w:w w:val="105"/>
          <w:sz w:val="21"/>
        </w:rPr>
        <w:t> </w:t>
      </w:r>
      <w:r>
        <w:rPr>
          <w:w w:val="105"/>
          <w:sz w:val="21"/>
        </w:rPr>
        <w:t>Learner</w:t>
      </w:r>
      <w:r>
        <w:rPr>
          <w:spacing w:val="8"/>
          <w:w w:val="105"/>
          <w:sz w:val="21"/>
        </w:rPr>
        <w:t> </w:t>
      </w:r>
      <w:r>
        <w:rPr>
          <w:w w:val="105"/>
          <w:sz w:val="21"/>
        </w:rPr>
        <w:t>(ELL)</w:t>
      </w:r>
      <w:r>
        <w:rPr>
          <w:spacing w:val="16"/>
          <w:w w:val="105"/>
          <w:sz w:val="21"/>
        </w:rPr>
        <w:t> </w:t>
      </w:r>
      <w:r>
        <w:rPr>
          <w:spacing w:val="-2"/>
          <w:w w:val="105"/>
          <w:sz w:val="21"/>
        </w:rPr>
        <w:t>Support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2" w:after="0"/>
        <w:ind w:left="1217" w:right="0" w:hanging="291"/>
        <w:jc w:val="left"/>
        <w:rPr>
          <w:sz w:val="21"/>
        </w:rPr>
      </w:pPr>
      <w:r>
        <w:rPr>
          <w:spacing w:val="-2"/>
          <w:w w:val="105"/>
          <w:sz w:val="21"/>
        </w:rPr>
        <w:t>Literacy</w:t>
      </w:r>
      <w:r>
        <w:rPr>
          <w:spacing w:val="-18"/>
          <w:w w:val="105"/>
          <w:sz w:val="21"/>
        </w:rPr>
        <w:t> </w:t>
      </w:r>
      <w:r>
        <w:rPr>
          <w:spacing w:val="-2"/>
          <w:w w:val="105"/>
          <w:sz w:val="21"/>
        </w:rPr>
        <w:t>in</w:t>
      </w:r>
      <w:r>
        <w:rPr>
          <w:spacing w:val="-17"/>
          <w:w w:val="105"/>
          <w:sz w:val="21"/>
        </w:rPr>
        <w:t> </w:t>
      </w:r>
      <w:r>
        <w:rPr>
          <w:spacing w:val="-2"/>
          <w:w w:val="105"/>
          <w:sz w:val="21"/>
        </w:rPr>
        <w:t>Two</w:t>
      </w:r>
      <w:r>
        <w:rPr>
          <w:spacing w:val="-11"/>
          <w:w w:val="105"/>
          <w:sz w:val="21"/>
        </w:rPr>
        <w:t> </w:t>
      </w:r>
      <w:r>
        <w:rPr>
          <w:spacing w:val="-2"/>
          <w:w w:val="105"/>
          <w:sz w:val="21"/>
        </w:rPr>
        <w:t>Languages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Multicultural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Classroom</w:t>
      </w:r>
      <w:r>
        <w:rPr>
          <w:spacing w:val="7"/>
          <w:w w:val="105"/>
          <w:sz w:val="21"/>
        </w:rPr>
        <w:t> </w:t>
      </w:r>
      <w:r>
        <w:rPr>
          <w:spacing w:val="-2"/>
          <w:w w:val="105"/>
          <w:sz w:val="21"/>
        </w:rPr>
        <w:t>Inclusion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Parent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Communication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Home</w:t>
      </w:r>
      <w:r>
        <w:rPr>
          <w:spacing w:val="2"/>
          <w:w w:val="105"/>
          <w:sz w:val="21"/>
        </w:rPr>
        <w:t> </w:t>
      </w:r>
      <w:r>
        <w:rPr>
          <w:spacing w:val="-2"/>
          <w:w w:val="105"/>
          <w:sz w:val="21"/>
        </w:rPr>
        <w:t>Language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2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Phonemic</w:t>
      </w:r>
      <w:r>
        <w:rPr>
          <w:spacing w:val="25"/>
          <w:w w:val="105"/>
          <w:sz w:val="21"/>
        </w:rPr>
        <w:t> </w:t>
      </w:r>
      <w:r>
        <w:rPr>
          <w:w w:val="105"/>
          <w:sz w:val="21"/>
        </w:rPr>
        <w:t>Awareness</w:t>
      </w:r>
      <w:r>
        <w:rPr>
          <w:spacing w:val="25"/>
          <w:w w:val="105"/>
          <w:sz w:val="21"/>
        </w:rPr>
        <w:t> </w:t>
      </w:r>
      <w:r>
        <w:rPr>
          <w:spacing w:val="-2"/>
          <w:w w:val="105"/>
          <w:sz w:val="21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spacing w:val="2"/>
          <w:sz w:val="21"/>
        </w:rPr>
        <w:t>Visual</w:t>
      </w:r>
      <w:r>
        <w:rPr>
          <w:spacing w:val="25"/>
          <w:sz w:val="21"/>
        </w:rPr>
        <w:t> </w:t>
      </w:r>
      <w:r>
        <w:rPr>
          <w:spacing w:val="2"/>
          <w:sz w:val="21"/>
        </w:rPr>
        <w:t>Supports</w:t>
      </w:r>
      <w:r>
        <w:rPr>
          <w:spacing w:val="36"/>
          <w:sz w:val="21"/>
        </w:rPr>
        <w:t> </w:t>
      </w:r>
      <w:r>
        <w:rPr>
          <w:spacing w:val="2"/>
          <w:sz w:val="21"/>
        </w:rPr>
        <w:t>and</w:t>
      </w:r>
      <w:r>
        <w:rPr>
          <w:spacing w:val="36"/>
          <w:sz w:val="21"/>
        </w:rPr>
        <w:t> </w:t>
      </w:r>
      <w:r>
        <w:rPr>
          <w:spacing w:val="-2"/>
          <w:sz w:val="21"/>
        </w:rPr>
        <w:t>Gestures</w:t>
      </w:r>
    </w:p>
    <w:p>
      <w:pPr>
        <w:pStyle w:val="Heading1"/>
        <w:spacing w:line="500" w:lineRule="atLeast" w:before="104"/>
        <w:ind w:right="6651"/>
      </w:pPr>
      <w:r>
        <w:rPr>
          <w:color w:val="094D73"/>
          <w:w w:val="130"/>
        </w:rPr>
        <w:t>Professional Experience </w:t>
      </w:r>
      <w:r>
        <w:rPr>
          <w:w w:val="130"/>
        </w:rPr>
        <w:t>Bilingual</w:t>
      </w:r>
      <w:r>
        <w:rPr>
          <w:spacing w:val="-19"/>
          <w:w w:val="130"/>
        </w:rPr>
        <w:t> </w:t>
      </w:r>
      <w:r>
        <w:rPr>
          <w:w w:val="130"/>
        </w:rPr>
        <w:t>Preschool</w:t>
      </w:r>
      <w:r>
        <w:rPr>
          <w:spacing w:val="-18"/>
          <w:w w:val="130"/>
        </w:rPr>
        <w:t> </w:t>
      </w:r>
      <w:r>
        <w:rPr>
          <w:w w:val="130"/>
        </w:rPr>
        <w:t>Teacher</w:t>
      </w:r>
    </w:p>
    <w:p>
      <w:pPr>
        <w:tabs>
          <w:tab w:pos="8914" w:val="left" w:leader="none"/>
        </w:tabs>
        <w:spacing w:before="86"/>
        <w:ind w:left="913" w:right="0" w:firstLine="0"/>
        <w:jc w:val="left"/>
        <w:rPr>
          <w:i/>
          <w:sz w:val="21"/>
        </w:rPr>
      </w:pPr>
      <w:r>
        <w:rPr>
          <w:i/>
          <w:sz w:val="21"/>
        </w:rPr>
        <w:t>Horizons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Bilingual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Academy</w:t>
      </w:r>
      <w:r>
        <w:rPr>
          <w:i/>
          <w:spacing w:val="1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San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Diego,</w:t>
      </w:r>
      <w:r>
        <w:rPr>
          <w:i/>
          <w:spacing w:val="7"/>
          <w:sz w:val="21"/>
        </w:rPr>
        <w:t> </w:t>
      </w:r>
      <w:r>
        <w:rPr>
          <w:i/>
          <w:spacing w:val="-5"/>
          <w:sz w:val="21"/>
        </w:rPr>
        <w:t>CA</w:t>
      </w:r>
      <w:r>
        <w:rPr>
          <w:i/>
          <w:sz w:val="21"/>
        </w:rPr>
        <w:tab/>
        <w:t>August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2018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7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73" w:lineRule="auto" w:before="111" w:after="0"/>
        <w:ind w:left="1217" w:right="1372" w:hanging="292"/>
        <w:jc w:val="left"/>
        <w:rPr>
          <w:sz w:val="21"/>
        </w:rPr>
      </w:pPr>
      <w:r>
        <w:rPr>
          <w:w w:val="105"/>
          <w:sz w:val="21"/>
        </w:rPr>
        <w:t>Taught 3–5 year olds using a dual-language model, resulting in improved vocabulary scores in both languages by year’s end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66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Conducted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parent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conferences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English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Spanish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ensure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inclusive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family</w:t>
      </w:r>
      <w:r>
        <w:rPr>
          <w:spacing w:val="-6"/>
          <w:w w:val="105"/>
          <w:sz w:val="21"/>
        </w:rPr>
        <w:t> </w:t>
      </w:r>
      <w:r>
        <w:rPr>
          <w:spacing w:val="-2"/>
          <w:w w:val="105"/>
          <w:sz w:val="21"/>
        </w:rPr>
        <w:t>engagement</w:t>
      </w:r>
    </w:p>
    <w:p>
      <w:pPr>
        <w:pStyle w:val="Heading1"/>
        <w:spacing w:before="172"/>
      </w:pPr>
      <w:r>
        <w:rPr>
          <w:w w:val="130"/>
        </w:rPr>
        <w:t>Preschool</w:t>
      </w:r>
      <w:r>
        <w:rPr>
          <w:spacing w:val="-16"/>
          <w:w w:val="130"/>
        </w:rPr>
        <w:t> </w:t>
      </w:r>
      <w:r>
        <w:rPr>
          <w:w w:val="130"/>
        </w:rPr>
        <w:t>Instructional</w:t>
      </w:r>
      <w:r>
        <w:rPr>
          <w:spacing w:val="-15"/>
          <w:w w:val="130"/>
        </w:rPr>
        <w:t> </w:t>
      </w:r>
      <w:r>
        <w:rPr>
          <w:spacing w:val="-4"/>
          <w:w w:val="130"/>
        </w:rPr>
        <w:t>Aide</w:t>
      </w:r>
    </w:p>
    <w:p>
      <w:pPr>
        <w:tabs>
          <w:tab w:pos="8773" w:val="left" w:leader="none"/>
        </w:tabs>
        <w:spacing w:before="78"/>
        <w:ind w:left="913" w:right="0" w:firstLine="0"/>
        <w:jc w:val="left"/>
        <w:rPr>
          <w:i/>
          <w:sz w:val="21"/>
        </w:rPr>
      </w:pPr>
      <w:r>
        <w:rPr>
          <w:i/>
          <w:sz w:val="21"/>
        </w:rPr>
        <w:t>Little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Language</w:t>
      </w:r>
      <w:r>
        <w:rPr>
          <w:i/>
          <w:spacing w:val="-7"/>
          <w:sz w:val="21"/>
        </w:rPr>
        <w:t> </w:t>
      </w:r>
      <w:r>
        <w:rPr>
          <w:i/>
          <w:sz w:val="21"/>
        </w:rPr>
        <w:t>Learners</w:t>
      </w:r>
      <w:r>
        <w:rPr>
          <w:i/>
          <w:spacing w:val="-7"/>
          <w:sz w:val="21"/>
        </w:rPr>
        <w:t> </w:t>
      </w:r>
      <w:r>
        <w:rPr>
          <w:i/>
          <w:sz w:val="21"/>
        </w:rPr>
        <w:t>Center</w:t>
      </w:r>
      <w:r>
        <w:rPr>
          <w:i/>
          <w:spacing w:val="-11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4"/>
          <w:w w:val="95"/>
          <w:sz w:val="21"/>
        </w:rPr>
        <w:t> </w:t>
      </w:r>
      <w:r>
        <w:rPr>
          <w:i/>
          <w:sz w:val="21"/>
        </w:rPr>
        <w:t>Chula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Vista,</w:t>
      </w:r>
      <w:r>
        <w:rPr>
          <w:i/>
          <w:spacing w:val="-7"/>
          <w:sz w:val="21"/>
        </w:rPr>
        <w:t> </w:t>
      </w:r>
      <w:r>
        <w:rPr>
          <w:i/>
          <w:spacing w:val="-5"/>
          <w:sz w:val="21"/>
        </w:rPr>
        <w:t>CA</w:t>
      </w:r>
      <w:r>
        <w:rPr>
          <w:i/>
          <w:sz w:val="21"/>
        </w:rPr>
        <w:tab/>
        <w:t>August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2014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July</w:t>
      </w:r>
      <w:r>
        <w:rPr>
          <w:i/>
          <w:spacing w:val="-7"/>
          <w:sz w:val="21"/>
        </w:rPr>
        <w:t> </w:t>
      </w:r>
      <w:r>
        <w:rPr>
          <w:i/>
          <w:spacing w:val="-4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73" w:lineRule="auto" w:before="111" w:after="0"/>
        <w:ind w:left="1217" w:right="1768" w:hanging="292"/>
        <w:jc w:val="left"/>
        <w:rPr>
          <w:sz w:val="21"/>
        </w:rPr>
      </w:pPr>
      <w:r>
        <w:rPr>
          <w:w w:val="105"/>
          <w:sz w:val="21"/>
        </w:rPr>
        <w:t>Supported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group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activities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both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languages,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helped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students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adjust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new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routines,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and translated classroom documents</w:t>
      </w:r>
    </w:p>
    <w:p>
      <w:pPr>
        <w:pStyle w:val="BodyText"/>
        <w:spacing w:before="22"/>
      </w:pPr>
    </w:p>
    <w:p>
      <w:pPr>
        <w:pStyle w:val="Heading1"/>
      </w:pPr>
      <w:r>
        <w:rPr>
          <w:color w:val="094D73"/>
          <w:spacing w:val="-2"/>
          <w:w w:val="130"/>
        </w:rPr>
        <w:t>Education</w:t>
      </w:r>
    </w:p>
    <w:p>
      <w:pPr>
        <w:spacing w:before="203"/>
        <w:ind w:left="913" w:right="0" w:firstLine="0"/>
        <w:jc w:val="left"/>
        <w:rPr>
          <w:rFonts w:ascii="Calibri"/>
          <w:b/>
          <w:sz w:val="25"/>
        </w:rPr>
      </w:pPr>
      <w:r>
        <w:rPr>
          <w:rFonts w:ascii="Calibri"/>
          <w:b/>
          <w:w w:val="120"/>
          <w:sz w:val="25"/>
        </w:rPr>
        <w:t>Bachelor</w:t>
      </w:r>
      <w:r>
        <w:rPr>
          <w:rFonts w:ascii="Calibri"/>
          <w:b/>
          <w:spacing w:val="5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of</w:t>
      </w:r>
      <w:r>
        <w:rPr>
          <w:rFonts w:ascii="Calibri"/>
          <w:b/>
          <w:spacing w:val="5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Science</w:t>
      </w:r>
      <w:r>
        <w:rPr>
          <w:rFonts w:ascii="Calibri"/>
          <w:b/>
          <w:spacing w:val="58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in</w:t>
      </w:r>
      <w:r>
        <w:rPr>
          <w:rFonts w:ascii="Calibri"/>
          <w:b/>
          <w:spacing w:val="5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Bilingual</w:t>
      </w:r>
      <w:r>
        <w:rPr>
          <w:rFonts w:ascii="Calibri"/>
          <w:b/>
          <w:spacing w:val="5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Education</w:t>
      </w:r>
      <w:r>
        <w:rPr>
          <w:rFonts w:ascii="Calibri"/>
          <w:b/>
          <w:spacing w:val="58"/>
          <w:w w:val="120"/>
          <w:sz w:val="25"/>
        </w:rPr>
        <w:t> </w:t>
      </w:r>
      <w:r>
        <w:rPr>
          <w:rFonts w:ascii="Calibri"/>
          <w:b/>
          <w:sz w:val="25"/>
        </w:rPr>
        <w:t>|</w:t>
      </w:r>
      <w:r>
        <w:rPr>
          <w:rFonts w:ascii="Calibri"/>
          <w:b/>
          <w:spacing w:val="57"/>
          <w:w w:val="120"/>
          <w:sz w:val="25"/>
        </w:rPr>
        <w:t> </w:t>
      </w:r>
      <w:r>
        <w:rPr>
          <w:rFonts w:ascii="Calibri"/>
          <w:b/>
          <w:spacing w:val="-4"/>
          <w:w w:val="120"/>
          <w:sz w:val="25"/>
        </w:rPr>
        <w:t>2014</w:t>
      </w:r>
    </w:p>
    <w:p>
      <w:pPr>
        <w:spacing w:before="8"/>
        <w:ind w:left="913" w:right="0" w:firstLine="0"/>
        <w:jc w:val="left"/>
        <w:rPr>
          <w:sz w:val="19"/>
        </w:rPr>
      </w:pPr>
      <w:r>
        <w:rPr>
          <w:w w:val="105"/>
          <w:sz w:val="19"/>
        </w:rPr>
        <w:t>San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Diego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State</w:t>
      </w:r>
      <w:r>
        <w:rPr>
          <w:spacing w:val="-4"/>
          <w:w w:val="105"/>
          <w:sz w:val="19"/>
        </w:rPr>
        <w:t> </w:t>
      </w:r>
      <w:r>
        <w:rPr>
          <w:spacing w:val="-2"/>
          <w:w w:val="105"/>
          <w:sz w:val="19"/>
        </w:rPr>
        <w:t>University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121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2026-02-04T18:39:15Z</dcterms:created>
  <dcterms:modified xsi:type="dcterms:W3CDTF">2026-02-04T18:39:15Z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