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15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Avery</w:t>
      </w:r>
      <w:r>
        <w:rPr>
          <w:rFonts w:ascii="Arial"/>
          <w:b/>
          <w:color w:val="FFFFFF"/>
          <w:spacing w:val="79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Harris</w:t>
      </w:r>
    </w:p>
    <w:p>
      <w:pPr>
        <w:pStyle w:val="Heading2"/>
      </w:pPr>
      <w:r>
        <w:rPr>
          <w:color w:val="FFFFFF"/>
          <w:spacing w:val="10"/>
          <w:w w:val="105"/>
        </w:rPr>
        <w:t>Retail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1"/>
          <w:w w:val="105"/>
        </w:rPr>
        <w:t>Customer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10"/>
          <w:w w:val="105"/>
        </w:rPr>
        <w:t>Service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66" w:lineRule="auto" w:before="0"/>
        <w:ind w:left="4415"/>
      </w:pPr>
      <w:r>
        <w:rPr>
          <w:color w:val="FFFFFF"/>
          <w:w w:val="105"/>
        </w:rPr>
        <w:t>Customer-first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customer concerns, returns, and escalations. Strong communicator known for resolving issues quickly and ensuring a positive shopping experience.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103"/>
      </w:pPr>
      <w:r>
        <w:rPr>
          <w:color w:val="9A2F16"/>
          <w:spacing w:val="-9"/>
          <w:sz w:val="44"/>
        </w:rPr>
        <w:t>P</w:t>
      </w:r>
      <w:r>
        <w:rPr>
          <w:color w:val="9A2F16"/>
          <w:spacing w:val="-9"/>
        </w:rPr>
        <w:t>ERSONAL</w:t>
      </w:r>
      <w:r>
        <w:rPr>
          <w:color w:val="9A2F16"/>
          <w:spacing w:val="-7"/>
        </w:rPr>
        <w:t> </w:t>
      </w:r>
      <w:r>
        <w:rPr>
          <w:color w:val="9A2F16"/>
          <w:spacing w:val="-2"/>
        </w:rPr>
        <w:t>INFORMATION</w:t>
      </w:r>
    </w:p>
    <w:p>
      <w:pPr>
        <w:spacing w:before="148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9A2F16"/>
          <w:spacing w:val="-9"/>
          <w:sz w:val="44"/>
        </w:rPr>
        <w:t>P</w:t>
      </w:r>
      <w:r>
        <w:rPr>
          <w:rFonts w:ascii="Arial"/>
          <w:b/>
          <w:color w:val="9A2F16"/>
          <w:spacing w:val="-9"/>
          <w:sz w:val="26"/>
        </w:rPr>
        <w:t>ROFESSIONAL</w:t>
      </w:r>
      <w:r>
        <w:rPr>
          <w:rFonts w:ascii="Arial"/>
          <w:b/>
          <w:color w:val="9A2F16"/>
          <w:spacing w:val="3"/>
          <w:sz w:val="26"/>
        </w:rPr>
        <w:t> </w:t>
      </w:r>
      <w:r>
        <w:rPr>
          <w:rFonts w:ascii="Arial"/>
          <w:b/>
          <w:color w:val="9A2F16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425"/>
          <w:cols w:num="2" w:equalWidth="0">
            <w:col w:w="3562" w:space="865"/>
            <w:col w:w="6927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before="17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before="175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75546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</w:rPr>
          <w:t>avery.harris@email.com</w:t>
        </w:r>
      </w:hyperlink>
    </w:p>
    <w:p>
      <w:pPr>
        <w:pStyle w:val="BodyText"/>
        <w:spacing w:line="276" w:lineRule="auto" w:before="106"/>
        <w:ind w:left="429" w:right="414"/>
      </w:pPr>
      <w:r>
        <w:rPr/>
        <w:br w:type="column"/>
      </w:r>
      <w:r>
        <w:rPr>
          <w:w w:val="105"/>
        </w:rPr>
        <w:t>CUSTOMER</w:t>
      </w:r>
      <w:r>
        <w:rPr>
          <w:spacing w:val="29"/>
          <w:w w:val="105"/>
        </w:rPr>
        <w:t> </w:t>
      </w:r>
      <w:r>
        <w:rPr>
          <w:w w:val="105"/>
        </w:rPr>
        <w:t>SERVICE</w:t>
      </w:r>
      <w:r>
        <w:rPr>
          <w:spacing w:val="29"/>
          <w:w w:val="105"/>
        </w:rPr>
        <w:t> </w:t>
      </w:r>
      <w:r>
        <w:rPr>
          <w:w w:val="105"/>
        </w:rPr>
        <w:t>REPRESENTATIVE</w:t>
      </w:r>
      <w:r>
        <w:rPr>
          <w:spacing w:val="29"/>
          <w:w w:val="105"/>
        </w:rPr>
        <w:t> </w:t>
      </w:r>
      <w:r>
        <w:rPr>
          <w:w w:val="85"/>
        </w:rPr>
        <w:t>|</w:t>
      </w:r>
      <w:r>
        <w:rPr>
          <w:spacing w:val="29"/>
          <w:w w:val="105"/>
        </w:rPr>
        <w:t> </w:t>
      </w:r>
      <w:r>
        <w:rPr>
          <w:w w:val="105"/>
        </w:rPr>
        <w:t>SHOPMORE</w:t>
      </w:r>
      <w:r>
        <w:rPr>
          <w:spacing w:val="29"/>
          <w:w w:val="105"/>
        </w:rPr>
        <w:t> </w:t>
      </w:r>
      <w:r>
        <w:rPr>
          <w:w w:val="105"/>
        </w:rPr>
        <w:t>SUPERSTORE,</w:t>
      </w:r>
      <w:r>
        <w:rPr>
          <w:spacing w:val="80"/>
          <w:w w:val="105"/>
        </w:rPr>
        <w:t> </w:t>
      </w:r>
      <w:r>
        <w:rPr>
          <w:w w:val="105"/>
        </w:rPr>
        <w:t>CHICAGO,</w:t>
      </w:r>
      <w:r>
        <w:rPr>
          <w:spacing w:val="-3"/>
          <w:w w:val="105"/>
        </w:rPr>
        <w:t> </w:t>
      </w:r>
      <w:r>
        <w:rPr>
          <w:w w:val="105"/>
        </w:rPr>
        <w:t>IL</w:t>
      </w:r>
    </w:p>
    <w:p>
      <w:pPr>
        <w:pStyle w:val="BodyText"/>
        <w:spacing w:before="44"/>
        <w:ind w:left="429"/>
      </w:pPr>
      <w:r>
        <w:rPr>
          <w:w w:val="115"/>
        </w:rPr>
        <w:t>MARCH</w:t>
      </w:r>
      <w:r>
        <w:rPr>
          <w:spacing w:val="-5"/>
          <w:w w:val="115"/>
        </w:rPr>
        <w:t> </w:t>
      </w:r>
      <w:r>
        <w:rPr>
          <w:w w:val="115"/>
        </w:rPr>
        <w:t>2020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2962" w:space="1136"/>
            <w:col w:w="7256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before="71"/>
        <w:ind w:left="429"/>
      </w:pP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</w:t>
      </w:r>
    </w:p>
    <w:p>
      <w:pPr>
        <w:pStyle w:val="BodyText"/>
        <w:spacing w:before="155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City, ST 60610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9A2F16"/>
          <w:spacing w:val="-2"/>
          <w:sz w:val="44"/>
        </w:rPr>
        <w:t>E</w:t>
      </w:r>
      <w:r>
        <w:rPr>
          <w:color w:val="9A2F16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6"/>
        </w:rPr>
      </w:pPr>
    </w:p>
    <w:p>
      <w:pPr>
        <w:pStyle w:val="BodyText"/>
        <w:spacing w:line="259" w:lineRule="auto" w:before="0"/>
        <w:ind w:left="435" w:right="30"/>
      </w:pPr>
      <w:r>
        <w:rPr>
          <w:w w:val="105"/>
        </w:rPr>
        <w:t>Associate Degree in Business College of DuPage, Glen Ellyn, IL </w:t>
      </w:r>
      <w:r>
        <w:rPr>
          <w:w w:val="85"/>
        </w:rPr>
        <w:t>| </w:t>
      </w:r>
      <w:r>
        <w:rPr>
          <w:w w:val="105"/>
        </w:rPr>
        <w:t>2017</w:t>
      </w:r>
    </w:p>
    <w:p>
      <w:pPr>
        <w:pStyle w:val="BodyText"/>
        <w:spacing w:before="161"/>
      </w:pPr>
    </w:p>
    <w:p>
      <w:pPr>
        <w:pStyle w:val="Heading1"/>
      </w:pPr>
      <w:r>
        <w:rPr>
          <w:color w:val="9A2F16"/>
          <w:spacing w:val="-11"/>
          <w:sz w:val="44"/>
        </w:rPr>
        <w:t>K</w:t>
      </w:r>
      <w:r>
        <w:rPr>
          <w:color w:val="9A2F16"/>
          <w:spacing w:val="-11"/>
        </w:rPr>
        <w:t>EY</w:t>
      </w:r>
      <w:r>
        <w:rPr>
          <w:color w:val="9A2F16"/>
          <w:spacing w:val="-7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259" w:lineRule="auto" w:before="106"/>
        <w:ind w:left="658"/>
      </w:pPr>
      <w:r>
        <w:rPr/>
        <w:br w:type="column"/>
      </w:r>
      <w:r>
        <w:rPr>
          <w:w w:val="105"/>
        </w:rPr>
        <w:t>Resolves over 25 customer complaints weekly, reducing manager intervention by 40%</w:t>
      </w:r>
    </w:p>
    <w:p>
      <w:pPr>
        <w:pStyle w:val="BodyText"/>
        <w:spacing w:line="379" w:lineRule="auto" w:before="103"/>
        <w:ind w:left="658"/>
      </w:pPr>
      <w:r>
        <w:rPr>
          <w:w w:val="110"/>
        </w:rPr>
        <w:t>Processed returns and exchanges</w:t>
      </w:r>
      <w:r>
        <w:rPr>
          <w:spacing w:val="-6"/>
          <w:w w:val="110"/>
        </w:rPr>
        <w:t> </w:t>
      </w:r>
      <w:r>
        <w:rPr>
          <w:w w:val="110"/>
        </w:rPr>
        <w:t>with accuracy</w:t>
      </w:r>
      <w:r>
        <w:rPr>
          <w:spacing w:val="-4"/>
          <w:w w:val="110"/>
        </w:rPr>
        <w:t> </w:t>
      </w:r>
      <w:r>
        <w:rPr>
          <w:w w:val="110"/>
        </w:rPr>
        <w:t>and empathy </w:t>
      </w:r>
      <w:r>
        <w:rPr>
          <w:spacing w:val="-2"/>
          <w:w w:val="110"/>
        </w:rPr>
        <w:t>Recognized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twice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Employee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the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Month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excellent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service</w:t>
      </w:r>
    </w:p>
    <w:p>
      <w:pPr>
        <w:pStyle w:val="BodyText"/>
      </w:pPr>
    </w:p>
    <w:p>
      <w:pPr>
        <w:pStyle w:val="BodyText"/>
        <w:spacing w:line="326" w:lineRule="auto" w:before="0"/>
        <w:ind w:left="100" w:right="1271"/>
      </w:pPr>
      <w:r>
        <w:rPr>
          <w:w w:val="110"/>
        </w:rPr>
        <w:t>SALES ASSOCIATE </w:t>
      </w:r>
      <w:r>
        <w:rPr>
          <w:w w:val="85"/>
        </w:rPr>
        <w:t>| </w:t>
      </w:r>
      <w:r>
        <w:rPr>
          <w:w w:val="110"/>
        </w:rPr>
        <w:t>URBAN STYLE MARKET, NAPERVILLE, IL JULY 2017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Assisted customers with product recommendations, increasing average basket size by 12%</w:t>
      </w:r>
    </w:p>
    <w:p>
      <w:pPr>
        <w:pStyle w:val="BodyText"/>
        <w:spacing w:line="379" w:lineRule="auto" w:before="103"/>
        <w:ind w:left="658"/>
      </w:pPr>
      <w:r>
        <w:rPr>
          <w:w w:val="105"/>
        </w:rPr>
        <w:t>Supported</w:t>
      </w:r>
      <w:r>
        <w:rPr>
          <w:spacing w:val="-1"/>
          <w:w w:val="105"/>
        </w:rPr>
        <w:t> </w:t>
      </w:r>
      <w:r>
        <w:rPr>
          <w:w w:val="105"/>
        </w:rPr>
        <w:t>weekend closing operations and trained four new</w:t>
      </w:r>
      <w:r>
        <w:rPr>
          <w:spacing w:val="-1"/>
          <w:w w:val="105"/>
        </w:rPr>
        <w:t> </w:t>
      </w:r>
      <w:r>
        <w:rPr>
          <w:w w:val="105"/>
        </w:rPr>
        <w:t>hires Managed online order pickups and fulfillment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80" w:bottom="280" w:left="141" w:right="425"/>
          <w:cols w:num="2" w:equalWidth="0">
            <w:col w:w="3713" w:space="714"/>
            <w:col w:w="6927"/>
          </w:cols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50" w:after="0"/>
        <w:ind w:left="732" w:right="0" w:hanging="304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276475"/>
                            <a:ext cx="4758690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95900">
                                <a:moveTo>
                                  <a:pt x="4758308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676649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62224"/>
                            <a:ext cx="280987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162300">
                                <a:moveTo>
                                  <a:pt x="2809862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3162300"/>
                                </a:lnTo>
                                <a:lnTo>
                                  <a:pt x="2809862" y="3162300"/>
                                </a:lnTo>
                                <a:lnTo>
                                  <a:pt x="2809862" y="2924175"/>
                                </a:lnTo>
                                <a:close/>
                              </a:path>
                              <a:path w="2809875" h="316230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1623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585" id="docshape3" filled="true" fillcolor="#9a2f16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585;width:7494;height:8340" id="docshape5" filled="true" fillcolor="#f5f5f5" stroked="false">
                  <v:fill type="solid"/>
                </v:rect>
                <v:shape style="position:absolute;left:4934;top:5790;width:75;height:3270" id="docshape6" coordorigin="4935,5790" coordsize="75,3270" path="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8687l5009,8682,5005,8673,5003,8669,4996,8662,4992,8660,4983,8656,4978,8655,4967,8655,4962,8656,4953,8660,4949,8662,4942,8669,4940,8673,4936,8682,4935,8687,4935,8693,4935,8698,4936,8703,4940,8712,4942,8716,4949,8723,4953,8725,4962,8729,4967,8730,4978,8730,4983,8729,4992,8725,4996,8723,5003,8716,5005,8712,5009,8703,5010,8698,5010,8687xm5010,8132l5009,8127,5005,8118,5003,8114,4996,8107,4992,8105,4983,8101,4978,8100,4967,8100,4962,8101,4953,8105,4949,8107,4942,8114,4940,8118,4936,8127,4935,8132,4935,8138,4935,8143,4936,8148,4940,8157,4942,8161,4949,8168,4953,8170,4962,8174,4967,8175,4978,8175,4983,8174,4992,8170,4996,8168,5003,8161,5005,8157,5009,8148,5010,8143,5010,8132xm5010,6707l5009,6702,5005,6693,5003,6689,4996,6682,4992,6680,4983,6676,4978,6675,4967,6675,4962,6676,4953,6680,4949,6682,4942,6689,4940,6693,4936,6702,4935,6707,4935,6713,4935,6718,4936,6723,4940,6732,4942,6736,4949,6743,4953,6745,4962,6749,4967,6750,4978,6750,4983,6749,4992,6745,4996,6743,5003,6736,5005,6732,5009,6723,5010,6718,5010,6707xm5010,6377l5009,6372,5005,6363,5003,6359,4996,6352,4992,6350,4983,6346,4978,6345,4967,6345,4962,6346,4953,6350,4949,6352,4942,6359,4940,6363,4936,6372,4935,6377,4935,6383,4935,6388,4936,6393,4940,6402,4942,6406,4949,6413,4953,6415,4962,6419,4967,6420,4978,6420,4983,6419,4992,6415,4996,6413,5003,6406,5005,6402,5009,6393,5010,6388,5010,6377xm5010,5822l5009,5817,5005,5808,5003,5804,4996,5797,4992,5795,4983,5791,4978,5790,4967,5790,4962,5791,4953,5795,4949,5797,4942,5804,4940,5808,4936,5817,4935,5822,4935,5828,4935,5833,4936,5838,4940,5847,4942,5851,4949,5858,4953,5860,4962,5864,4967,5865,4978,5865,4983,5864,4992,5860,4996,5858,5003,5851,5005,5847,5009,5838,5010,5833,5010,5822xe" filled="true" fillcolor="#000000" stroked="false">
                  <v:path arrowok="t"/>
                  <v:fill type="solid"/>
                </v:shape>
                <v:shape style="position:absolute;left:0;top:4035;width:4425;height:4980" id="docshape7" coordorigin="0,4035" coordsize="4425,4980" path="m4425,8640l0,8640,0,9015,4425,9015,4425,8640xm4425,6885l0,6885,0,7260,4425,7260,4425,6885xm4425,4035l0,4035,0,4410,4425,4410,4425,403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Conflict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-10"/>
          <w:w w:val="105"/>
          <w:sz w:val="18"/>
        </w:rPr>
        <w:t>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Returns</w:t>
      </w:r>
      <w:r>
        <w:rPr>
          <w:spacing w:val="28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exchanges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Sales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Upselling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2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4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very.harr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2026-02-12T16:54:17Z</dcterms:created>
  <dcterms:modified xsi:type="dcterms:W3CDTF">2026-02-12T16:54:17Z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