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Reese</w:t>
      </w:r>
      <w:r>
        <w:rPr>
          <w:color w:val="FFFFFF"/>
          <w:spacing w:val="-2"/>
          <w:w w:val="130"/>
        </w:rPr>
        <w:t> </w:t>
      </w:r>
      <w:r>
        <w:rPr>
          <w:color w:val="FFFFFF"/>
          <w:spacing w:val="7"/>
          <w:w w:val="130"/>
        </w:rPr>
        <w:t>King</w:t>
      </w:r>
    </w:p>
    <w:p>
      <w:pPr>
        <w:pStyle w:val="Heading3"/>
      </w:pPr>
      <w:r>
        <w:rPr>
          <w:color w:val="FFFFFF"/>
          <w:w w:val="130"/>
        </w:rPr>
        <w:t>Post-Anesthesia</w:t>
      </w:r>
      <w:r>
        <w:rPr>
          <w:color w:val="FFFFFF"/>
          <w:spacing w:val="27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27"/>
          <w:w w:val="130"/>
        </w:rPr>
        <w:t> </w:t>
      </w:r>
      <w:r>
        <w:rPr>
          <w:color w:val="FFFFFF"/>
          <w:w w:val="130"/>
        </w:rPr>
        <w:t>Unit</w:t>
      </w:r>
      <w:r>
        <w:rPr>
          <w:color w:val="FFFFFF"/>
          <w:spacing w:val="27"/>
          <w:w w:val="130"/>
        </w:rPr>
        <w:t> </w:t>
      </w:r>
      <w:r>
        <w:rPr>
          <w:color w:val="FFFFFF"/>
          <w:w w:val="130"/>
        </w:rPr>
        <w:t>(PACU)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4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PACU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Nurse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deep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recovery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post-operative</w:t>
      </w:r>
      <w:r>
        <w:rPr>
          <w:b/>
          <w:color w:val="FFFFFF"/>
          <w:spacing w:val="2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monitoring</w:t>
      </w:r>
    </w:p>
    <w:p>
      <w:pPr>
        <w:spacing w:line="271" w:lineRule="auto" w:before="24"/>
        <w:ind w:left="274" w:right="279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PACU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Nurse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post-anesthesia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pain,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sedation,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airway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stability. 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both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adult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pediatric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recovery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orthopedic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cardiac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surgeries.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7" w:lineRule="auto" w:before="106"/>
      </w:pPr>
      <w:r>
        <w:rPr>
          <w:color w:val="25A6FF"/>
          <w:spacing w:val="-2"/>
          <w:w w:val="130"/>
          <w:sz w:val="41"/>
        </w:rPr>
        <w:t>P</w:t>
      </w:r>
      <w:r>
        <w:rPr>
          <w:color w:val="25A6FF"/>
          <w:spacing w:val="-2"/>
          <w:w w:val="130"/>
        </w:rPr>
        <w:t>ERSONAL </w:t>
      </w:r>
      <w:r>
        <w:rPr>
          <w:color w:val="25A6FF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  <w:spacing w:before="1"/>
      </w:pPr>
      <w:r>
        <w:rPr>
          <w:color w:val="25A6FF"/>
          <w:w w:val="135"/>
          <w:sz w:val="41"/>
        </w:rPr>
        <w:t>P</w:t>
      </w:r>
      <w:r>
        <w:rPr>
          <w:color w:val="25A6FF"/>
          <w:w w:val="135"/>
        </w:rPr>
        <w:t>ROFESSIONAL</w:t>
      </w:r>
      <w:r>
        <w:rPr>
          <w:color w:val="25A6FF"/>
          <w:spacing w:val="64"/>
          <w:w w:val="135"/>
        </w:rPr>
        <w:t> </w:t>
      </w:r>
      <w:r>
        <w:rPr>
          <w:color w:val="25A6FF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spacing w:line="266" w:lineRule="auto" w:before="0"/>
        <w:ind w:left="442" w:right="1434" w:firstLine="0"/>
        <w:jc w:val="left"/>
        <w:rPr>
          <w:sz w:val="18"/>
        </w:rPr>
      </w:pPr>
      <w:r>
        <w:rPr>
          <w:w w:val="115"/>
          <w:sz w:val="18"/>
        </w:rPr>
        <w:t>PACU</w:t>
      </w:r>
      <w:r>
        <w:rPr>
          <w:spacing w:val="-5"/>
          <w:w w:val="115"/>
          <w:sz w:val="18"/>
        </w:rPr>
        <w:t> </w:t>
      </w:r>
      <w:r>
        <w:rPr>
          <w:w w:val="115"/>
          <w:sz w:val="18"/>
        </w:rPr>
        <w:t>NURSE </w:t>
      </w:r>
      <w:r>
        <w:rPr>
          <w:w w:val="85"/>
          <w:position w:val="1"/>
          <w:sz w:val="18"/>
        </w:rPr>
        <w:t>|</w:t>
      </w:r>
      <w:r>
        <w:rPr>
          <w:w w:val="115"/>
          <w:position w:val="1"/>
          <w:sz w:val="18"/>
        </w:rPr>
        <w:t> </w:t>
      </w:r>
      <w:r>
        <w:rPr>
          <w:w w:val="115"/>
          <w:sz w:val="18"/>
        </w:rPr>
        <w:t>MOUNT</w:t>
      </w:r>
      <w:r>
        <w:rPr>
          <w:spacing w:val="-11"/>
          <w:w w:val="115"/>
          <w:sz w:val="18"/>
        </w:rPr>
        <w:t> </w:t>
      </w:r>
      <w:r>
        <w:rPr>
          <w:w w:val="115"/>
          <w:sz w:val="18"/>
        </w:rPr>
        <w:t>SINAI</w:t>
      </w:r>
      <w:r>
        <w:rPr>
          <w:spacing w:val="-5"/>
          <w:w w:val="115"/>
          <w:sz w:val="18"/>
        </w:rPr>
        <w:t> </w:t>
      </w:r>
      <w:r>
        <w:rPr>
          <w:w w:val="115"/>
          <w:sz w:val="18"/>
        </w:rPr>
        <w:t>HOSPITAL,</w:t>
      </w:r>
      <w:r>
        <w:rPr>
          <w:spacing w:val="-5"/>
          <w:w w:val="115"/>
          <w:sz w:val="18"/>
        </w:rPr>
        <w:t> </w:t>
      </w:r>
      <w:r>
        <w:rPr>
          <w:w w:val="115"/>
          <w:sz w:val="18"/>
        </w:rPr>
        <w:t>NEW</w:t>
      </w:r>
      <w:r>
        <w:rPr>
          <w:spacing w:val="-19"/>
          <w:w w:val="115"/>
          <w:sz w:val="18"/>
        </w:rPr>
        <w:t> </w:t>
      </w:r>
      <w:r>
        <w:rPr>
          <w:w w:val="115"/>
          <w:sz w:val="18"/>
        </w:rPr>
        <w:t>YORK,</w:t>
      </w:r>
      <w:r>
        <w:rPr>
          <w:spacing w:val="-5"/>
          <w:w w:val="115"/>
          <w:sz w:val="18"/>
        </w:rPr>
        <w:t> </w:t>
      </w:r>
      <w:r>
        <w:rPr>
          <w:w w:val="115"/>
          <w:sz w:val="18"/>
        </w:rPr>
        <w:t>NY, SEPTEMBER 2019 </w:t>
      </w:r>
      <w:r>
        <w:rPr>
          <w:w w:val="130"/>
          <w:sz w:val="18"/>
        </w:rPr>
        <w:t>– </w:t>
      </w:r>
      <w:r>
        <w:rPr>
          <w:w w:val="115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180" w:space="1354"/>
            <w:col w:w="7962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25A6FF"/>
          <w:spacing w:val="13"/>
          <w:w w:val="135"/>
          <w:sz w:val="41"/>
        </w:rPr>
        <w:t>K</w:t>
      </w:r>
      <w:r>
        <w:rPr>
          <w:color w:val="25A6FF"/>
          <w:spacing w:val="13"/>
          <w:w w:val="135"/>
        </w:rPr>
        <w:t>EY</w:t>
      </w:r>
      <w:r>
        <w:rPr>
          <w:color w:val="25A6FF"/>
          <w:spacing w:val="9"/>
          <w:w w:val="135"/>
        </w:rPr>
        <w:t> </w:t>
      </w:r>
      <w:r>
        <w:rPr>
          <w:color w:val="25A6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90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stabilize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recovering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anesthesia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25" w:after="0"/>
        <w:ind w:left="367" w:right="660" w:hanging="298"/>
        <w:jc w:val="left"/>
        <w:rPr>
          <w:sz w:val="18"/>
        </w:rPr>
      </w:pPr>
      <w:r>
        <w:rPr>
          <w:w w:val="105"/>
          <w:sz w:val="18"/>
        </w:rPr>
        <w:t>Work with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anesthesiologists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adjust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pain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regimens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detect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post-op </w:t>
      </w:r>
      <w:r>
        <w:rPr>
          <w:spacing w:val="-2"/>
          <w:w w:val="105"/>
          <w:sz w:val="18"/>
        </w:rPr>
        <w:t>complications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36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Achieved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discharge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checklist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completion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1818" w:space="2236"/>
            <w:col w:w="7442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20" w:after="0"/>
        <w:ind w:left="496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Airway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0" w:after="0"/>
        <w:ind w:left="497" w:right="745" w:hanging="298"/>
        <w:jc w:val="left"/>
        <w:rPr>
          <w:sz w:val="18"/>
        </w:rPr>
      </w:pPr>
      <w:r>
        <w:rPr>
          <w:color w:val="424242"/>
          <w:w w:val="110"/>
          <w:sz w:val="18"/>
        </w:rPr>
        <w:t>Conscious sedation </w:t>
      </w:r>
      <w:r>
        <w:rPr>
          <w:color w:val="424242"/>
          <w:spacing w:val="-2"/>
          <w:w w:val="110"/>
          <w:sz w:val="18"/>
        </w:rPr>
        <w:t>recovery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7" w:after="0"/>
        <w:ind w:left="496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Pain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control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spacing w:val="4"/>
          <w:w w:val="105"/>
          <w:sz w:val="18"/>
        </w:rPr>
        <w:t>Post-anesthesia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1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Pre-op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assessment</w:t>
      </w:r>
    </w:p>
    <w:p>
      <w:pPr>
        <w:spacing w:line="266" w:lineRule="auto" w:before="105"/>
        <w:ind w:left="200" w:right="2644" w:firstLine="0"/>
        <w:jc w:val="left"/>
        <w:rPr>
          <w:sz w:val="18"/>
        </w:rPr>
      </w:pPr>
      <w:r>
        <w:rPr/>
        <w:br w:type="column"/>
      </w:r>
      <w:r>
        <w:rPr>
          <w:w w:val="115"/>
          <w:sz w:val="18"/>
        </w:rPr>
        <w:t>ICU</w:t>
      </w:r>
      <w:r>
        <w:rPr>
          <w:spacing w:val="-6"/>
          <w:w w:val="115"/>
          <w:sz w:val="18"/>
        </w:rPr>
        <w:t> </w:t>
      </w:r>
      <w:r>
        <w:rPr>
          <w:w w:val="115"/>
          <w:sz w:val="18"/>
        </w:rPr>
        <w:t>NURSE</w:t>
      </w:r>
      <w:r>
        <w:rPr>
          <w:spacing w:val="-1"/>
          <w:w w:val="11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-1"/>
          <w:w w:val="115"/>
          <w:position w:val="1"/>
          <w:sz w:val="18"/>
        </w:rPr>
        <w:t> </w:t>
      </w:r>
      <w:r>
        <w:rPr>
          <w:w w:val="115"/>
          <w:sz w:val="18"/>
        </w:rPr>
        <w:t>NYU</w:t>
      </w:r>
      <w:r>
        <w:rPr>
          <w:spacing w:val="-6"/>
          <w:w w:val="115"/>
          <w:sz w:val="18"/>
        </w:rPr>
        <w:t> </w:t>
      </w:r>
      <w:r>
        <w:rPr>
          <w:w w:val="115"/>
          <w:sz w:val="18"/>
        </w:rPr>
        <w:t>LANGONE</w:t>
      </w:r>
      <w:r>
        <w:rPr>
          <w:spacing w:val="-6"/>
          <w:w w:val="115"/>
          <w:sz w:val="18"/>
        </w:rPr>
        <w:t> </w:t>
      </w:r>
      <w:r>
        <w:rPr>
          <w:w w:val="115"/>
          <w:sz w:val="18"/>
        </w:rPr>
        <w:t>HEALTH,</w:t>
      </w:r>
      <w:r>
        <w:rPr>
          <w:spacing w:val="-6"/>
          <w:w w:val="115"/>
          <w:sz w:val="18"/>
        </w:rPr>
        <w:t> </w:t>
      </w:r>
      <w:r>
        <w:rPr>
          <w:w w:val="115"/>
          <w:sz w:val="18"/>
        </w:rPr>
        <w:t>NEW</w:t>
      </w:r>
      <w:r>
        <w:rPr>
          <w:spacing w:val="-19"/>
          <w:w w:val="115"/>
          <w:sz w:val="18"/>
        </w:rPr>
        <w:t> </w:t>
      </w:r>
      <w:r>
        <w:rPr>
          <w:w w:val="115"/>
          <w:sz w:val="18"/>
        </w:rPr>
        <w:t>YORK,</w:t>
      </w:r>
      <w:r>
        <w:rPr>
          <w:spacing w:val="-6"/>
          <w:w w:val="115"/>
          <w:sz w:val="18"/>
        </w:rPr>
        <w:t> </w:t>
      </w:r>
      <w:r>
        <w:rPr>
          <w:w w:val="115"/>
          <w:sz w:val="18"/>
        </w:rPr>
        <w:t>NY, JULY 2017 </w:t>
      </w:r>
      <w:r>
        <w:rPr>
          <w:w w:val="130"/>
          <w:sz w:val="18"/>
        </w:rPr>
        <w:t>– </w:t>
      </w:r>
      <w:r>
        <w:rPr>
          <w:w w:val="115"/>
          <w:sz w:val="18"/>
        </w:rPr>
        <w:t>AUGUST 2019</w:t>
      </w:r>
    </w:p>
    <w:p>
      <w:pPr>
        <w:pStyle w:val="BodyText"/>
      </w:pPr>
    </w:p>
    <w:p>
      <w:pPr>
        <w:pStyle w:val="ListParagraph"/>
        <w:numPr>
          <w:ilvl w:val="2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28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 the critical care unit for post-surgical patients requiring extended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2"/>
          <w:numId w:val="1"/>
        </w:numPr>
        <w:tabs>
          <w:tab w:pos="644" w:val="left" w:leader="none"/>
          <w:tab w:pos="646" w:val="left" w:leader="none"/>
        </w:tabs>
        <w:spacing w:line="213" w:lineRule="auto" w:before="49" w:after="0"/>
        <w:ind w:left="646" w:right="158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Cross-trained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into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PACU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improve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staffing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flexibility</w:t>
      </w:r>
      <w:r>
        <w:rPr>
          <w:spacing w:val="2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knowledge</w:t>
      </w:r>
      <w:r>
        <w:rPr>
          <w:spacing w:val="2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of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post-</w:t>
      </w:r>
      <w:r>
        <w:rPr>
          <w:w w:val="105"/>
          <w:sz w:val="18"/>
        </w:rPr>
        <w:t>op care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983" w:space="793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52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Recovery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education</w:t>
      </w:r>
    </w:p>
    <w:p>
      <w:pPr>
        <w:pStyle w:val="Heading2"/>
        <w:spacing w:before="61"/>
        <w:ind w:left="200"/>
      </w:pPr>
      <w:r>
        <w:rPr>
          <w:b w:val="0"/>
        </w:rPr>
        <w:br w:type="column"/>
      </w:r>
      <w:r>
        <w:rPr>
          <w:color w:val="25A6FF"/>
          <w:spacing w:val="-2"/>
          <w:w w:val="130"/>
          <w:sz w:val="41"/>
        </w:rPr>
        <w:t>C</w:t>
      </w:r>
      <w:r>
        <w:rPr>
          <w:color w:val="25A6FF"/>
          <w:spacing w:val="-2"/>
          <w:w w:val="130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310" w:space="1094"/>
            <w:col w:w="8092"/>
          </w:cols>
        </w:sectPr>
      </w:pPr>
    </w:p>
    <w:p>
      <w:pPr>
        <w:spacing w:before="144"/>
        <w:ind w:left="70" w:right="0" w:firstLine="0"/>
        <w:jc w:val="left"/>
        <w:rPr>
          <w:rFonts w:ascii="Calibri"/>
          <w:b/>
          <w:sz w:val="20"/>
        </w:rPr>
      </w:pPr>
      <w:r>
        <w:rPr>
          <w:rFonts w:ascii="Calibri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515224"/>
                            <a:ext cx="2381250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190875">
                                <a:moveTo>
                                  <a:pt x="0" y="3190874"/>
                                </a:moveTo>
                                <a:lnTo>
                                  <a:pt x="2381249" y="31908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564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648325">
                                <a:moveTo>
                                  <a:pt x="2381249" y="5648324"/>
                                </a:moveTo>
                                <a:lnTo>
                                  <a:pt x="0" y="56483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648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33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835;width:3750;height:5025" id="docshape3" filled="true" fillcolor="#25a6ff" stroked="false">
                  <v:fill opacity="32899f" type="solid"/>
                </v:rect>
                <v:rect style="position:absolute;left:0;top:0;width:11919;height:2940" id="docshape4" filled="true" fillcolor="#25a6ff" stroked="false">
                  <v:fill type="solid"/>
                </v:rect>
                <v:rect style="position:absolute;left:0;top:2940;width:3750;height:8895" id="docshape5" filled="true" fillcolor="#25a6ff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4965;width:298;height:330" type="#_x0000_t75" id="docshape7" stroked="false">
                  <v:imagedata r:id="rId7" o:title=""/>
                </v:shape>
                <v:shape style="position:absolute;left:480;top:5565;width:298;height:300" type="#_x0000_t75" id="docshape8" stroked="false">
                  <v:imagedata r:id="rId8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25a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25A6FF"/>
          <w:spacing w:val="-2"/>
          <w:w w:val="130"/>
          <w:sz w:val="41"/>
        </w:rPr>
        <w:t>E</w:t>
      </w:r>
      <w:r>
        <w:rPr>
          <w:rFonts w:ascii="Calibri"/>
          <w:b/>
          <w:color w:val="25A6FF"/>
          <w:spacing w:val="-2"/>
          <w:w w:val="130"/>
          <w:sz w:val="20"/>
        </w:rPr>
        <w:t>DUCATION</w:t>
      </w:r>
    </w:p>
    <w:p>
      <w:pPr>
        <w:pStyle w:val="BodyText"/>
        <w:spacing w:before="122"/>
        <w:rPr>
          <w:rFonts w:ascii="Calibri"/>
          <w:b/>
          <w:sz w:val="20"/>
        </w:rPr>
      </w:pPr>
    </w:p>
    <w:p>
      <w:pPr>
        <w:pStyle w:val="BodyText"/>
        <w:spacing w:line="259" w:lineRule="auto"/>
        <w:ind w:left="200"/>
      </w:pPr>
      <w:r>
        <w:rPr>
          <w:color w:val="424242"/>
        </w:rPr>
        <w:t>Bachelor of Science in Nursing</w:t>
      </w:r>
      <w:r>
        <w:rPr>
          <w:color w:val="424242"/>
          <w:spacing w:val="80"/>
        </w:rPr>
        <w:t> </w:t>
      </w:r>
      <w:r>
        <w:rPr>
          <w:color w:val="424242"/>
        </w:rPr>
        <w:t>Hunter College </w:t>
      </w:r>
      <w:r>
        <w:rPr>
          <w:color w:val="424242"/>
          <w:w w:val="85"/>
        </w:rPr>
        <w:t>| </w:t>
      </w:r>
      <w:r>
        <w:rPr>
          <w:color w:val="424242"/>
        </w:rPr>
        <w:t>2017</w:t>
      </w:r>
    </w:p>
    <w:p>
      <w:pPr>
        <w:pStyle w:val="BodyText"/>
        <w:spacing w:before="9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10"/>
          <w:sz w:val="18"/>
        </w:rPr>
        <w:t>ACLS</w:t>
      </w:r>
      <w:r>
        <w:rPr>
          <w:spacing w:val="-2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110"/>
          <w:sz w:val="18"/>
        </w:rPr>
        <w:t> </w:t>
      </w:r>
      <w:r>
        <w:rPr>
          <w:spacing w:val="-4"/>
          <w:w w:val="110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23" w:lineRule="exact" w:before="0" w:after="0"/>
        <w:ind w:left="366" w:right="0" w:hanging="296"/>
        <w:jc w:val="left"/>
        <w:rPr>
          <w:sz w:val="18"/>
        </w:rPr>
      </w:pPr>
      <w:r>
        <w:rPr>
          <w:w w:val="110"/>
          <w:sz w:val="18"/>
        </w:rPr>
        <w:t>PALS</w:t>
      </w:r>
      <w:r>
        <w:rPr>
          <w:spacing w:val="-6"/>
          <w:w w:val="110"/>
          <w:sz w:val="18"/>
        </w:rPr>
        <w:t> </w:t>
      </w:r>
      <w:r>
        <w:rPr>
          <w:w w:val="85"/>
          <w:sz w:val="18"/>
        </w:rPr>
        <w:t>|</w:t>
      </w:r>
      <w:r>
        <w:rPr>
          <w:spacing w:val="-5"/>
          <w:w w:val="110"/>
          <w:sz w:val="18"/>
        </w:rPr>
        <w:t> </w:t>
      </w:r>
      <w:r>
        <w:rPr>
          <w:spacing w:val="-4"/>
          <w:w w:val="110"/>
          <w:sz w:val="18"/>
        </w:rPr>
        <w:t>2022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36" w:lineRule="exact" w:before="0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BLS</w:t>
      </w:r>
      <w:r>
        <w:rPr>
          <w:spacing w:val="6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420" w:bottom="280" w:left="283" w:right="141"/>
      <w:cols w:num="2" w:equalWidth="0">
        <w:col w:w="2936" w:space="970"/>
        <w:col w:w="75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44" w:right="12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44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2026-02-15T03:22:05Z</dcterms:created>
  <dcterms:modified xsi:type="dcterms:W3CDTF">2026-02-15T03:22:05Z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